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6D" w:rsidRDefault="00CB266D" w:rsidP="008375A2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0A98">
        <w:rPr>
          <w:sz w:val="28"/>
          <w:szCs w:val="28"/>
        </w:rPr>
        <w:object w:dxaOrig="769" w:dyaOrig="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4.25pt" o:ole="">
            <v:imagedata r:id="rId7" o:title=""/>
          </v:shape>
          <o:OLEObject Type="Embed" ProgID="Visio.Drawing.11" ShapeID="_x0000_i1025" DrawAspect="Content" ObjectID="_1633341234" r:id="rId8"/>
        </w:object>
      </w:r>
    </w:p>
    <w:p w:rsidR="008E2143" w:rsidRDefault="008E2143" w:rsidP="008375A2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АДМИНИСТРАЦИЯ ГОРОДА БЕЛОГОРСК</w:t>
      </w:r>
    </w:p>
    <w:p w:rsidR="008E2143" w:rsidRDefault="008E2143" w:rsidP="008375A2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АМУРСКОЙ ОБЛАСТИ</w:t>
      </w:r>
    </w:p>
    <w:p w:rsidR="008E2143" w:rsidRDefault="008E2143" w:rsidP="008375A2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2143" w:rsidRDefault="008E2143" w:rsidP="008375A2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85048D" w:rsidRPr="0085048D" w:rsidRDefault="0085048D" w:rsidP="0085048D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85048D" w:rsidRPr="0085048D" w:rsidRDefault="0085048D" w:rsidP="0085048D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5048D" w:rsidRPr="0085048D" w:rsidTr="0085048D">
        <w:tc>
          <w:tcPr>
            <w:tcW w:w="4785" w:type="dxa"/>
          </w:tcPr>
          <w:p w:rsidR="0085048D" w:rsidRPr="0085048D" w:rsidRDefault="003122F7" w:rsidP="0024659B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  <w:r w:rsidR="0085048D" w:rsidRPr="008504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465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048D" w:rsidRPr="0085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5048D" w:rsidRPr="0085048D" w:rsidRDefault="0085048D" w:rsidP="003122F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0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3122F7">
              <w:rPr>
                <w:rFonts w:ascii="Times New Roman" w:hAnsi="Times New Roman" w:cs="Times New Roman"/>
                <w:bCs/>
                <w:sz w:val="28"/>
                <w:szCs w:val="28"/>
              </w:rPr>
              <w:t>1585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844"/>
      </w:tblGrid>
      <w:tr w:rsidR="008E2143" w:rsidTr="008E2143">
        <w:trPr>
          <w:trHeight w:val="2349"/>
        </w:trPr>
        <w:tc>
          <w:tcPr>
            <w:tcW w:w="4844" w:type="dxa"/>
          </w:tcPr>
          <w:p w:rsidR="0085048D" w:rsidRDefault="0085048D" w:rsidP="0027176D">
            <w:pPr>
              <w:spacing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12BE4" w:rsidRDefault="00712BE4" w:rsidP="0027176D">
            <w:pPr>
              <w:spacing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2143" w:rsidRDefault="008E2143" w:rsidP="0027176D">
            <w:pPr>
              <w:spacing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 утверждении </w:t>
            </w:r>
            <w:r w:rsidR="00682296">
              <w:rPr>
                <w:rFonts w:ascii="Times New Roman" w:hAnsi="Times New Roman" w:cs="Times New Roman"/>
                <w:sz w:val="28"/>
                <w:szCs w:val="24"/>
              </w:rPr>
              <w:t xml:space="preserve">Порядка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составления и утверждения плана финансово-хозяйственной деятельности муниципальных бюджетных и автономных учреждений муниципального образования город</w:t>
            </w:r>
            <w:r w:rsidR="0027176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Белогорск</w:t>
            </w:r>
          </w:p>
        </w:tc>
        <w:bookmarkStart w:id="0" w:name="_GoBack"/>
        <w:bookmarkEnd w:id="0"/>
      </w:tr>
    </w:tbl>
    <w:p w:rsidR="008E2143" w:rsidRDefault="008E2143" w:rsidP="0027176D">
      <w:pPr>
        <w:spacing w:after="0" w:line="300" w:lineRule="exact"/>
        <w:contextualSpacing/>
        <w:rPr>
          <w:rFonts w:ascii="Times New Roman" w:hAnsi="Times New Roman" w:cs="Times New Roman"/>
          <w:sz w:val="28"/>
          <w:szCs w:val="24"/>
        </w:rPr>
      </w:pPr>
    </w:p>
    <w:p w:rsidR="00BF5EA4" w:rsidRDefault="00BF5EA4" w:rsidP="0027176D">
      <w:pPr>
        <w:spacing w:after="0" w:line="300" w:lineRule="exact"/>
        <w:contextualSpacing/>
        <w:rPr>
          <w:rFonts w:ascii="Times New Roman" w:hAnsi="Times New Roman" w:cs="Times New Roman"/>
          <w:sz w:val="28"/>
          <w:szCs w:val="24"/>
        </w:rPr>
      </w:pPr>
    </w:p>
    <w:p w:rsidR="00AB1F6A" w:rsidRDefault="0024659B" w:rsidP="00070C21">
      <w:pPr>
        <w:spacing w:after="0" w:line="29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4659B">
        <w:rPr>
          <w:rFonts w:ascii="Times New Roman" w:hAnsi="Times New Roman" w:cs="Times New Roman"/>
          <w:sz w:val="28"/>
          <w:szCs w:val="24"/>
        </w:rPr>
        <w:t xml:space="preserve">В соответствии с подпунктом 6 пункта 3.3 статьи 32 Федерального закона от 12 января 1996 г. № 7-ФЗ «О некоммерческих организациях», руководствуясь </w:t>
      </w:r>
      <w:r w:rsidRPr="00070C21">
        <w:rPr>
          <w:rFonts w:ascii="Times New Roman" w:hAnsi="Times New Roman" w:cs="Times New Roman"/>
          <w:sz w:val="28"/>
          <w:szCs w:val="24"/>
        </w:rPr>
        <w:t xml:space="preserve">Требованиями к </w:t>
      </w:r>
      <w:r w:rsidR="00411838" w:rsidRPr="00070C21">
        <w:rPr>
          <w:rFonts w:ascii="Times New Roman" w:hAnsi="Times New Roman" w:cs="Times New Roman"/>
          <w:sz w:val="28"/>
          <w:szCs w:val="24"/>
        </w:rPr>
        <w:t>составлению</w:t>
      </w:r>
      <w:r w:rsidR="00411838" w:rsidRPr="00411838">
        <w:rPr>
          <w:rFonts w:ascii="Times New Roman" w:hAnsi="Times New Roman" w:cs="Times New Roman"/>
          <w:sz w:val="28"/>
          <w:szCs w:val="24"/>
        </w:rPr>
        <w:t xml:space="preserve"> и утверждению плана финансово-хозяйственной деятельности государственного (муниципального) учреждения</w:t>
      </w:r>
      <w:r w:rsidRPr="0024659B">
        <w:rPr>
          <w:rFonts w:ascii="Times New Roman" w:hAnsi="Times New Roman" w:cs="Times New Roman"/>
          <w:sz w:val="28"/>
          <w:szCs w:val="24"/>
        </w:rPr>
        <w:t xml:space="preserve">, утвержденными приказом Министерства </w:t>
      </w:r>
      <w:r w:rsidR="00D902AF">
        <w:rPr>
          <w:rFonts w:ascii="Times New Roman" w:hAnsi="Times New Roman" w:cs="Times New Roman"/>
          <w:sz w:val="28"/>
          <w:szCs w:val="24"/>
        </w:rPr>
        <w:t>ф</w:t>
      </w:r>
      <w:r w:rsidRPr="0024659B">
        <w:rPr>
          <w:rFonts w:ascii="Times New Roman" w:hAnsi="Times New Roman" w:cs="Times New Roman"/>
          <w:sz w:val="28"/>
          <w:szCs w:val="24"/>
        </w:rPr>
        <w:t>инансов Российской Федерации от 31 августа 2018 г. № 186н «О требованиях к составлению и утверждению плана финансово-хозяйственной деятельности государственного (муниципального) учреждения»,</w:t>
      </w:r>
    </w:p>
    <w:p w:rsidR="007A319D" w:rsidRPr="0085048D" w:rsidRDefault="007A319D" w:rsidP="00070C21">
      <w:pPr>
        <w:spacing w:after="0" w:line="29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143" w:rsidRPr="0085048D" w:rsidRDefault="00AB1F6A" w:rsidP="00070C21">
      <w:pPr>
        <w:spacing w:after="0" w:line="29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постановляю:</w:t>
      </w:r>
    </w:p>
    <w:p w:rsidR="007A319D" w:rsidRPr="0085048D" w:rsidRDefault="007A319D" w:rsidP="00070C21">
      <w:pPr>
        <w:spacing w:after="0" w:line="29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143" w:rsidRDefault="00AB1F6A" w:rsidP="00070C21">
      <w:pPr>
        <w:pStyle w:val="a3"/>
        <w:numPr>
          <w:ilvl w:val="0"/>
          <w:numId w:val="11"/>
        </w:numPr>
        <w:spacing w:after="0" w:line="290" w:lineRule="exact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Утвердить прилагаемый Порядок составления и утверждения плана финансово-хозяйственной деятельности муниципальных бюджетных и автономных учреждений муниципального образования город</w:t>
      </w:r>
      <w:r w:rsidR="00501017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Белогорск</w:t>
      </w:r>
      <w:r w:rsidR="00020AF1">
        <w:rPr>
          <w:rFonts w:ascii="Times New Roman" w:hAnsi="Times New Roman" w:cs="Times New Roman"/>
          <w:sz w:val="28"/>
          <w:szCs w:val="24"/>
        </w:rPr>
        <w:t>.</w:t>
      </w:r>
    </w:p>
    <w:p w:rsidR="00020AF1" w:rsidRDefault="0024659B" w:rsidP="00070C21">
      <w:pPr>
        <w:pStyle w:val="a3"/>
        <w:numPr>
          <w:ilvl w:val="0"/>
          <w:numId w:val="11"/>
        </w:numPr>
        <w:spacing w:after="0" w:line="290" w:lineRule="exact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r w:rsidRPr="0024659B">
        <w:rPr>
          <w:rFonts w:ascii="Times New Roman" w:hAnsi="Times New Roman" w:cs="Times New Roman"/>
          <w:sz w:val="28"/>
          <w:szCs w:val="24"/>
        </w:rPr>
        <w:t>Признать утратившим сил</w:t>
      </w:r>
      <w:r w:rsidR="00501017">
        <w:rPr>
          <w:rFonts w:ascii="Times New Roman" w:hAnsi="Times New Roman" w:cs="Times New Roman"/>
          <w:sz w:val="28"/>
          <w:szCs w:val="24"/>
        </w:rPr>
        <w:t>у постановление Администрации города</w:t>
      </w:r>
      <w:r w:rsidRPr="0024659B">
        <w:rPr>
          <w:rFonts w:ascii="Times New Roman" w:hAnsi="Times New Roman" w:cs="Times New Roman"/>
          <w:sz w:val="28"/>
          <w:szCs w:val="24"/>
        </w:rPr>
        <w:t xml:space="preserve"> Белогорск от 28</w:t>
      </w:r>
      <w:r w:rsidR="002664F0">
        <w:rPr>
          <w:rFonts w:ascii="Times New Roman" w:hAnsi="Times New Roman" w:cs="Times New Roman"/>
          <w:sz w:val="28"/>
          <w:szCs w:val="24"/>
        </w:rPr>
        <w:t xml:space="preserve"> декабря </w:t>
      </w:r>
      <w:r w:rsidRPr="0024659B">
        <w:rPr>
          <w:rFonts w:ascii="Times New Roman" w:hAnsi="Times New Roman" w:cs="Times New Roman"/>
          <w:sz w:val="28"/>
          <w:szCs w:val="24"/>
        </w:rPr>
        <w:t>2015</w:t>
      </w:r>
      <w:r w:rsidR="002664F0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24659B">
        <w:rPr>
          <w:rFonts w:ascii="Times New Roman" w:hAnsi="Times New Roman" w:cs="Times New Roman"/>
          <w:sz w:val="28"/>
          <w:szCs w:val="24"/>
        </w:rPr>
        <w:t xml:space="preserve"> № 2264 «Об утверждении порядка составления и утверждения плана финансово-хозяйственной деятельности муниципальных бюджетных и автономных учреждений муниципального образования город Белогорск».</w:t>
      </w:r>
    </w:p>
    <w:p w:rsidR="00E100B0" w:rsidRDefault="00E100B0" w:rsidP="00070C21">
      <w:pPr>
        <w:pStyle w:val="a3"/>
        <w:numPr>
          <w:ilvl w:val="0"/>
          <w:numId w:val="11"/>
        </w:numPr>
        <w:spacing w:after="0" w:line="290" w:lineRule="exact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Настоящее постановление вступает в силу с 1 января 2020 года.</w:t>
      </w:r>
    </w:p>
    <w:p w:rsidR="00020AF1" w:rsidRDefault="00020AF1" w:rsidP="00070C21">
      <w:pPr>
        <w:pStyle w:val="a3"/>
        <w:numPr>
          <w:ilvl w:val="0"/>
          <w:numId w:val="11"/>
        </w:numPr>
        <w:spacing w:after="0" w:line="290" w:lineRule="exact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Опубликовать постановление в газете «Белогорский вестник».</w:t>
      </w:r>
    </w:p>
    <w:p w:rsidR="00020AF1" w:rsidRDefault="00020AF1" w:rsidP="00070C21">
      <w:pPr>
        <w:pStyle w:val="a3"/>
        <w:numPr>
          <w:ilvl w:val="0"/>
          <w:numId w:val="11"/>
        </w:numPr>
        <w:spacing w:after="0" w:line="290" w:lineRule="exact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Внести в подраздел 3.3 раздела 3 «Экономика, финансы, бюджет города» базы нормативных правовых актов Администрации города Белогорск.</w:t>
      </w:r>
    </w:p>
    <w:p w:rsidR="00020AF1" w:rsidRDefault="00020AF1" w:rsidP="00070C21">
      <w:pPr>
        <w:pStyle w:val="a3"/>
        <w:numPr>
          <w:ilvl w:val="0"/>
          <w:numId w:val="11"/>
        </w:numPr>
        <w:spacing w:after="0" w:line="290" w:lineRule="exact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 з</w:t>
      </w:r>
      <w:r w:rsidR="006A6031">
        <w:rPr>
          <w:rFonts w:ascii="Times New Roman" w:hAnsi="Times New Roman" w:cs="Times New Roman"/>
          <w:sz w:val="28"/>
          <w:szCs w:val="24"/>
        </w:rPr>
        <w:t xml:space="preserve">а исполнением настоящего постановления возложить на заместителя Главы по экономике </w:t>
      </w:r>
      <w:proofErr w:type="spellStart"/>
      <w:r w:rsidR="00560602" w:rsidRPr="00560602">
        <w:rPr>
          <w:rFonts w:ascii="Times New Roman" w:hAnsi="Times New Roman" w:cs="Times New Roman"/>
          <w:sz w:val="28"/>
          <w:szCs w:val="24"/>
        </w:rPr>
        <w:t>Цыркунову</w:t>
      </w:r>
      <w:proofErr w:type="spellEnd"/>
      <w:r w:rsidR="00560602" w:rsidRPr="00560602">
        <w:rPr>
          <w:rFonts w:ascii="Times New Roman" w:hAnsi="Times New Roman" w:cs="Times New Roman"/>
          <w:sz w:val="28"/>
          <w:szCs w:val="24"/>
        </w:rPr>
        <w:t xml:space="preserve"> Л.В.</w:t>
      </w:r>
    </w:p>
    <w:p w:rsidR="00BF5EA4" w:rsidRDefault="00BF5EA4" w:rsidP="00070C21">
      <w:pPr>
        <w:pStyle w:val="a3"/>
        <w:spacing w:after="0" w:line="290" w:lineRule="exact"/>
        <w:jc w:val="both"/>
        <w:rPr>
          <w:rFonts w:ascii="Times New Roman" w:hAnsi="Times New Roman" w:cs="Times New Roman"/>
          <w:sz w:val="28"/>
          <w:szCs w:val="24"/>
        </w:rPr>
      </w:pPr>
    </w:p>
    <w:p w:rsidR="00682296" w:rsidRDefault="00682296" w:rsidP="00070C21">
      <w:pPr>
        <w:pStyle w:val="a3"/>
        <w:spacing w:after="0" w:line="290" w:lineRule="exact"/>
        <w:jc w:val="both"/>
        <w:rPr>
          <w:rFonts w:ascii="Times New Roman" w:hAnsi="Times New Roman" w:cs="Times New Roman"/>
          <w:sz w:val="28"/>
          <w:szCs w:val="24"/>
        </w:rPr>
      </w:pPr>
    </w:p>
    <w:p w:rsidR="006A6031" w:rsidRPr="001B4F83" w:rsidRDefault="001B4F83" w:rsidP="00070C21">
      <w:pPr>
        <w:spacing w:after="0" w:line="29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И. о. </w:t>
      </w:r>
      <w:r w:rsidR="006A6031">
        <w:rPr>
          <w:rFonts w:ascii="Times New Roman" w:hAnsi="Times New Roman" w:cs="Times New Roman"/>
          <w:sz w:val="28"/>
          <w:szCs w:val="24"/>
        </w:rPr>
        <w:t>Гл</w:t>
      </w:r>
      <w:r w:rsidR="00BF5EA4">
        <w:rPr>
          <w:rFonts w:ascii="Times New Roman" w:hAnsi="Times New Roman" w:cs="Times New Roman"/>
          <w:sz w:val="28"/>
          <w:szCs w:val="24"/>
        </w:rPr>
        <w:t>ав</w:t>
      </w:r>
      <w:r>
        <w:rPr>
          <w:rFonts w:ascii="Times New Roman" w:hAnsi="Times New Roman" w:cs="Times New Roman"/>
          <w:sz w:val="28"/>
          <w:szCs w:val="24"/>
        </w:rPr>
        <w:t>ы</w:t>
      </w:r>
      <w:r w:rsidR="00BF5EA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85048D" w:rsidRDefault="006A6031" w:rsidP="00070C21">
      <w:pPr>
        <w:spacing w:after="0" w:line="290" w:lineRule="exact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BF5EA4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Белогорск</w:t>
      </w:r>
      <w:r w:rsidR="001B4F83">
        <w:rPr>
          <w:rFonts w:ascii="Times New Roman" w:hAnsi="Times New Roman" w:cs="Times New Roman"/>
          <w:sz w:val="28"/>
          <w:szCs w:val="24"/>
        </w:rPr>
        <w:tab/>
      </w:r>
      <w:r w:rsidR="001B4F83">
        <w:rPr>
          <w:rFonts w:ascii="Times New Roman" w:hAnsi="Times New Roman" w:cs="Times New Roman"/>
          <w:sz w:val="28"/>
          <w:szCs w:val="24"/>
        </w:rPr>
        <w:tab/>
        <w:t xml:space="preserve">                    </w:t>
      </w:r>
      <w:r w:rsidR="00BF5EA4">
        <w:rPr>
          <w:rFonts w:ascii="Times New Roman" w:hAnsi="Times New Roman" w:cs="Times New Roman"/>
          <w:sz w:val="28"/>
          <w:szCs w:val="24"/>
        </w:rPr>
        <w:tab/>
      </w:r>
      <w:r w:rsidR="00BF5EA4">
        <w:rPr>
          <w:rFonts w:ascii="Times New Roman" w:hAnsi="Times New Roman" w:cs="Times New Roman"/>
          <w:sz w:val="28"/>
          <w:szCs w:val="24"/>
        </w:rPr>
        <w:tab/>
      </w:r>
      <w:r w:rsidR="00BF5EA4">
        <w:rPr>
          <w:rFonts w:ascii="Times New Roman" w:hAnsi="Times New Roman" w:cs="Times New Roman"/>
          <w:sz w:val="28"/>
          <w:szCs w:val="24"/>
        </w:rPr>
        <w:tab/>
      </w:r>
      <w:r w:rsidR="00BF5EA4">
        <w:rPr>
          <w:rFonts w:ascii="Times New Roman" w:hAnsi="Times New Roman" w:cs="Times New Roman"/>
          <w:sz w:val="28"/>
          <w:szCs w:val="24"/>
        </w:rPr>
        <w:tab/>
      </w:r>
      <w:r w:rsidR="00BF5EA4">
        <w:rPr>
          <w:rFonts w:ascii="Times New Roman" w:hAnsi="Times New Roman" w:cs="Times New Roman"/>
          <w:sz w:val="28"/>
          <w:szCs w:val="24"/>
        </w:rPr>
        <w:tab/>
      </w:r>
      <w:r w:rsidR="001B4F83">
        <w:rPr>
          <w:rFonts w:ascii="Times New Roman" w:hAnsi="Times New Roman" w:cs="Times New Roman"/>
          <w:sz w:val="28"/>
          <w:szCs w:val="24"/>
        </w:rPr>
        <w:t xml:space="preserve">Г.А. </w:t>
      </w:r>
      <w:proofErr w:type="spellStart"/>
      <w:r w:rsidR="001B4F83">
        <w:rPr>
          <w:rFonts w:ascii="Times New Roman" w:hAnsi="Times New Roman" w:cs="Times New Roman"/>
          <w:sz w:val="28"/>
          <w:szCs w:val="24"/>
        </w:rPr>
        <w:t>Бурмистрова</w:t>
      </w:r>
      <w:proofErr w:type="spellEnd"/>
    </w:p>
    <w:sectPr w:rsidR="0085048D" w:rsidSect="00BF5EA4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CF0"/>
    <w:multiLevelType w:val="hybridMultilevel"/>
    <w:tmpl w:val="F208A7B4"/>
    <w:lvl w:ilvl="0" w:tplc="308A7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675797F"/>
    <w:multiLevelType w:val="hybridMultilevel"/>
    <w:tmpl w:val="C8EEF1DE"/>
    <w:lvl w:ilvl="0" w:tplc="308A715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EC5059"/>
    <w:multiLevelType w:val="hybridMultilevel"/>
    <w:tmpl w:val="7B1EB034"/>
    <w:lvl w:ilvl="0" w:tplc="117E6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5720"/>
    <w:multiLevelType w:val="hybridMultilevel"/>
    <w:tmpl w:val="E5EAD9AA"/>
    <w:lvl w:ilvl="0" w:tplc="0EECE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2911"/>
    <w:multiLevelType w:val="hybridMultilevel"/>
    <w:tmpl w:val="51FA3D50"/>
    <w:lvl w:ilvl="0" w:tplc="B5C85C30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27E563E"/>
    <w:multiLevelType w:val="hybridMultilevel"/>
    <w:tmpl w:val="5E46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80552"/>
    <w:multiLevelType w:val="hybridMultilevel"/>
    <w:tmpl w:val="ED22B440"/>
    <w:lvl w:ilvl="0" w:tplc="34AE7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BD36CE"/>
    <w:multiLevelType w:val="multilevel"/>
    <w:tmpl w:val="5FB63C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0F4184A"/>
    <w:multiLevelType w:val="hybridMultilevel"/>
    <w:tmpl w:val="7E44857E"/>
    <w:lvl w:ilvl="0" w:tplc="34AE7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C942E9"/>
    <w:multiLevelType w:val="hybridMultilevel"/>
    <w:tmpl w:val="00D2BA70"/>
    <w:lvl w:ilvl="0" w:tplc="34AE7A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680E48"/>
    <w:multiLevelType w:val="hybridMultilevel"/>
    <w:tmpl w:val="25A0CB96"/>
    <w:lvl w:ilvl="0" w:tplc="B5C85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B2B45"/>
    <w:multiLevelType w:val="hybridMultilevel"/>
    <w:tmpl w:val="0C72F3AE"/>
    <w:lvl w:ilvl="0" w:tplc="34AE7A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2E4959"/>
    <w:multiLevelType w:val="multilevel"/>
    <w:tmpl w:val="AF107D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DE53AFF"/>
    <w:multiLevelType w:val="hybridMultilevel"/>
    <w:tmpl w:val="DC8A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551CE"/>
    <w:multiLevelType w:val="hybridMultilevel"/>
    <w:tmpl w:val="1446282C"/>
    <w:lvl w:ilvl="0" w:tplc="34AE7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D2607C"/>
    <w:multiLevelType w:val="hybridMultilevel"/>
    <w:tmpl w:val="8806F644"/>
    <w:lvl w:ilvl="0" w:tplc="308A7158">
      <w:start w:val="1"/>
      <w:numFmt w:val="decimal"/>
      <w:lvlText w:val="%1."/>
      <w:lvlJc w:val="left"/>
      <w:pPr>
        <w:ind w:left="246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5"/>
  </w:num>
  <w:num w:numId="5">
    <w:abstractNumId w:val="0"/>
  </w:num>
  <w:num w:numId="6">
    <w:abstractNumId w:val="2"/>
  </w:num>
  <w:num w:numId="7">
    <w:abstractNumId w:val="3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11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03C"/>
    <w:rsid w:val="000074BA"/>
    <w:rsid w:val="00020AF1"/>
    <w:rsid w:val="00044BA0"/>
    <w:rsid w:val="000701B6"/>
    <w:rsid w:val="00070C21"/>
    <w:rsid w:val="00080DAB"/>
    <w:rsid w:val="000D343C"/>
    <w:rsid w:val="000E3655"/>
    <w:rsid w:val="000E3A0B"/>
    <w:rsid w:val="000E4044"/>
    <w:rsid w:val="000E4881"/>
    <w:rsid w:val="00103CAD"/>
    <w:rsid w:val="00110EFF"/>
    <w:rsid w:val="001629A8"/>
    <w:rsid w:val="001A1A96"/>
    <w:rsid w:val="001B4F83"/>
    <w:rsid w:val="001D591B"/>
    <w:rsid w:val="00204E46"/>
    <w:rsid w:val="002213F1"/>
    <w:rsid w:val="0024659B"/>
    <w:rsid w:val="002664F0"/>
    <w:rsid w:val="0027176D"/>
    <w:rsid w:val="002934FB"/>
    <w:rsid w:val="003122F7"/>
    <w:rsid w:val="00346A2E"/>
    <w:rsid w:val="003666BA"/>
    <w:rsid w:val="00370B55"/>
    <w:rsid w:val="00394C2C"/>
    <w:rsid w:val="003A2C00"/>
    <w:rsid w:val="003D728C"/>
    <w:rsid w:val="003E20B4"/>
    <w:rsid w:val="003F1CF2"/>
    <w:rsid w:val="004043A4"/>
    <w:rsid w:val="00411838"/>
    <w:rsid w:val="004538A0"/>
    <w:rsid w:val="00474A90"/>
    <w:rsid w:val="00475577"/>
    <w:rsid w:val="00476BB3"/>
    <w:rsid w:val="004D40A2"/>
    <w:rsid w:val="004E0DA9"/>
    <w:rsid w:val="004E16D2"/>
    <w:rsid w:val="004F66ED"/>
    <w:rsid w:val="00501017"/>
    <w:rsid w:val="00503FC5"/>
    <w:rsid w:val="00557DD5"/>
    <w:rsid w:val="00560602"/>
    <w:rsid w:val="0057031D"/>
    <w:rsid w:val="00577693"/>
    <w:rsid w:val="00593675"/>
    <w:rsid w:val="005B13C1"/>
    <w:rsid w:val="005C482B"/>
    <w:rsid w:val="005C510C"/>
    <w:rsid w:val="005D7735"/>
    <w:rsid w:val="005F6684"/>
    <w:rsid w:val="00616A1B"/>
    <w:rsid w:val="0063203C"/>
    <w:rsid w:val="00636887"/>
    <w:rsid w:val="0066468F"/>
    <w:rsid w:val="00682296"/>
    <w:rsid w:val="00691690"/>
    <w:rsid w:val="006A6031"/>
    <w:rsid w:val="006A7C70"/>
    <w:rsid w:val="006B7B17"/>
    <w:rsid w:val="006C3B99"/>
    <w:rsid w:val="006E3017"/>
    <w:rsid w:val="006E6F03"/>
    <w:rsid w:val="007002FF"/>
    <w:rsid w:val="00712BE4"/>
    <w:rsid w:val="00722628"/>
    <w:rsid w:val="00741517"/>
    <w:rsid w:val="007554BB"/>
    <w:rsid w:val="00780337"/>
    <w:rsid w:val="007A23E1"/>
    <w:rsid w:val="007A319D"/>
    <w:rsid w:val="007A4461"/>
    <w:rsid w:val="007C7626"/>
    <w:rsid w:val="007D08CC"/>
    <w:rsid w:val="008004DC"/>
    <w:rsid w:val="0080300E"/>
    <w:rsid w:val="0080358B"/>
    <w:rsid w:val="00821D12"/>
    <w:rsid w:val="008375A2"/>
    <w:rsid w:val="0085048D"/>
    <w:rsid w:val="0086375D"/>
    <w:rsid w:val="00897B6E"/>
    <w:rsid w:val="008B04AB"/>
    <w:rsid w:val="008B16DC"/>
    <w:rsid w:val="008E2143"/>
    <w:rsid w:val="008E5781"/>
    <w:rsid w:val="00914EF9"/>
    <w:rsid w:val="00950487"/>
    <w:rsid w:val="0096323D"/>
    <w:rsid w:val="00966BEC"/>
    <w:rsid w:val="00975281"/>
    <w:rsid w:val="009B481A"/>
    <w:rsid w:val="009C1EA1"/>
    <w:rsid w:val="009D04B2"/>
    <w:rsid w:val="009D21FD"/>
    <w:rsid w:val="009E50E9"/>
    <w:rsid w:val="00A310CF"/>
    <w:rsid w:val="00A61075"/>
    <w:rsid w:val="00A83D06"/>
    <w:rsid w:val="00AB1F6A"/>
    <w:rsid w:val="00AB2202"/>
    <w:rsid w:val="00AC6F83"/>
    <w:rsid w:val="00AE70C8"/>
    <w:rsid w:val="00B11AEC"/>
    <w:rsid w:val="00B23AD0"/>
    <w:rsid w:val="00B446B2"/>
    <w:rsid w:val="00B45DFE"/>
    <w:rsid w:val="00B5129F"/>
    <w:rsid w:val="00BA43FB"/>
    <w:rsid w:val="00BD1C6D"/>
    <w:rsid w:val="00BE4D96"/>
    <w:rsid w:val="00BF0730"/>
    <w:rsid w:val="00BF5EA4"/>
    <w:rsid w:val="00C02872"/>
    <w:rsid w:val="00C04DC4"/>
    <w:rsid w:val="00C05105"/>
    <w:rsid w:val="00C05B60"/>
    <w:rsid w:val="00C1641D"/>
    <w:rsid w:val="00C33390"/>
    <w:rsid w:val="00C776AB"/>
    <w:rsid w:val="00CB266D"/>
    <w:rsid w:val="00CB2F01"/>
    <w:rsid w:val="00CB4770"/>
    <w:rsid w:val="00CB7B4E"/>
    <w:rsid w:val="00D00E69"/>
    <w:rsid w:val="00D05B44"/>
    <w:rsid w:val="00D64986"/>
    <w:rsid w:val="00D71125"/>
    <w:rsid w:val="00D77DEA"/>
    <w:rsid w:val="00D902AF"/>
    <w:rsid w:val="00DB40FC"/>
    <w:rsid w:val="00DD571F"/>
    <w:rsid w:val="00E100B0"/>
    <w:rsid w:val="00E16FBB"/>
    <w:rsid w:val="00E42066"/>
    <w:rsid w:val="00E57797"/>
    <w:rsid w:val="00E62786"/>
    <w:rsid w:val="00E81C07"/>
    <w:rsid w:val="00E91B21"/>
    <w:rsid w:val="00E92779"/>
    <w:rsid w:val="00EF1D83"/>
    <w:rsid w:val="00F132AF"/>
    <w:rsid w:val="00FC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75A2"/>
    <w:pPr>
      <w:ind w:left="720"/>
      <w:contextualSpacing/>
    </w:pPr>
  </w:style>
  <w:style w:type="table" w:styleId="a4">
    <w:name w:val="Table Grid"/>
    <w:basedOn w:val="a1"/>
    <w:uiPriority w:val="59"/>
    <w:rsid w:val="005B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3F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02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Intense Emphasis"/>
    <w:basedOn w:val="a0"/>
    <w:uiPriority w:val="21"/>
    <w:qFormat/>
    <w:rsid w:val="00975281"/>
    <w:rPr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682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595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6822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682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488C-49BD-407B-BFA1-2E11D9CD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</dc:creator>
  <cp:keywords/>
  <dc:description/>
  <cp:lastModifiedBy>Асель</cp:lastModifiedBy>
  <cp:revision>17</cp:revision>
  <cp:lastPrinted>2015-12-25T05:05:00Z</cp:lastPrinted>
  <dcterms:created xsi:type="dcterms:W3CDTF">2015-12-10T05:05:00Z</dcterms:created>
  <dcterms:modified xsi:type="dcterms:W3CDTF">2019-10-23T04:08:00Z</dcterms:modified>
</cp:coreProperties>
</file>