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0" w:rsidRPr="00862B80" w:rsidRDefault="00862B80" w:rsidP="00862B80">
      <w:pPr>
        <w:suppressAutoHyphens/>
        <w:jc w:val="center"/>
        <w:rPr>
          <w:sz w:val="26"/>
          <w:szCs w:val="26"/>
        </w:rPr>
      </w:pPr>
      <w:r w:rsidRPr="00862B80">
        <w:rPr>
          <w:sz w:val="26"/>
          <w:szCs w:val="26"/>
        </w:rPr>
        <w:t>ИНФОРМАЦИЯ</w:t>
      </w:r>
    </w:p>
    <w:p w:rsidR="00460A15" w:rsidRPr="0025217D" w:rsidRDefault="00862B80" w:rsidP="00460A15">
      <w:pPr>
        <w:jc w:val="center"/>
        <w:rPr>
          <w:sz w:val="28"/>
          <w:szCs w:val="28"/>
        </w:rPr>
      </w:pPr>
      <w:r w:rsidRPr="00862B80">
        <w:rPr>
          <w:sz w:val="26"/>
          <w:szCs w:val="26"/>
        </w:rPr>
        <w:t xml:space="preserve">о результатах контрольного мероприятия </w:t>
      </w:r>
      <w:r w:rsidR="00460A15" w:rsidRPr="0025217D">
        <w:rPr>
          <w:sz w:val="28"/>
          <w:szCs w:val="28"/>
        </w:rPr>
        <w:t>«Проверка целевого и эффективного использования средств местного бюджета в 2019 году Муниципальным автономным учреждением  культуры «Центр культурного развития им. В.М. Приемыхова г.</w:t>
      </w:r>
      <w:r w:rsidR="00460A15">
        <w:rPr>
          <w:sz w:val="28"/>
          <w:szCs w:val="28"/>
        </w:rPr>
        <w:t> </w:t>
      </w:r>
      <w:r w:rsidR="00460A15" w:rsidRPr="0025217D">
        <w:rPr>
          <w:sz w:val="28"/>
          <w:szCs w:val="28"/>
        </w:rPr>
        <w:t>Белогорск»</w:t>
      </w:r>
    </w:p>
    <w:p w:rsidR="00862B80" w:rsidRPr="00862B80" w:rsidRDefault="00862B80" w:rsidP="00460A15">
      <w:pPr>
        <w:suppressAutoHyphens/>
        <w:jc w:val="center"/>
        <w:rPr>
          <w:color w:val="000000"/>
          <w:sz w:val="24"/>
          <w:szCs w:val="24"/>
          <w:shd w:val="clear" w:color="auto" w:fill="FFFFFF"/>
        </w:rPr>
      </w:pPr>
    </w:p>
    <w:p w:rsidR="00862B80" w:rsidRPr="00460A15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460A15" w:rsidRPr="00460A15">
        <w:rPr>
          <w:color w:val="000000"/>
          <w:sz w:val="24"/>
          <w:szCs w:val="24"/>
          <w:shd w:val="clear" w:color="auto" w:fill="FFFFFF"/>
        </w:rPr>
        <w:t>4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20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460A15" w:rsidRPr="00460A15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средств местного бюджета в 2019 году Муниципальным автономным учреждением  культуры «Центр культурного развития им. В.М. Приемыхова г. Белогорск»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муниципального задания и целевых субсидий, документов бухгалтерского учета и отчетности </w:t>
      </w:r>
      <w:r w:rsidR="000F053A" w:rsidRPr="00460A15">
        <w:rPr>
          <w:color w:val="000000"/>
          <w:sz w:val="24"/>
          <w:szCs w:val="24"/>
          <w:shd w:val="clear" w:color="auto" w:fill="FFFFFF"/>
        </w:rPr>
        <w:t>Муниципальн</w:t>
      </w:r>
      <w:r w:rsidR="000F053A">
        <w:rPr>
          <w:color w:val="000000"/>
          <w:sz w:val="24"/>
          <w:szCs w:val="24"/>
          <w:shd w:val="clear" w:color="auto" w:fill="FFFFFF"/>
        </w:rPr>
        <w:t>ого</w:t>
      </w:r>
      <w:r w:rsidR="000F053A" w:rsidRPr="00460A15">
        <w:rPr>
          <w:color w:val="000000"/>
          <w:sz w:val="24"/>
          <w:szCs w:val="24"/>
          <w:shd w:val="clear" w:color="auto" w:fill="FFFFFF"/>
        </w:rPr>
        <w:t xml:space="preserve"> автономн</w:t>
      </w:r>
      <w:r w:rsidR="000F053A">
        <w:rPr>
          <w:color w:val="000000"/>
          <w:sz w:val="24"/>
          <w:szCs w:val="24"/>
          <w:shd w:val="clear" w:color="auto" w:fill="FFFFFF"/>
        </w:rPr>
        <w:t>ого</w:t>
      </w:r>
      <w:r w:rsidR="000F053A" w:rsidRPr="00460A15">
        <w:rPr>
          <w:color w:val="000000"/>
          <w:sz w:val="24"/>
          <w:szCs w:val="24"/>
          <w:shd w:val="clear" w:color="auto" w:fill="FFFFFF"/>
        </w:rPr>
        <w:t xml:space="preserve"> учреждени</w:t>
      </w:r>
      <w:r w:rsidR="000F053A">
        <w:rPr>
          <w:color w:val="000000"/>
          <w:sz w:val="24"/>
          <w:szCs w:val="24"/>
          <w:shd w:val="clear" w:color="auto" w:fill="FFFFFF"/>
        </w:rPr>
        <w:t>я</w:t>
      </w:r>
      <w:r w:rsidR="000F053A" w:rsidRPr="00460A15">
        <w:rPr>
          <w:color w:val="000000"/>
          <w:sz w:val="24"/>
          <w:szCs w:val="24"/>
          <w:shd w:val="clear" w:color="auto" w:fill="FFFFFF"/>
        </w:rPr>
        <w:t xml:space="preserve">  культуры «Центр культурного развития им. В.М. Приемыхова г. Белогорск»</w:t>
      </w:r>
      <w:r w:rsidR="00370B89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за 201</w:t>
      </w:r>
      <w:r w:rsidR="000F053A">
        <w:rPr>
          <w:color w:val="000000"/>
          <w:sz w:val="24"/>
          <w:szCs w:val="24"/>
          <w:shd w:val="clear" w:color="auto" w:fill="FFFFFF"/>
        </w:rPr>
        <w:t>9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год 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CA690E" w:rsidRPr="00CA690E" w:rsidRDefault="003909CD" w:rsidP="00CA690E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="00CA690E" w:rsidRPr="00CA690E">
        <w:rPr>
          <w:color w:val="000000"/>
          <w:sz w:val="24"/>
          <w:szCs w:val="24"/>
          <w:shd w:val="clear" w:color="auto" w:fill="FFFFFF"/>
        </w:rPr>
        <w:t>Федерального закона от 03.11.2006 № 174-ФЗ «Об автономных учреждениях» в части формирования наблюдательного совета учреждения и исполнен</w:t>
      </w:r>
      <w:r w:rsidR="004226FE">
        <w:rPr>
          <w:color w:val="000000"/>
          <w:sz w:val="24"/>
          <w:szCs w:val="24"/>
          <w:shd w:val="clear" w:color="auto" w:fill="FFFFFF"/>
        </w:rPr>
        <w:t>ия в полной мере его полномочий.</w:t>
      </w:r>
    </w:p>
    <w:p w:rsidR="00234B8E" w:rsidRPr="00234B8E" w:rsidRDefault="003909CD" w:rsidP="00234B8E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="001A133C" w:rsidRPr="00370B89">
        <w:rPr>
          <w:color w:val="000000"/>
          <w:sz w:val="24"/>
          <w:szCs w:val="24"/>
          <w:shd w:val="clear" w:color="auto" w:fill="FFFFFF"/>
        </w:rPr>
        <w:t xml:space="preserve">статьи 69.2 Бюджетного Кодекса Российской Федерации, Положения о формировании муниципального задания: при формировании муниципального задания; при определении объема финансового обеспечения выполнения муниципального задания; </w:t>
      </w:r>
      <w:r w:rsidR="00234B8E">
        <w:rPr>
          <w:color w:val="000000"/>
          <w:sz w:val="24"/>
          <w:szCs w:val="24"/>
          <w:shd w:val="clear" w:color="auto" w:fill="FFFFFF"/>
        </w:rPr>
        <w:t xml:space="preserve">при внесении </w:t>
      </w:r>
      <w:r w:rsidR="00234B8E" w:rsidRPr="00234B8E">
        <w:rPr>
          <w:color w:val="000000"/>
          <w:sz w:val="24"/>
          <w:szCs w:val="24"/>
          <w:shd w:val="clear" w:color="auto" w:fill="FFFFFF"/>
        </w:rPr>
        <w:t>изменений в объем финансового обеспечения утвержденного муниципального задания</w:t>
      </w:r>
      <w:r w:rsidR="004226FE">
        <w:rPr>
          <w:color w:val="000000"/>
          <w:sz w:val="24"/>
          <w:szCs w:val="24"/>
          <w:shd w:val="clear" w:color="auto" w:fill="FFFFFF"/>
        </w:rPr>
        <w:t>.</w:t>
      </w:r>
      <w:r w:rsidR="00234B8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31472" w:rsidRDefault="003909CD" w:rsidP="002C3FAE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="00C269F9" w:rsidRPr="002C3FAE">
        <w:rPr>
          <w:color w:val="000000"/>
          <w:sz w:val="24"/>
          <w:szCs w:val="24"/>
          <w:shd w:val="clear" w:color="auto" w:fill="FFFFFF"/>
        </w:rPr>
        <w:t>П</w:t>
      </w:r>
      <w:r w:rsidR="00370B89" w:rsidRPr="002C3FAE">
        <w:rPr>
          <w:color w:val="000000"/>
          <w:sz w:val="24"/>
          <w:szCs w:val="24"/>
          <w:shd w:val="clear" w:color="auto" w:fill="FFFFFF"/>
        </w:rPr>
        <w:t>орядка предоставления субсидий из местного бюджета муниципальным бюджетным и автономным учреждениям на финансовое обеспечение выполнения ими муниципального задания, а также порядке определения объема и условий предоставления субсидий на иные цели</w:t>
      </w:r>
      <w:r w:rsidR="00C269F9" w:rsidRPr="002C3FAE">
        <w:rPr>
          <w:color w:val="000000"/>
          <w:sz w:val="24"/>
          <w:szCs w:val="24"/>
          <w:shd w:val="clear" w:color="auto" w:fill="FFFFFF"/>
        </w:rPr>
        <w:t xml:space="preserve"> (постановление Администрации г. Белогорск от 03.09.2015 № 1602) при заключении соглашения о порядке и условиях предоставления субсидии на финансовое обеспечение выполнения муниципального задания на выполнение работ от </w:t>
      </w:r>
      <w:r w:rsidR="0007006B">
        <w:rPr>
          <w:color w:val="000000"/>
          <w:sz w:val="24"/>
          <w:szCs w:val="24"/>
          <w:shd w:val="clear" w:color="auto" w:fill="FFFFFF"/>
        </w:rPr>
        <w:t>18</w:t>
      </w:r>
      <w:r w:rsidR="00C269F9" w:rsidRPr="002C3FAE">
        <w:rPr>
          <w:color w:val="000000"/>
          <w:sz w:val="24"/>
          <w:szCs w:val="24"/>
          <w:shd w:val="clear" w:color="auto" w:fill="FFFFFF"/>
        </w:rPr>
        <w:t>.12.201</w:t>
      </w:r>
      <w:r w:rsidR="0007006B">
        <w:rPr>
          <w:color w:val="000000"/>
          <w:sz w:val="24"/>
          <w:szCs w:val="24"/>
          <w:shd w:val="clear" w:color="auto" w:fill="FFFFFF"/>
        </w:rPr>
        <w:t>8</w:t>
      </w:r>
      <w:r w:rsidR="00C269F9" w:rsidRPr="002C3FAE">
        <w:rPr>
          <w:color w:val="000000"/>
          <w:sz w:val="24"/>
          <w:szCs w:val="24"/>
          <w:shd w:val="clear" w:color="auto" w:fill="FFFFFF"/>
        </w:rPr>
        <w:t xml:space="preserve"> г. </w:t>
      </w:r>
      <w:r w:rsidR="00C269F9" w:rsidRPr="001F52A5">
        <w:rPr>
          <w:color w:val="000000"/>
          <w:sz w:val="24"/>
          <w:szCs w:val="24"/>
          <w:shd w:val="clear" w:color="auto" w:fill="FFFFFF"/>
        </w:rPr>
        <w:t>б/н</w:t>
      </w:r>
      <w:r w:rsidR="003C6E29" w:rsidRPr="001F52A5">
        <w:rPr>
          <w:color w:val="000000"/>
          <w:sz w:val="24"/>
          <w:szCs w:val="24"/>
          <w:shd w:val="clear" w:color="auto" w:fill="FFFFFF"/>
        </w:rPr>
        <w:t xml:space="preserve"> и</w:t>
      </w:r>
      <w:r w:rsidR="003C6E29">
        <w:rPr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B53594" w:rsidRPr="001F52A5">
          <w:rPr>
            <w:color w:val="000000"/>
            <w:sz w:val="24"/>
            <w:szCs w:val="24"/>
            <w:shd w:val="clear" w:color="auto" w:fill="FFFFFF"/>
          </w:rPr>
          <w:t>соглашени</w:t>
        </w:r>
      </w:hyperlink>
      <w:r w:rsidR="00B53594" w:rsidRPr="001F52A5">
        <w:rPr>
          <w:color w:val="000000"/>
          <w:sz w:val="24"/>
          <w:szCs w:val="24"/>
          <w:shd w:val="clear" w:color="auto" w:fill="FFFFFF"/>
        </w:rPr>
        <w:t xml:space="preserve">я от </w:t>
      </w:r>
      <w:r w:rsidR="00F30906">
        <w:rPr>
          <w:color w:val="000000"/>
          <w:sz w:val="24"/>
          <w:szCs w:val="24"/>
          <w:shd w:val="clear" w:color="auto" w:fill="FFFFFF"/>
        </w:rPr>
        <w:t>18</w:t>
      </w:r>
      <w:r w:rsidR="00B53594" w:rsidRPr="001F52A5">
        <w:rPr>
          <w:color w:val="000000"/>
          <w:sz w:val="24"/>
          <w:szCs w:val="24"/>
          <w:shd w:val="clear" w:color="auto" w:fill="FFFFFF"/>
        </w:rPr>
        <w:t>.12.201</w:t>
      </w:r>
      <w:r w:rsidR="00F30906">
        <w:rPr>
          <w:color w:val="000000"/>
          <w:sz w:val="24"/>
          <w:szCs w:val="24"/>
          <w:shd w:val="clear" w:color="auto" w:fill="FFFFFF"/>
        </w:rPr>
        <w:t>8</w:t>
      </w:r>
      <w:r w:rsidR="00B53594" w:rsidRPr="001F52A5">
        <w:rPr>
          <w:color w:val="000000"/>
          <w:sz w:val="24"/>
          <w:szCs w:val="24"/>
          <w:shd w:val="clear" w:color="auto" w:fill="FFFFFF"/>
        </w:rPr>
        <w:t xml:space="preserve"> б/н о порядке и условиях предоставления субсидии на иные цели.</w:t>
      </w:r>
    </w:p>
    <w:p w:rsidR="006E097E" w:rsidRPr="00EC7488" w:rsidRDefault="004C1948" w:rsidP="00B53594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C7488">
        <w:rPr>
          <w:color w:val="000000"/>
          <w:sz w:val="24"/>
          <w:szCs w:val="24"/>
          <w:shd w:val="clear" w:color="auto" w:fill="FFFFFF"/>
        </w:rPr>
        <w:t>п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роверкой расчетов по заработной плате установлены отдельные нарушения </w:t>
      </w:r>
      <w:r w:rsidRPr="00EC7488">
        <w:rPr>
          <w:color w:val="000000"/>
          <w:sz w:val="24"/>
          <w:szCs w:val="24"/>
          <w:shd w:val="clear" w:color="auto" w:fill="FFFFFF"/>
        </w:rPr>
        <w:t>трудового законодательства</w:t>
      </w:r>
      <w:r w:rsidR="00CA67C9" w:rsidRPr="00EC7488">
        <w:rPr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: </w:t>
      </w:r>
      <w:r w:rsidR="00D21B78" w:rsidRPr="00EC7488">
        <w:rPr>
          <w:color w:val="000000"/>
          <w:sz w:val="24"/>
          <w:szCs w:val="24"/>
          <w:shd w:val="clear" w:color="auto" w:fill="FFFFFF"/>
        </w:rPr>
        <w:t xml:space="preserve">неверное формирование </w:t>
      </w:r>
      <w:r w:rsidR="001D62BA" w:rsidRPr="00EC7488">
        <w:rPr>
          <w:color w:val="000000"/>
          <w:sz w:val="24"/>
          <w:szCs w:val="24"/>
          <w:shd w:val="clear" w:color="auto" w:fill="FFFFFF"/>
        </w:rPr>
        <w:t>штатно</w:t>
      </w:r>
      <w:r w:rsidR="00D21B78" w:rsidRPr="00EC7488">
        <w:rPr>
          <w:color w:val="000000"/>
          <w:sz w:val="24"/>
          <w:szCs w:val="24"/>
          <w:shd w:val="clear" w:color="auto" w:fill="FFFFFF"/>
        </w:rPr>
        <w:t>го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 расписани</w:t>
      </w:r>
      <w:r w:rsidR="00D21B78" w:rsidRPr="00EC7488">
        <w:rPr>
          <w:color w:val="000000"/>
          <w:sz w:val="24"/>
          <w:szCs w:val="24"/>
          <w:shd w:val="clear" w:color="auto" w:fill="FFFFFF"/>
        </w:rPr>
        <w:t>я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; </w:t>
      </w:r>
      <w:r w:rsidR="00D21B78" w:rsidRPr="00EC7488">
        <w:rPr>
          <w:color w:val="000000"/>
          <w:sz w:val="24"/>
          <w:szCs w:val="24"/>
          <w:shd w:val="clear" w:color="auto" w:fill="FFFFFF"/>
        </w:rPr>
        <w:t xml:space="preserve">в </w:t>
      </w:r>
      <w:r w:rsidRPr="00EC7488">
        <w:rPr>
          <w:color w:val="000000"/>
          <w:sz w:val="24"/>
          <w:szCs w:val="24"/>
          <w:shd w:val="clear" w:color="auto" w:fill="FFFFFF"/>
        </w:rPr>
        <w:t>п</w:t>
      </w:r>
      <w:r w:rsidR="00D21B78" w:rsidRPr="00EC7488">
        <w:rPr>
          <w:color w:val="000000"/>
          <w:sz w:val="24"/>
          <w:szCs w:val="24"/>
          <w:shd w:val="clear" w:color="auto" w:fill="FFFFFF"/>
        </w:rPr>
        <w:t xml:space="preserve">оложении об оплате труда </w:t>
      </w:r>
      <w:r w:rsidRPr="00EC7488">
        <w:rPr>
          <w:color w:val="000000"/>
          <w:sz w:val="24"/>
          <w:szCs w:val="24"/>
          <w:shd w:val="clear" w:color="auto" w:fill="FFFFFF"/>
        </w:rPr>
        <w:t>не обозначен способ формирования фонда стимулирующих выплат</w:t>
      </w:r>
      <w:r w:rsidR="00D21B78" w:rsidRPr="00EC7488">
        <w:rPr>
          <w:color w:val="000000"/>
          <w:sz w:val="24"/>
          <w:szCs w:val="24"/>
          <w:shd w:val="clear" w:color="auto" w:fill="FFFFFF"/>
        </w:rPr>
        <w:t xml:space="preserve">; </w:t>
      </w:r>
      <w:r w:rsidR="00CA67C9" w:rsidRPr="00EC7488">
        <w:rPr>
          <w:color w:val="000000"/>
          <w:sz w:val="24"/>
          <w:szCs w:val="24"/>
          <w:shd w:val="clear" w:color="auto" w:fill="FFFFFF"/>
        </w:rPr>
        <w:t xml:space="preserve">неверное оформление приказа </w:t>
      </w:r>
      <w:r w:rsidR="00D21B78" w:rsidRPr="00EC7488">
        <w:rPr>
          <w:color w:val="000000"/>
          <w:sz w:val="24"/>
          <w:szCs w:val="24"/>
          <w:shd w:val="clear" w:color="auto" w:fill="FFFFFF"/>
        </w:rPr>
        <w:t xml:space="preserve">при оплате дополнительной работы; </w:t>
      </w:r>
      <w:r w:rsidR="006E097E" w:rsidRPr="00EC7488">
        <w:rPr>
          <w:color w:val="000000"/>
          <w:sz w:val="24"/>
          <w:szCs w:val="24"/>
          <w:shd w:val="clear" w:color="auto" w:fill="FFFFFF"/>
        </w:rPr>
        <w:t>оплат</w:t>
      </w:r>
      <w:r w:rsidR="00CA67C9" w:rsidRPr="00EC7488">
        <w:rPr>
          <w:color w:val="000000"/>
          <w:sz w:val="24"/>
          <w:szCs w:val="24"/>
          <w:shd w:val="clear" w:color="auto" w:fill="FFFFFF"/>
        </w:rPr>
        <w:t xml:space="preserve">а труда за работу в </w:t>
      </w:r>
      <w:r w:rsidR="006E097E" w:rsidRPr="00EC7488">
        <w:rPr>
          <w:color w:val="000000"/>
          <w:sz w:val="24"/>
          <w:szCs w:val="24"/>
          <w:shd w:val="clear" w:color="auto" w:fill="FFFFFF"/>
        </w:rPr>
        <w:t>выходн</w:t>
      </w:r>
      <w:r w:rsidR="00CA67C9" w:rsidRPr="00EC7488">
        <w:rPr>
          <w:color w:val="000000"/>
          <w:sz w:val="24"/>
          <w:szCs w:val="24"/>
          <w:shd w:val="clear" w:color="auto" w:fill="FFFFFF"/>
        </w:rPr>
        <w:t>ые</w:t>
      </w:r>
      <w:r w:rsidR="006E097E" w:rsidRPr="00EC7488">
        <w:rPr>
          <w:color w:val="000000"/>
          <w:sz w:val="24"/>
          <w:szCs w:val="24"/>
          <w:shd w:val="clear" w:color="auto" w:fill="FFFFFF"/>
        </w:rPr>
        <w:t xml:space="preserve"> и нерабочи</w:t>
      </w:r>
      <w:r w:rsidR="00CA67C9" w:rsidRPr="00EC7488">
        <w:rPr>
          <w:color w:val="000000"/>
          <w:sz w:val="24"/>
          <w:szCs w:val="24"/>
          <w:shd w:val="clear" w:color="auto" w:fill="FFFFFF"/>
        </w:rPr>
        <w:t>е</w:t>
      </w:r>
      <w:r w:rsidR="006E097E" w:rsidRPr="00EC7488">
        <w:rPr>
          <w:color w:val="000000"/>
          <w:sz w:val="24"/>
          <w:szCs w:val="24"/>
          <w:shd w:val="clear" w:color="auto" w:fill="FFFFFF"/>
        </w:rPr>
        <w:t xml:space="preserve"> праздничн</w:t>
      </w:r>
      <w:r w:rsidR="00CA67C9" w:rsidRPr="00EC7488">
        <w:rPr>
          <w:color w:val="000000"/>
          <w:sz w:val="24"/>
          <w:szCs w:val="24"/>
          <w:shd w:val="clear" w:color="auto" w:fill="FFFFFF"/>
        </w:rPr>
        <w:t>ые</w:t>
      </w:r>
      <w:r w:rsidR="006E097E" w:rsidRPr="00EC7488">
        <w:rPr>
          <w:color w:val="000000"/>
          <w:sz w:val="24"/>
          <w:szCs w:val="24"/>
          <w:shd w:val="clear" w:color="auto" w:fill="FFFFFF"/>
        </w:rPr>
        <w:t xml:space="preserve"> </w:t>
      </w:r>
      <w:r w:rsidR="00CA67C9" w:rsidRPr="00EC7488">
        <w:rPr>
          <w:color w:val="000000"/>
          <w:sz w:val="24"/>
          <w:szCs w:val="24"/>
          <w:shd w:val="clear" w:color="auto" w:fill="FFFFFF"/>
        </w:rPr>
        <w:t>дни производилась не в соответствии с установленными требованиями</w:t>
      </w:r>
      <w:r w:rsidR="006E097E" w:rsidRPr="00EC7488">
        <w:rPr>
          <w:color w:val="000000"/>
          <w:sz w:val="24"/>
          <w:szCs w:val="24"/>
          <w:shd w:val="clear" w:color="auto" w:fill="FFFFFF"/>
        </w:rPr>
        <w:t xml:space="preserve">; </w:t>
      </w:r>
      <w:r w:rsidR="00CA67C9" w:rsidRPr="00EC7488">
        <w:rPr>
          <w:color w:val="000000"/>
          <w:sz w:val="24"/>
          <w:szCs w:val="24"/>
          <w:shd w:val="clear" w:color="auto" w:fill="FFFFFF"/>
        </w:rPr>
        <w:t>недоплата</w:t>
      </w:r>
      <w:r w:rsidR="00D205EC" w:rsidRPr="00EC7488">
        <w:rPr>
          <w:color w:val="000000"/>
          <w:sz w:val="24"/>
          <w:szCs w:val="24"/>
          <w:shd w:val="clear" w:color="auto" w:fill="FFFFFF"/>
        </w:rPr>
        <w:t xml:space="preserve"> в размере </w:t>
      </w:r>
      <w:r w:rsidR="00CA67C9" w:rsidRPr="00EC7488">
        <w:rPr>
          <w:color w:val="000000"/>
          <w:sz w:val="24"/>
          <w:szCs w:val="24"/>
          <w:shd w:val="clear" w:color="auto" w:fill="FFFFFF"/>
        </w:rPr>
        <w:t>1500</w:t>
      </w:r>
      <w:r w:rsidR="00D205EC" w:rsidRPr="00EC7488">
        <w:rPr>
          <w:color w:val="000000"/>
          <w:sz w:val="24"/>
          <w:szCs w:val="24"/>
          <w:shd w:val="clear" w:color="auto" w:fill="FFFFFF"/>
        </w:rPr>
        <w:t>,00 рублей при выплате денежной премии</w:t>
      </w:r>
      <w:r w:rsidR="004226FE">
        <w:rPr>
          <w:color w:val="000000"/>
          <w:sz w:val="24"/>
          <w:szCs w:val="24"/>
          <w:shd w:val="clear" w:color="auto" w:fill="FFFFFF"/>
        </w:rPr>
        <w:t>.</w:t>
      </w:r>
    </w:p>
    <w:p w:rsidR="001A5287" w:rsidRDefault="008D694A" w:rsidP="00B53594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нарушение </w:t>
      </w:r>
      <w:r w:rsidR="001A5287" w:rsidRPr="001A5287">
        <w:rPr>
          <w:color w:val="000000"/>
          <w:sz w:val="24"/>
          <w:szCs w:val="24"/>
          <w:shd w:val="clear" w:color="auto" w:fill="FFFFFF"/>
        </w:rPr>
        <w:t xml:space="preserve">постановления Администрации города Белогорска от 17.11.2010 № 1795 «Об утверждении Порядка определения видов особо ценного движимого имущества муниципальных автономных и бюджетных учреждений муниципального образования город Белогорск» виды особо ценного движимого имущества </w:t>
      </w:r>
      <w:r w:rsidR="00710773">
        <w:rPr>
          <w:color w:val="000000"/>
          <w:sz w:val="24"/>
          <w:szCs w:val="24"/>
          <w:shd w:val="clear" w:color="auto" w:fill="FFFFFF"/>
        </w:rPr>
        <w:t>у</w:t>
      </w:r>
      <w:r w:rsidR="001A5287" w:rsidRPr="001A5287">
        <w:rPr>
          <w:color w:val="000000"/>
          <w:sz w:val="24"/>
          <w:szCs w:val="24"/>
          <w:shd w:val="clear" w:color="auto" w:fill="FFFFFF"/>
        </w:rPr>
        <w:t>чреждения не определены;</w:t>
      </w:r>
    </w:p>
    <w:p w:rsidR="00CA26A9" w:rsidRDefault="00B601CE" w:rsidP="00CF5D62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нарушение </w:t>
      </w:r>
      <w:r w:rsidR="00CA26A9" w:rsidRPr="00CF5D62">
        <w:rPr>
          <w:color w:val="000000"/>
          <w:sz w:val="24"/>
          <w:szCs w:val="24"/>
          <w:shd w:val="clear" w:color="auto" w:fill="FFFFFF"/>
        </w:rPr>
        <w:t>приказа Минфина России от 01.12.2010 №</w:t>
      </w:r>
      <w:r w:rsidR="00CF5D62">
        <w:rPr>
          <w:color w:val="000000"/>
          <w:sz w:val="24"/>
          <w:szCs w:val="24"/>
          <w:shd w:val="clear" w:color="auto" w:fill="FFFFFF"/>
        </w:rPr>
        <w:t> </w:t>
      </w:r>
      <w:r w:rsidR="00CA26A9" w:rsidRPr="00CF5D62">
        <w:rPr>
          <w:color w:val="000000"/>
          <w:sz w:val="24"/>
          <w:szCs w:val="24"/>
          <w:shd w:val="clear" w:color="auto" w:fill="FFFFFF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CF5D6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в бухгалтерском учете: неверно </w:t>
      </w:r>
      <w:r w:rsidR="004226FE">
        <w:rPr>
          <w:color w:val="000000"/>
          <w:sz w:val="24"/>
          <w:szCs w:val="24"/>
          <w:shd w:val="clear" w:color="auto" w:fill="FFFFFF"/>
        </w:rPr>
        <w:t xml:space="preserve">отнесен объект к </w:t>
      </w:r>
      <w:r>
        <w:rPr>
          <w:color w:val="000000"/>
          <w:sz w:val="24"/>
          <w:szCs w:val="24"/>
          <w:shd w:val="clear" w:color="auto" w:fill="FFFFFF"/>
        </w:rPr>
        <w:t>недвижимо</w:t>
      </w:r>
      <w:r w:rsidR="004226FE">
        <w:rPr>
          <w:color w:val="000000"/>
          <w:sz w:val="24"/>
          <w:szCs w:val="24"/>
          <w:shd w:val="clear" w:color="auto" w:fill="FFFFFF"/>
        </w:rPr>
        <w:t>му</w:t>
      </w:r>
      <w:r>
        <w:rPr>
          <w:color w:val="000000"/>
          <w:sz w:val="24"/>
          <w:szCs w:val="24"/>
          <w:shd w:val="clear" w:color="auto" w:fill="FFFFFF"/>
        </w:rPr>
        <w:t xml:space="preserve"> имуществ</w:t>
      </w:r>
      <w:r w:rsidR="004226FE">
        <w:rPr>
          <w:color w:val="000000"/>
          <w:sz w:val="24"/>
          <w:szCs w:val="24"/>
          <w:shd w:val="clear" w:color="auto" w:fill="FFFFFF"/>
        </w:rPr>
        <w:t>у</w:t>
      </w:r>
      <w:r>
        <w:rPr>
          <w:color w:val="000000"/>
          <w:sz w:val="24"/>
          <w:szCs w:val="24"/>
          <w:shd w:val="clear" w:color="auto" w:fill="FFFFFF"/>
        </w:rPr>
        <w:t xml:space="preserve">; несвоевременно отражены операции по приемке к учету расходов по оказанным </w:t>
      </w:r>
      <w:r>
        <w:rPr>
          <w:color w:val="000000"/>
          <w:sz w:val="24"/>
          <w:szCs w:val="24"/>
          <w:shd w:val="clear" w:color="auto" w:fill="FFFFFF"/>
        </w:rPr>
        <w:lastRenderedPageBreak/>
        <w:t>работам, услугам</w:t>
      </w:r>
      <w:r w:rsidR="00CF5D62">
        <w:rPr>
          <w:color w:val="000000"/>
          <w:sz w:val="24"/>
          <w:szCs w:val="24"/>
          <w:shd w:val="clear" w:color="auto" w:fill="FFFFFF"/>
        </w:rPr>
        <w:t xml:space="preserve">; </w:t>
      </w:r>
      <w:r w:rsidR="004226FE">
        <w:rPr>
          <w:color w:val="000000"/>
          <w:sz w:val="24"/>
          <w:szCs w:val="24"/>
          <w:shd w:val="clear" w:color="auto" w:fill="FFFFFF"/>
        </w:rPr>
        <w:t>учитываются объекты в составе основных средств, обладающие признакам материальных запасов</w:t>
      </w:r>
      <w:r w:rsidR="00CC0370">
        <w:rPr>
          <w:color w:val="000000"/>
          <w:sz w:val="24"/>
          <w:szCs w:val="24"/>
          <w:shd w:val="clear" w:color="auto" w:fill="FFFFFF"/>
        </w:rPr>
        <w:t>;</w:t>
      </w:r>
      <w:r w:rsidR="00CC0370" w:rsidRPr="00CC0370">
        <w:rPr>
          <w:color w:val="000000"/>
          <w:sz w:val="24"/>
          <w:szCs w:val="24"/>
          <w:shd w:val="clear" w:color="auto" w:fill="FFFFFF"/>
        </w:rPr>
        <w:t xml:space="preserve"> на балансе учреждения учитываются основные средства (особо ценное движимое имущество) стоимостью менее 3000</w:t>
      </w:r>
      <w:r w:rsidR="00CC0370">
        <w:rPr>
          <w:color w:val="000000"/>
          <w:sz w:val="24"/>
          <w:szCs w:val="24"/>
          <w:shd w:val="clear" w:color="auto" w:fill="FFFFFF"/>
        </w:rPr>
        <w:t>,00</w:t>
      </w:r>
      <w:r w:rsidR="00CC0370" w:rsidRPr="00CC0370">
        <w:rPr>
          <w:color w:val="000000"/>
          <w:sz w:val="24"/>
          <w:szCs w:val="24"/>
          <w:shd w:val="clear" w:color="auto" w:fill="FFFFFF"/>
        </w:rPr>
        <w:t xml:space="preserve"> рублей</w:t>
      </w:r>
      <w:r w:rsidR="00CC0370">
        <w:rPr>
          <w:color w:val="000000"/>
          <w:sz w:val="24"/>
          <w:szCs w:val="24"/>
          <w:shd w:val="clear" w:color="auto" w:fill="FFFFFF"/>
        </w:rPr>
        <w:t>.</w:t>
      </w:r>
      <w:r w:rsidR="004969D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969D5" w:rsidRPr="004969D5" w:rsidRDefault="004969D5" w:rsidP="004969D5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нарушение </w:t>
      </w:r>
      <w:r w:rsidRPr="004969D5">
        <w:rPr>
          <w:color w:val="000000"/>
          <w:sz w:val="24"/>
          <w:szCs w:val="24"/>
          <w:shd w:val="clear" w:color="auto" w:fill="FFFFFF"/>
        </w:rPr>
        <w:t>статьи 165 БК РФ, Приказ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корректировк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4969D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бухгалтерских операций</w:t>
      </w:r>
      <w:r w:rsidRPr="004969D5">
        <w:rPr>
          <w:color w:val="000000"/>
          <w:sz w:val="24"/>
          <w:szCs w:val="24"/>
          <w:shd w:val="clear" w:color="auto" w:fill="FFFFFF"/>
        </w:rPr>
        <w:t xml:space="preserve"> не зарегистрированы в учете, изменения не отражены в карточках-справках </w:t>
      </w:r>
      <w:hyperlink r:id="rId8" w:history="1">
        <w:r w:rsidRPr="004969D5">
          <w:rPr>
            <w:color w:val="000000"/>
            <w:sz w:val="24"/>
            <w:szCs w:val="24"/>
            <w:shd w:val="clear" w:color="auto" w:fill="FFFFFF"/>
          </w:rPr>
          <w:t>(ф. 0504417)</w:t>
        </w:r>
      </w:hyperlink>
      <w:r w:rsidRPr="004969D5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01421E" w:rsidRPr="00CF5D62" w:rsidRDefault="00D363D9" w:rsidP="00CF5D62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01421E">
        <w:rPr>
          <w:color w:val="000000"/>
          <w:sz w:val="24"/>
          <w:szCs w:val="24"/>
          <w:shd w:val="clear" w:color="auto" w:fill="FFFFFF"/>
        </w:rPr>
        <w:t xml:space="preserve"> нарушение </w:t>
      </w:r>
      <w:r w:rsidR="00A57019">
        <w:rPr>
          <w:color w:val="000000"/>
          <w:sz w:val="24"/>
          <w:szCs w:val="24"/>
          <w:shd w:val="clear" w:color="auto" w:fill="FFFFFF"/>
        </w:rPr>
        <w:t>Гражданского Кодекса Российской Федерации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A57019">
        <w:rPr>
          <w:color w:val="000000"/>
          <w:sz w:val="24"/>
          <w:szCs w:val="24"/>
          <w:shd w:val="clear" w:color="auto" w:fill="FFFFFF"/>
        </w:rPr>
        <w:t xml:space="preserve"> Федерального закона от 13.07.2015 № 218-ФЗ «О государственной реги</w:t>
      </w:r>
      <w:r>
        <w:rPr>
          <w:color w:val="000000"/>
          <w:sz w:val="24"/>
          <w:szCs w:val="24"/>
          <w:shd w:val="clear" w:color="auto" w:fill="FFFFFF"/>
        </w:rPr>
        <w:t xml:space="preserve">страции недвижимости» право оперативного управления на часть недвижимого имущества не зарегистрировано. </w:t>
      </w:r>
    </w:p>
    <w:p w:rsidR="00CA26A9" w:rsidRPr="00CC0370" w:rsidRDefault="00FB6C9A" w:rsidP="00C92F7A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CC0370">
        <w:rPr>
          <w:color w:val="000000"/>
          <w:sz w:val="24"/>
          <w:szCs w:val="24"/>
          <w:shd w:val="clear" w:color="auto" w:fill="FFFFFF"/>
        </w:rPr>
        <w:t xml:space="preserve"> нарушение </w:t>
      </w:r>
      <w:r w:rsidR="006D41C9" w:rsidRPr="00CC0370">
        <w:rPr>
          <w:color w:val="000000"/>
          <w:sz w:val="24"/>
          <w:szCs w:val="24"/>
          <w:shd w:val="clear" w:color="auto" w:fill="FFFFFF"/>
        </w:rPr>
        <w:t xml:space="preserve">Федерального закона от 03.11.2006 № 174-ФЗ «Об автономных учреждениях», Правил опубликования отчетов о деятельности автономного учреждения и об использовании закрепленного за ним имущества  (Постановление Правительства РФ от 18.10.2007 № 684), Порядка составления и утверждения отчета о результатах деятельности муниципального учреждения муниципального образования город Белогорск и об использовании закрепленного за ним муниципального имущества (постановление Администрации города Белогорска от 12.01.2011 № 13) показатели </w:t>
      </w:r>
      <w:r w:rsidR="00CC0370" w:rsidRPr="00CC0370">
        <w:rPr>
          <w:color w:val="000000"/>
          <w:sz w:val="24"/>
          <w:szCs w:val="24"/>
          <w:shd w:val="clear" w:color="auto" w:fill="FFFFFF"/>
        </w:rPr>
        <w:t xml:space="preserve">опубликованного отчета </w:t>
      </w:r>
      <w:r w:rsidR="006D41C9" w:rsidRPr="00CC0370">
        <w:rPr>
          <w:color w:val="000000"/>
          <w:sz w:val="24"/>
          <w:szCs w:val="24"/>
          <w:shd w:val="clear" w:color="auto" w:fill="FFFFFF"/>
        </w:rPr>
        <w:t>недостоверны</w:t>
      </w:r>
      <w:r w:rsidR="00CC0370" w:rsidRPr="00CC037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595A31" w:rsidRPr="00C92F7A" w:rsidRDefault="00FB6C9A" w:rsidP="00C92F7A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нарушение П</w:t>
      </w:r>
      <w:r w:rsidR="00595A31" w:rsidRPr="00CC0370">
        <w:rPr>
          <w:color w:val="000000"/>
          <w:sz w:val="24"/>
          <w:szCs w:val="24"/>
          <w:shd w:val="clear" w:color="auto" w:fill="FFFFFF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(приказ Минфина России от 21.07.2011 № 86н):</w:t>
      </w:r>
      <w:r w:rsidR="007F23C4">
        <w:rPr>
          <w:color w:val="000000"/>
          <w:sz w:val="24"/>
          <w:szCs w:val="24"/>
          <w:shd w:val="clear" w:color="auto" w:fill="FFFFFF"/>
        </w:rPr>
        <w:t xml:space="preserve"> </w:t>
      </w:r>
      <w:r w:rsidR="007F23C4" w:rsidRPr="00CC0370">
        <w:rPr>
          <w:color w:val="000000"/>
          <w:sz w:val="24"/>
          <w:szCs w:val="24"/>
          <w:shd w:val="clear" w:color="auto" w:fill="FFFFFF"/>
        </w:rPr>
        <w:t xml:space="preserve">информации о доведенном муниципальном задании </w:t>
      </w:r>
      <w:r w:rsidR="007F23C4">
        <w:rPr>
          <w:color w:val="000000"/>
          <w:sz w:val="24"/>
          <w:szCs w:val="24"/>
          <w:shd w:val="clear" w:color="auto" w:fill="FFFFFF"/>
        </w:rPr>
        <w:t xml:space="preserve">и отчета о его выполнении </w:t>
      </w:r>
      <w:r w:rsidR="007F23C4" w:rsidRPr="00CC0370">
        <w:rPr>
          <w:color w:val="000000"/>
          <w:sz w:val="24"/>
          <w:szCs w:val="24"/>
          <w:shd w:val="clear" w:color="auto" w:fill="FFFFFF"/>
        </w:rPr>
        <w:t xml:space="preserve">в электронном структурированном виде не соответствует </w:t>
      </w:r>
      <w:r w:rsidR="007F23C4">
        <w:rPr>
          <w:color w:val="000000"/>
          <w:sz w:val="24"/>
          <w:szCs w:val="24"/>
          <w:shd w:val="clear" w:color="auto" w:fill="FFFFFF"/>
        </w:rPr>
        <w:t>утвержденным</w:t>
      </w:r>
      <w:r w:rsidR="007F23C4" w:rsidRPr="00CC0370">
        <w:rPr>
          <w:color w:val="000000"/>
          <w:sz w:val="24"/>
          <w:szCs w:val="24"/>
          <w:shd w:val="clear" w:color="auto" w:fill="FFFFFF"/>
        </w:rPr>
        <w:t xml:space="preserve"> документ</w:t>
      </w:r>
      <w:r w:rsidR="007F23C4">
        <w:rPr>
          <w:color w:val="000000"/>
          <w:sz w:val="24"/>
          <w:szCs w:val="24"/>
          <w:shd w:val="clear" w:color="auto" w:fill="FFFFFF"/>
        </w:rPr>
        <w:t>ам</w:t>
      </w:r>
      <w:r w:rsidR="00595A31" w:rsidRPr="00CC0370">
        <w:rPr>
          <w:color w:val="000000"/>
          <w:sz w:val="24"/>
          <w:szCs w:val="24"/>
          <w:shd w:val="clear" w:color="auto" w:fill="FFFFFF"/>
        </w:rPr>
        <w:t>; электронные копии документов</w:t>
      </w:r>
      <w:r>
        <w:rPr>
          <w:color w:val="000000"/>
          <w:sz w:val="24"/>
          <w:szCs w:val="24"/>
          <w:shd w:val="clear" w:color="auto" w:fill="FFFFFF"/>
        </w:rPr>
        <w:t xml:space="preserve"> размещаются намного позже после их принятия или внесения изменений</w:t>
      </w:r>
      <w:r w:rsidR="00420539">
        <w:rPr>
          <w:color w:val="000000"/>
          <w:sz w:val="24"/>
          <w:szCs w:val="24"/>
          <w:shd w:val="clear" w:color="auto" w:fill="FFFFFF"/>
        </w:rPr>
        <w:t>, информация о проведенных в отношении учреждения контрольных мероприятий и их результатах не размещена</w:t>
      </w:r>
      <w:r w:rsidR="00595A31" w:rsidRPr="00CC037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C269F9" w:rsidRPr="00C92F7A" w:rsidRDefault="00C269F9" w:rsidP="00D21B78">
      <w:pPr>
        <w:suppressAutoHyphens/>
        <w:jc w:val="both"/>
        <w:rPr>
          <w:i/>
          <w:sz w:val="10"/>
          <w:szCs w:val="10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</w:t>
      </w:r>
      <w:r w:rsidRPr="00862B80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756A03">
        <w:rPr>
          <w:color w:val="000000"/>
          <w:sz w:val="24"/>
          <w:szCs w:val="24"/>
          <w:shd w:val="clear" w:color="auto" w:fill="FFFFFF"/>
        </w:rPr>
        <w:t>ю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391E1D" w:rsidRPr="00460A15">
        <w:rPr>
          <w:color w:val="000000"/>
          <w:sz w:val="24"/>
          <w:szCs w:val="24"/>
          <w:shd w:val="clear" w:color="auto" w:fill="FFFFFF"/>
        </w:rPr>
        <w:t>Муниципальн</w:t>
      </w:r>
      <w:r w:rsidR="00391E1D">
        <w:rPr>
          <w:color w:val="000000"/>
          <w:sz w:val="24"/>
          <w:szCs w:val="24"/>
          <w:shd w:val="clear" w:color="auto" w:fill="FFFFFF"/>
        </w:rPr>
        <w:t>ого</w:t>
      </w:r>
      <w:r w:rsidR="00391E1D" w:rsidRPr="00460A15">
        <w:rPr>
          <w:color w:val="000000"/>
          <w:sz w:val="24"/>
          <w:szCs w:val="24"/>
          <w:shd w:val="clear" w:color="auto" w:fill="FFFFFF"/>
        </w:rPr>
        <w:t xml:space="preserve"> автономн</w:t>
      </w:r>
      <w:r w:rsidR="00391E1D">
        <w:rPr>
          <w:color w:val="000000"/>
          <w:sz w:val="24"/>
          <w:szCs w:val="24"/>
          <w:shd w:val="clear" w:color="auto" w:fill="FFFFFF"/>
        </w:rPr>
        <w:t>ого</w:t>
      </w:r>
      <w:r w:rsidR="00391E1D" w:rsidRPr="00460A15">
        <w:rPr>
          <w:color w:val="000000"/>
          <w:sz w:val="24"/>
          <w:szCs w:val="24"/>
          <w:shd w:val="clear" w:color="auto" w:fill="FFFFFF"/>
        </w:rPr>
        <w:t xml:space="preserve"> учреждени</w:t>
      </w:r>
      <w:r w:rsidR="00391E1D">
        <w:rPr>
          <w:color w:val="000000"/>
          <w:sz w:val="24"/>
          <w:szCs w:val="24"/>
          <w:shd w:val="clear" w:color="auto" w:fill="FFFFFF"/>
        </w:rPr>
        <w:t>я</w:t>
      </w:r>
      <w:r w:rsidR="00391E1D" w:rsidRPr="00460A15">
        <w:rPr>
          <w:color w:val="000000"/>
          <w:sz w:val="24"/>
          <w:szCs w:val="24"/>
          <w:shd w:val="clear" w:color="auto" w:fill="FFFFFF"/>
        </w:rPr>
        <w:t xml:space="preserve">  культуры «Центр культурного развития им. В.М. Приемыхова г. Белогорск»</w:t>
      </w:r>
      <w:r w:rsidR="00756A03" w:rsidRPr="00756A03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391E1D">
        <w:rPr>
          <w:color w:val="000000"/>
          <w:sz w:val="24"/>
          <w:szCs w:val="24"/>
          <w:shd w:val="clear" w:color="auto" w:fill="FFFFFF"/>
        </w:rPr>
        <w:t>10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391E1D">
        <w:rPr>
          <w:color w:val="000000"/>
          <w:sz w:val="24"/>
          <w:szCs w:val="24"/>
          <w:shd w:val="clear" w:color="auto" w:fill="FFFFFF"/>
        </w:rPr>
        <w:t>07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20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№ </w:t>
      </w:r>
      <w:r w:rsidR="00391E1D">
        <w:rPr>
          <w:color w:val="000000"/>
          <w:sz w:val="24"/>
          <w:szCs w:val="24"/>
          <w:shd w:val="clear" w:color="auto" w:fill="FFFFFF"/>
        </w:rPr>
        <w:t>7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Отчеты о результатах контрольного мероприятия </w:t>
      </w:r>
      <w:r w:rsidR="00E14CA1" w:rsidRPr="00460A15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средств местного бюджета в 2019 году Муниципальным автономным учреждением  культуры «Центр культурного развития им. В.М. Приемыхова г. Белогорск»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направлены в адрес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FD4F76"/>
    <w:sectPr w:rsidR="007772D9" w:rsidSect="001F52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76" w:rsidRDefault="00FD4F76" w:rsidP="001F52A5">
      <w:r>
        <w:separator/>
      </w:r>
    </w:p>
  </w:endnote>
  <w:endnote w:type="continuationSeparator" w:id="1">
    <w:p w:rsidR="00FD4F76" w:rsidRDefault="00FD4F76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76" w:rsidRDefault="00FD4F76" w:rsidP="001F52A5">
      <w:r>
        <w:separator/>
      </w:r>
    </w:p>
  </w:footnote>
  <w:footnote w:type="continuationSeparator" w:id="1">
    <w:p w:rsidR="00FD4F76" w:rsidRDefault="00FD4F76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A94C31">
        <w:pPr>
          <w:pStyle w:val="a6"/>
          <w:jc w:val="center"/>
        </w:pPr>
        <w:fldSimple w:instr=" PAGE   \* MERGEFORMAT ">
          <w:r w:rsidR="00710773">
            <w:rPr>
              <w:noProof/>
            </w:rPr>
            <w:t>2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1421E"/>
    <w:rsid w:val="00036E6D"/>
    <w:rsid w:val="0007006B"/>
    <w:rsid w:val="0008731E"/>
    <w:rsid w:val="000D58A5"/>
    <w:rsid w:val="000F053A"/>
    <w:rsid w:val="00131472"/>
    <w:rsid w:val="001A133C"/>
    <w:rsid w:val="001A5287"/>
    <w:rsid w:val="001D62BA"/>
    <w:rsid w:val="001F52A5"/>
    <w:rsid w:val="00234B8E"/>
    <w:rsid w:val="002C3FAE"/>
    <w:rsid w:val="00370B89"/>
    <w:rsid w:val="003909CD"/>
    <w:rsid w:val="00391E1D"/>
    <w:rsid w:val="003C6E29"/>
    <w:rsid w:val="003D5652"/>
    <w:rsid w:val="003F69CF"/>
    <w:rsid w:val="003F7F5C"/>
    <w:rsid w:val="00414062"/>
    <w:rsid w:val="00420539"/>
    <w:rsid w:val="004226FE"/>
    <w:rsid w:val="004448CF"/>
    <w:rsid w:val="00460A15"/>
    <w:rsid w:val="004969D5"/>
    <w:rsid w:val="004A5841"/>
    <w:rsid w:val="004C1948"/>
    <w:rsid w:val="00587D89"/>
    <w:rsid w:val="00590A3D"/>
    <w:rsid w:val="00595A31"/>
    <w:rsid w:val="005E3EE5"/>
    <w:rsid w:val="00613F05"/>
    <w:rsid w:val="00621AB6"/>
    <w:rsid w:val="006A7D77"/>
    <w:rsid w:val="006D41C9"/>
    <w:rsid w:val="006E097E"/>
    <w:rsid w:val="006E4A00"/>
    <w:rsid w:val="00710773"/>
    <w:rsid w:val="00756A03"/>
    <w:rsid w:val="007F23C4"/>
    <w:rsid w:val="00862B80"/>
    <w:rsid w:val="00867E02"/>
    <w:rsid w:val="008D694A"/>
    <w:rsid w:val="008E21DA"/>
    <w:rsid w:val="00964673"/>
    <w:rsid w:val="009653AA"/>
    <w:rsid w:val="0098228E"/>
    <w:rsid w:val="009F4D4C"/>
    <w:rsid w:val="00A57019"/>
    <w:rsid w:val="00A94C31"/>
    <w:rsid w:val="00AB4800"/>
    <w:rsid w:val="00AF1F08"/>
    <w:rsid w:val="00B53594"/>
    <w:rsid w:val="00B601CE"/>
    <w:rsid w:val="00BB66AF"/>
    <w:rsid w:val="00C05A0E"/>
    <w:rsid w:val="00C269F9"/>
    <w:rsid w:val="00C92F7A"/>
    <w:rsid w:val="00C946AF"/>
    <w:rsid w:val="00CA26A9"/>
    <w:rsid w:val="00CA67C9"/>
    <w:rsid w:val="00CA690E"/>
    <w:rsid w:val="00CC0370"/>
    <w:rsid w:val="00CF5D62"/>
    <w:rsid w:val="00D205EC"/>
    <w:rsid w:val="00D21B78"/>
    <w:rsid w:val="00D363D9"/>
    <w:rsid w:val="00DF4CBA"/>
    <w:rsid w:val="00E14CA1"/>
    <w:rsid w:val="00E33448"/>
    <w:rsid w:val="00EA3212"/>
    <w:rsid w:val="00EC7488"/>
    <w:rsid w:val="00EE6114"/>
    <w:rsid w:val="00F30906"/>
    <w:rsid w:val="00F34FE5"/>
    <w:rsid w:val="00FB6C9A"/>
    <w:rsid w:val="00F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9F6DE833BFB0C0363ADB11B6442F2952D469B4155C8E76CB3C3599F4EAED93AE781F7E86CD2396B6BB83ED8EBE9A6219CD7E8639DE145u8y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3A4D67FA25127AFA437121A739C4CA4F16B66700643470C8E61499FCD85DA8332DB7CE76585E5546E5BEFA2A38FFE703F524E21FECFBCEB3A93m8P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71</cp:revision>
  <cp:lastPrinted>2019-10-31T07:32:00Z</cp:lastPrinted>
  <dcterms:created xsi:type="dcterms:W3CDTF">2019-10-31T06:17:00Z</dcterms:created>
  <dcterms:modified xsi:type="dcterms:W3CDTF">2020-07-08T06:32:00Z</dcterms:modified>
</cp:coreProperties>
</file>