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>ИНФОРМАЦИЯ</w:t>
      </w:r>
    </w:p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 xml:space="preserve">о результатах контрольного мероприятия </w:t>
      </w:r>
      <w:r w:rsidR="00ED411E" w:rsidRPr="00ED411E">
        <w:rPr>
          <w:bCs/>
          <w:sz w:val="24"/>
          <w:szCs w:val="24"/>
        </w:rPr>
        <w:t>«Проверка целевого и эффективного использования бюджетных средств, направленных в 2020 году на реализацию мероприятий подпрограммы «Обеспечение мер пожарной безопасности в границах муниципального образования город Белогорск» муниципальной программы «Снижение рисков и смягчение последствий чрезвычайных ситуаций, подготовка к ведению гражданской обороны в границах муниципального образования город Белогорск»</w:t>
      </w:r>
      <w:r w:rsidR="007D7586" w:rsidRPr="00ED411E">
        <w:rPr>
          <w:sz w:val="24"/>
          <w:szCs w:val="24"/>
        </w:rPr>
        <w:t>.</w:t>
      </w:r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9374C7">
        <w:rPr>
          <w:color w:val="000000"/>
          <w:sz w:val="24"/>
          <w:szCs w:val="24"/>
          <w:shd w:val="clear" w:color="auto" w:fill="FFFFFF"/>
        </w:rPr>
        <w:t>6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</w:t>
      </w:r>
      <w:r w:rsidR="009374C7">
        <w:rPr>
          <w:color w:val="000000"/>
          <w:sz w:val="24"/>
          <w:szCs w:val="24"/>
          <w:shd w:val="clear" w:color="auto" w:fill="FFFFFF"/>
        </w:rPr>
        <w:t>1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9374C7" w:rsidRPr="009374C7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бюджетных средств, направленных в 2020 году на реализацию мероприятий подпрограммы «Обеспечение мер пожарной безопасности в границах муниципального образования город Белогорск» муниципальной программы «Снижение рисков и смягчение последствий чрезвычайных ситуаций, подготовка к ведению гражданской обороны в границах муниципального образования город Белогорск»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5971C1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5971C1">
        <w:rPr>
          <w:color w:val="000000"/>
          <w:sz w:val="24"/>
          <w:szCs w:val="24"/>
          <w:shd w:val="clear" w:color="auto" w:fill="FFFFFF"/>
        </w:rPr>
        <w:t>х</w:t>
      </w:r>
      <w:r w:rsidR="005971C1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>
        <w:rPr>
          <w:sz w:val="24"/>
          <w:szCs w:val="24"/>
        </w:rPr>
        <w:t xml:space="preserve">выделенных </w:t>
      </w:r>
      <w:r w:rsidR="00CF7B7C" w:rsidRPr="00CF7B7C">
        <w:rPr>
          <w:sz w:val="24"/>
          <w:szCs w:val="24"/>
        </w:rPr>
        <w:t>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B61C9E" w:rsidRPr="00FD53DA" w:rsidRDefault="00B61C9E" w:rsidP="00FD53DA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B61C9E">
        <w:rPr>
          <w:color w:val="000000"/>
          <w:sz w:val="24"/>
          <w:szCs w:val="24"/>
          <w:shd w:val="clear" w:color="auto" w:fill="FFFFFF"/>
        </w:rPr>
        <w:t>недостатки и нарушения при формировании муниципальной программы и в оценке её планируемой эффективности: отсутствие в приложениях к Программе планируемых показателей на 2015 год; у</w:t>
      </w:r>
      <w:r w:rsidRPr="00FD53DA">
        <w:rPr>
          <w:color w:val="000000"/>
          <w:sz w:val="24"/>
          <w:szCs w:val="24"/>
          <w:shd w:val="clear" w:color="auto" w:fill="FFFFFF"/>
        </w:rPr>
        <w:t>твержденными показателями эффективности оценить эффективность мероп</w:t>
      </w:r>
      <w:r w:rsidR="00FD53DA">
        <w:rPr>
          <w:color w:val="000000"/>
          <w:sz w:val="24"/>
          <w:szCs w:val="24"/>
          <w:shd w:val="clear" w:color="auto" w:fill="FFFFFF"/>
        </w:rPr>
        <w:t>р</w:t>
      </w:r>
      <w:r w:rsidRPr="00FD53DA">
        <w:rPr>
          <w:color w:val="000000"/>
          <w:sz w:val="24"/>
          <w:szCs w:val="24"/>
          <w:shd w:val="clear" w:color="auto" w:fill="FFFFFF"/>
        </w:rPr>
        <w:t>иятий и целевое назначение бюджетных расходов затруднительно</w:t>
      </w:r>
      <w:r w:rsidR="00FD53DA">
        <w:rPr>
          <w:color w:val="000000"/>
          <w:sz w:val="24"/>
          <w:szCs w:val="24"/>
          <w:shd w:val="clear" w:color="auto" w:fill="FFFFFF"/>
        </w:rPr>
        <w:t xml:space="preserve">; </w:t>
      </w:r>
      <w:r w:rsidR="00FD53DA" w:rsidRPr="00FD53DA">
        <w:rPr>
          <w:color w:val="000000"/>
          <w:sz w:val="24"/>
          <w:szCs w:val="24"/>
          <w:shd w:val="clear" w:color="auto" w:fill="FFFFFF"/>
        </w:rPr>
        <w:t xml:space="preserve">необъективное использование утвержденной методики расчета индикаторов эффективности. </w:t>
      </w:r>
    </w:p>
    <w:p w:rsidR="00F953B8" w:rsidRPr="00F953B8" w:rsidRDefault="00F953B8" w:rsidP="00F953B8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F953B8">
        <w:rPr>
          <w:color w:val="000000"/>
          <w:sz w:val="24"/>
          <w:szCs w:val="24"/>
          <w:shd w:val="clear" w:color="auto" w:fill="FFFFFF"/>
        </w:rPr>
        <w:t xml:space="preserve">нарушение Бюджетного Кодекса РФ, приказа Минфина РФ от 14.02.2018 № 26н «Об общих требованиях к порядку составления, утверждения и ведения бюджетных смет казенных учреждений» - форма представленной проверке бюджетной сметы учреждения не соответствует рекомендованной </w:t>
      </w:r>
      <w:r>
        <w:rPr>
          <w:color w:val="000000"/>
          <w:sz w:val="24"/>
          <w:szCs w:val="24"/>
          <w:shd w:val="clear" w:color="auto" w:fill="FFFFFF"/>
        </w:rPr>
        <w:t xml:space="preserve">и утвержденной ГРБС </w:t>
      </w:r>
      <w:r w:rsidRPr="00F953B8">
        <w:rPr>
          <w:color w:val="000000"/>
          <w:sz w:val="24"/>
          <w:szCs w:val="24"/>
          <w:shd w:val="clear" w:color="auto" w:fill="FFFFFF"/>
        </w:rPr>
        <w:t>форме.</w:t>
      </w:r>
    </w:p>
    <w:p w:rsidR="003F1773" w:rsidRPr="000D24E1" w:rsidRDefault="00F953B8" w:rsidP="00E1394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13944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F1773" w:rsidRPr="000D24E1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="003F1773"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3F1773">
        <w:rPr>
          <w:color w:val="000000"/>
          <w:sz w:val="24"/>
          <w:szCs w:val="24"/>
          <w:shd w:val="clear" w:color="auto" w:fill="FFFFFF"/>
        </w:rPr>
        <w:t xml:space="preserve"> </w:t>
      </w:r>
      <w:r w:rsidR="003F1773" w:rsidRPr="000D24E1">
        <w:rPr>
          <w:color w:val="000000"/>
          <w:sz w:val="24"/>
          <w:szCs w:val="24"/>
          <w:shd w:val="clear" w:color="auto" w:fill="FFFFFF"/>
        </w:rPr>
        <w:t>не соблюдены усло</w:t>
      </w:r>
      <w:r w:rsidR="003F1773">
        <w:rPr>
          <w:color w:val="000000"/>
          <w:sz w:val="24"/>
          <w:szCs w:val="24"/>
          <w:shd w:val="clear" w:color="auto" w:fill="FFFFFF"/>
        </w:rPr>
        <w:t xml:space="preserve">вия </w:t>
      </w:r>
      <w:r w:rsidR="00F038CB">
        <w:rPr>
          <w:color w:val="000000"/>
          <w:sz w:val="24"/>
          <w:szCs w:val="24"/>
          <w:shd w:val="clear" w:color="auto" w:fill="FFFFFF"/>
        </w:rPr>
        <w:t>заключенного контракта</w:t>
      </w:r>
      <w:r w:rsidR="003F1773">
        <w:rPr>
          <w:color w:val="000000"/>
          <w:sz w:val="24"/>
          <w:szCs w:val="24"/>
          <w:shd w:val="clear" w:color="auto" w:fill="FFFFFF"/>
        </w:rPr>
        <w:t xml:space="preserve"> в части: периодичности оказания услуг; сроков предоставления исполнителем актов сдачи-приемки оказанных услуг</w:t>
      </w:r>
      <w:r w:rsidR="00F038CB">
        <w:rPr>
          <w:color w:val="000000"/>
          <w:sz w:val="24"/>
          <w:szCs w:val="24"/>
          <w:shd w:val="clear" w:color="auto" w:fill="FFFFFF"/>
        </w:rPr>
        <w:t xml:space="preserve">; </w:t>
      </w:r>
      <w:r w:rsidR="003F1773" w:rsidRPr="000D24E1">
        <w:rPr>
          <w:color w:val="000000"/>
          <w:sz w:val="24"/>
          <w:szCs w:val="24"/>
          <w:shd w:val="clear" w:color="auto" w:fill="FFFFFF"/>
        </w:rPr>
        <w:t xml:space="preserve">сроков оплаты </w:t>
      </w:r>
      <w:r w:rsidR="003F1773">
        <w:rPr>
          <w:color w:val="000000"/>
          <w:sz w:val="24"/>
          <w:szCs w:val="24"/>
          <w:shd w:val="clear" w:color="auto" w:fill="FFFFFF"/>
        </w:rPr>
        <w:t>за оказанные услуги</w:t>
      </w:r>
      <w:r w:rsidR="003F1773" w:rsidRPr="000D24E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E13944" w:rsidRPr="008E2173" w:rsidRDefault="008E2173" w:rsidP="00E1394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8E2173">
        <w:rPr>
          <w:color w:val="000000"/>
          <w:sz w:val="24"/>
          <w:szCs w:val="24"/>
          <w:shd w:val="clear" w:color="auto" w:fill="FFFFFF"/>
        </w:rPr>
        <w:t>нарушения Федерального закона от 06.12.2011 № 402-ФЗ «О бухгалтерском учете», приказа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color w:val="000000"/>
          <w:sz w:val="24"/>
          <w:szCs w:val="24"/>
          <w:shd w:val="clear" w:color="auto" w:fill="FFFFFF"/>
        </w:rPr>
        <w:t>, федеральных стандартов бухгалтерского учета</w:t>
      </w:r>
      <w:r w:rsidRPr="008E2173">
        <w:rPr>
          <w:color w:val="000000"/>
          <w:sz w:val="24"/>
          <w:szCs w:val="24"/>
          <w:shd w:val="clear" w:color="auto" w:fill="FFFFFF"/>
        </w:rPr>
        <w:t xml:space="preserve">: в части оформления первичных учетных </w:t>
      </w:r>
      <w:r>
        <w:rPr>
          <w:color w:val="000000"/>
          <w:sz w:val="24"/>
          <w:szCs w:val="24"/>
          <w:shd w:val="clear" w:color="auto" w:fill="FFFFFF"/>
        </w:rPr>
        <w:t>документов; несвоевременное при</w:t>
      </w:r>
      <w:r w:rsidR="00BB3151">
        <w:rPr>
          <w:color w:val="000000"/>
          <w:sz w:val="24"/>
          <w:szCs w:val="24"/>
          <w:shd w:val="clear" w:color="auto" w:fill="FFFFFF"/>
        </w:rPr>
        <w:t xml:space="preserve">нятие </w:t>
      </w:r>
      <w:r>
        <w:rPr>
          <w:color w:val="000000"/>
          <w:sz w:val="24"/>
          <w:szCs w:val="24"/>
          <w:shd w:val="clear" w:color="auto" w:fill="FFFFFF"/>
        </w:rPr>
        <w:t xml:space="preserve">к учету полученных услуг; </w:t>
      </w:r>
      <w:r w:rsidRPr="008E2173">
        <w:rPr>
          <w:color w:val="000000"/>
          <w:sz w:val="24"/>
          <w:szCs w:val="24"/>
          <w:shd w:val="clear" w:color="auto" w:fill="FFFFFF"/>
        </w:rPr>
        <w:t xml:space="preserve">в бюджетном учете </w:t>
      </w:r>
      <w:r w:rsidR="00E13944" w:rsidRPr="008E2173">
        <w:rPr>
          <w:color w:val="000000"/>
          <w:sz w:val="24"/>
          <w:szCs w:val="24"/>
          <w:shd w:val="clear" w:color="auto" w:fill="FFFFFF"/>
        </w:rPr>
        <w:t>не отражено исключительное имущественное право пользования материалами</w:t>
      </w:r>
      <w:r w:rsidR="0084284D">
        <w:rPr>
          <w:color w:val="000000"/>
          <w:sz w:val="24"/>
          <w:szCs w:val="24"/>
          <w:shd w:val="clear" w:color="auto" w:fill="FFFFFF"/>
        </w:rPr>
        <w:t xml:space="preserve">; </w:t>
      </w:r>
      <w:r w:rsidR="009D278E" w:rsidRPr="009D278E">
        <w:rPr>
          <w:color w:val="000000"/>
          <w:sz w:val="24"/>
          <w:szCs w:val="24"/>
          <w:shd w:val="clear" w:color="auto" w:fill="FFFFFF"/>
        </w:rPr>
        <w:t>в рамках учетной политики учреждения не утвержден (проверке не представлен) график документооборота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E13944" w:rsidRPr="008E2173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797AFE" w:rsidRPr="00797AFE" w:rsidRDefault="00797AFE" w:rsidP="000A5F53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BB3151" w:rsidRPr="00862B80" w:rsidRDefault="00BB3151" w:rsidP="00BB3151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Pr="00756A03">
        <w:rPr>
          <w:sz w:val="24"/>
          <w:szCs w:val="24"/>
        </w:rPr>
        <w:t>Контрольно-счетной пала</w:t>
      </w:r>
      <w:r w:rsidR="00220726">
        <w:rPr>
          <w:sz w:val="24"/>
          <w:szCs w:val="24"/>
        </w:rPr>
        <w:t xml:space="preserve">той </w:t>
      </w:r>
      <w:r>
        <w:rPr>
          <w:sz w:val="24"/>
          <w:szCs w:val="24"/>
        </w:rPr>
        <w:t xml:space="preserve">начальнику 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«Управление по делам гражданской обороны и чрезвычайным ситуациям города Белогорск» 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>
        <w:rPr>
          <w:color w:val="000000"/>
          <w:sz w:val="24"/>
          <w:szCs w:val="24"/>
          <w:shd w:val="clear" w:color="auto" w:fill="FFFFFF"/>
        </w:rPr>
        <w:t>15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11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21 № 6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Pr="00BB3151">
        <w:rPr>
          <w:color w:val="000000"/>
          <w:sz w:val="24"/>
          <w:szCs w:val="24"/>
          <w:shd w:val="clear" w:color="auto" w:fill="FFFFFF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227129"/>
    <w:sectPr w:rsidR="007772D9" w:rsidSect="00ED411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29" w:rsidRDefault="00227129" w:rsidP="001F52A5">
      <w:r>
        <w:separator/>
      </w:r>
    </w:p>
  </w:endnote>
  <w:endnote w:type="continuationSeparator" w:id="0">
    <w:p w:rsidR="00227129" w:rsidRDefault="00227129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29" w:rsidRDefault="00227129" w:rsidP="001F52A5">
      <w:r>
        <w:separator/>
      </w:r>
    </w:p>
  </w:footnote>
  <w:footnote w:type="continuationSeparator" w:id="0">
    <w:p w:rsidR="00227129" w:rsidRDefault="00227129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C66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01EA"/>
    <w:multiLevelType w:val="multilevel"/>
    <w:tmpl w:val="27A42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36E6D"/>
    <w:rsid w:val="0005386B"/>
    <w:rsid w:val="00065BA3"/>
    <w:rsid w:val="00075167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A133C"/>
    <w:rsid w:val="001A5287"/>
    <w:rsid w:val="001D0531"/>
    <w:rsid w:val="001D62BA"/>
    <w:rsid w:val="001F52A5"/>
    <w:rsid w:val="001F7E0E"/>
    <w:rsid w:val="00202D16"/>
    <w:rsid w:val="00202E18"/>
    <w:rsid w:val="00203B50"/>
    <w:rsid w:val="00217F0C"/>
    <w:rsid w:val="00220726"/>
    <w:rsid w:val="00227129"/>
    <w:rsid w:val="00234B8E"/>
    <w:rsid w:val="00261271"/>
    <w:rsid w:val="00262617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1773"/>
    <w:rsid w:val="003F7F5C"/>
    <w:rsid w:val="00414396"/>
    <w:rsid w:val="004823B6"/>
    <w:rsid w:val="0048499B"/>
    <w:rsid w:val="005071B8"/>
    <w:rsid w:val="00585671"/>
    <w:rsid w:val="00586364"/>
    <w:rsid w:val="00595A31"/>
    <w:rsid w:val="00595C14"/>
    <w:rsid w:val="005971C1"/>
    <w:rsid w:val="005B43BD"/>
    <w:rsid w:val="005C651D"/>
    <w:rsid w:val="005D1744"/>
    <w:rsid w:val="005D7071"/>
    <w:rsid w:val="005E3EE5"/>
    <w:rsid w:val="005F719C"/>
    <w:rsid w:val="00613F05"/>
    <w:rsid w:val="00621AB6"/>
    <w:rsid w:val="0065154E"/>
    <w:rsid w:val="006A3AB3"/>
    <w:rsid w:val="006A7D77"/>
    <w:rsid w:val="006D41C9"/>
    <w:rsid w:val="006E097E"/>
    <w:rsid w:val="006E4A00"/>
    <w:rsid w:val="0073310A"/>
    <w:rsid w:val="00756A03"/>
    <w:rsid w:val="00797AFE"/>
    <w:rsid w:val="007A5E4C"/>
    <w:rsid w:val="007D7586"/>
    <w:rsid w:val="007E1884"/>
    <w:rsid w:val="007E28FE"/>
    <w:rsid w:val="007F0BC8"/>
    <w:rsid w:val="007F2415"/>
    <w:rsid w:val="0084284D"/>
    <w:rsid w:val="008612B3"/>
    <w:rsid w:val="00862B80"/>
    <w:rsid w:val="00867E02"/>
    <w:rsid w:val="008A2EE3"/>
    <w:rsid w:val="008D7894"/>
    <w:rsid w:val="008E2173"/>
    <w:rsid w:val="008E21DA"/>
    <w:rsid w:val="00913F39"/>
    <w:rsid w:val="009246FB"/>
    <w:rsid w:val="009252DD"/>
    <w:rsid w:val="00927C99"/>
    <w:rsid w:val="009374C7"/>
    <w:rsid w:val="0095475D"/>
    <w:rsid w:val="009653AA"/>
    <w:rsid w:val="0098228E"/>
    <w:rsid w:val="00991823"/>
    <w:rsid w:val="009D278E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53594"/>
    <w:rsid w:val="00B61C9E"/>
    <w:rsid w:val="00B77CF8"/>
    <w:rsid w:val="00B92638"/>
    <w:rsid w:val="00BB3151"/>
    <w:rsid w:val="00BC69BF"/>
    <w:rsid w:val="00BE4018"/>
    <w:rsid w:val="00BF6B86"/>
    <w:rsid w:val="00C0213E"/>
    <w:rsid w:val="00C05A0E"/>
    <w:rsid w:val="00C21BF4"/>
    <w:rsid w:val="00C269F9"/>
    <w:rsid w:val="00C3176C"/>
    <w:rsid w:val="00C472DF"/>
    <w:rsid w:val="00C66585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33EFF"/>
    <w:rsid w:val="00DA6EF7"/>
    <w:rsid w:val="00DC2FD7"/>
    <w:rsid w:val="00DF4CBA"/>
    <w:rsid w:val="00E1286E"/>
    <w:rsid w:val="00E13944"/>
    <w:rsid w:val="00E33448"/>
    <w:rsid w:val="00E61C12"/>
    <w:rsid w:val="00E75ED1"/>
    <w:rsid w:val="00EA2910"/>
    <w:rsid w:val="00EB569A"/>
    <w:rsid w:val="00ED411E"/>
    <w:rsid w:val="00ED7C2C"/>
    <w:rsid w:val="00EE6114"/>
    <w:rsid w:val="00F038CB"/>
    <w:rsid w:val="00F21C1F"/>
    <w:rsid w:val="00F34FE5"/>
    <w:rsid w:val="00F47FFD"/>
    <w:rsid w:val="00F74DE7"/>
    <w:rsid w:val="00F83CA8"/>
    <w:rsid w:val="00F953B8"/>
    <w:rsid w:val="00FA0761"/>
    <w:rsid w:val="00FA1983"/>
    <w:rsid w:val="00FB36A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125</cp:revision>
  <cp:lastPrinted>2022-01-19T01:20:00Z</cp:lastPrinted>
  <dcterms:created xsi:type="dcterms:W3CDTF">2019-10-31T06:17:00Z</dcterms:created>
  <dcterms:modified xsi:type="dcterms:W3CDTF">2022-01-19T01:22:00Z</dcterms:modified>
</cp:coreProperties>
</file>