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0" w:rsidRPr="00B247F1" w:rsidRDefault="00780CAF" w:rsidP="00CE7F0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акту</w:t>
      </w:r>
    </w:p>
    <w:p w:rsidR="008F022D" w:rsidRPr="00B247F1" w:rsidRDefault="007F1E70" w:rsidP="007F1E70">
      <w:pPr>
        <w:pStyle w:val="a9"/>
        <w:jc w:val="center"/>
        <w:rPr>
          <w:sz w:val="28"/>
          <w:szCs w:val="28"/>
        </w:rPr>
      </w:pPr>
      <w:r w:rsidRPr="00B247F1">
        <w:rPr>
          <w:sz w:val="28"/>
          <w:szCs w:val="28"/>
        </w:rPr>
        <w:t>п</w:t>
      </w:r>
      <w:r w:rsidR="008F022D" w:rsidRPr="00B247F1">
        <w:rPr>
          <w:sz w:val="28"/>
          <w:szCs w:val="28"/>
        </w:rPr>
        <w:t>роверк</w:t>
      </w:r>
      <w:r w:rsidRPr="00B247F1">
        <w:rPr>
          <w:sz w:val="28"/>
          <w:szCs w:val="28"/>
        </w:rPr>
        <w:t>и</w:t>
      </w:r>
      <w:r w:rsidR="008F022D" w:rsidRPr="00B247F1">
        <w:rPr>
          <w:sz w:val="28"/>
          <w:szCs w:val="28"/>
        </w:rPr>
        <w:t xml:space="preserve"> целевого и эффективного использования средств, выделенных в 2018 году на реализацию муниципальной программы «</w:t>
      </w:r>
      <w:r w:rsidR="00D7498D" w:rsidRPr="00B247F1">
        <w:rPr>
          <w:sz w:val="28"/>
          <w:szCs w:val="28"/>
        </w:rPr>
        <w:t>Обеспечение беспрепятственного доступа инвалидов к информации и объектам социальной инфраструктуры</w:t>
      </w:r>
      <w:r w:rsidR="008F022D" w:rsidRPr="00B247F1">
        <w:rPr>
          <w:sz w:val="28"/>
          <w:szCs w:val="28"/>
        </w:rPr>
        <w:t xml:space="preserve"> </w:t>
      </w:r>
      <w:proofErr w:type="gramStart"/>
      <w:r w:rsidR="008F022D" w:rsidRPr="00B247F1">
        <w:rPr>
          <w:sz w:val="28"/>
          <w:szCs w:val="28"/>
        </w:rPr>
        <w:t>г</w:t>
      </w:r>
      <w:proofErr w:type="gramEnd"/>
      <w:r w:rsidR="008F022D" w:rsidRPr="00B247F1">
        <w:rPr>
          <w:sz w:val="28"/>
          <w:szCs w:val="28"/>
        </w:rPr>
        <w:t>. Белогорск на 2015-2020 годы»</w:t>
      </w:r>
    </w:p>
    <w:p w:rsidR="00CE7F07" w:rsidRPr="00A37D4B" w:rsidRDefault="00CE7F07" w:rsidP="008F022D">
      <w:pPr>
        <w:suppressAutoHyphens/>
        <w:jc w:val="center"/>
        <w:rPr>
          <w:b/>
          <w:sz w:val="28"/>
          <w:szCs w:val="28"/>
          <w:highlight w:val="yellow"/>
        </w:rPr>
      </w:pPr>
    </w:p>
    <w:p w:rsidR="007F1E70" w:rsidRPr="0049644A" w:rsidRDefault="007F1E70" w:rsidP="007F1E70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9644A">
        <w:rPr>
          <w:sz w:val="28"/>
          <w:szCs w:val="28"/>
        </w:rPr>
        <w:t xml:space="preserve">Основание для проведения контрольного мероприятия: план работы Контрольно-счетной палаты муниципального образования город Белогорск на 2019 год, утвержденный председателем Контрольно-счетной палаты. </w:t>
      </w:r>
    </w:p>
    <w:p w:rsidR="00AA6C38" w:rsidRPr="0049644A" w:rsidRDefault="00CE7F07" w:rsidP="00CE7F0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49644A">
        <w:rPr>
          <w:sz w:val="28"/>
          <w:szCs w:val="28"/>
        </w:rPr>
        <w:t>Цел</w:t>
      </w:r>
      <w:r w:rsidR="00645873" w:rsidRPr="0049644A">
        <w:rPr>
          <w:sz w:val="28"/>
          <w:szCs w:val="28"/>
        </w:rPr>
        <w:t>и</w:t>
      </w:r>
      <w:r w:rsidR="00780CAF">
        <w:rPr>
          <w:sz w:val="28"/>
          <w:szCs w:val="28"/>
        </w:rPr>
        <w:t xml:space="preserve"> </w:t>
      </w:r>
      <w:r w:rsidR="00EA48BD" w:rsidRPr="0049644A">
        <w:rPr>
          <w:sz w:val="28"/>
          <w:szCs w:val="28"/>
        </w:rPr>
        <w:t>контрольного мероприятия</w:t>
      </w:r>
      <w:r w:rsidRPr="0049644A">
        <w:rPr>
          <w:sz w:val="28"/>
          <w:szCs w:val="28"/>
        </w:rPr>
        <w:t xml:space="preserve">: </w:t>
      </w:r>
    </w:p>
    <w:p w:rsidR="00CE7F07" w:rsidRPr="00F53377" w:rsidRDefault="00645873" w:rsidP="00AA6C38">
      <w:pPr>
        <w:numPr>
          <w:ilvl w:val="0"/>
          <w:numId w:val="5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49644A">
        <w:rPr>
          <w:sz w:val="28"/>
          <w:szCs w:val="28"/>
        </w:rPr>
        <w:t xml:space="preserve">проверка соблюдения требований </w:t>
      </w:r>
      <w:r w:rsidR="005471CE" w:rsidRPr="0049644A">
        <w:rPr>
          <w:sz w:val="28"/>
          <w:szCs w:val="28"/>
        </w:rPr>
        <w:t xml:space="preserve">законодательства Российской Федерации, </w:t>
      </w:r>
      <w:r w:rsidRPr="0049644A">
        <w:rPr>
          <w:sz w:val="28"/>
          <w:szCs w:val="28"/>
        </w:rPr>
        <w:t xml:space="preserve">нормативных правовых актов </w:t>
      </w:r>
      <w:r w:rsidR="005471CE" w:rsidRPr="0049644A">
        <w:rPr>
          <w:sz w:val="28"/>
          <w:szCs w:val="28"/>
        </w:rPr>
        <w:t>и иных документов, регулирующих финансовое обеспечение и порядок реализации</w:t>
      </w:r>
      <w:r w:rsidR="00EA48BD" w:rsidRPr="00F53377">
        <w:rPr>
          <w:sz w:val="28"/>
          <w:szCs w:val="28"/>
        </w:rPr>
        <w:t>муниципальной</w:t>
      </w:r>
      <w:r w:rsidR="005471CE" w:rsidRPr="00F53377">
        <w:rPr>
          <w:sz w:val="28"/>
          <w:szCs w:val="28"/>
        </w:rPr>
        <w:t xml:space="preserve"> программы</w:t>
      </w:r>
      <w:r w:rsidR="00AA6C38" w:rsidRPr="00F53377">
        <w:rPr>
          <w:sz w:val="28"/>
          <w:szCs w:val="28"/>
        </w:rPr>
        <w:t>;</w:t>
      </w:r>
    </w:p>
    <w:p w:rsidR="00DE2226" w:rsidRPr="00F53377" w:rsidRDefault="00DE2226" w:rsidP="00AA6C38">
      <w:pPr>
        <w:numPr>
          <w:ilvl w:val="0"/>
          <w:numId w:val="5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F53377">
        <w:rPr>
          <w:sz w:val="28"/>
          <w:szCs w:val="28"/>
        </w:rPr>
        <w:t>финансо</w:t>
      </w:r>
      <w:r w:rsidR="00F53377" w:rsidRPr="00F53377">
        <w:rPr>
          <w:sz w:val="28"/>
          <w:szCs w:val="28"/>
        </w:rPr>
        <w:t>во</w:t>
      </w:r>
      <w:r w:rsidRPr="00F53377">
        <w:rPr>
          <w:sz w:val="28"/>
          <w:szCs w:val="28"/>
        </w:rPr>
        <w:t>-экономическая экспер</w:t>
      </w:r>
      <w:r w:rsidR="00F53377" w:rsidRPr="00F53377">
        <w:rPr>
          <w:sz w:val="28"/>
          <w:szCs w:val="28"/>
        </w:rPr>
        <w:t>т</w:t>
      </w:r>
      <w:r w:rsidRPr="00F53377">
        <w:rPr>
          <w:sz w:val="28"/>
          <w:szCs w:val="28"/>
        </w:rPr>
        <w:t>иза</w:t>
      </w:r>
      <w:r w:rsidR="00F53377" w:rsidRPr="00F53377">
        <w:rPr>
          <w:sz w:val="28"/>
          <w:szCs w:val="28"/>
        </w:rPr>
        <w:t xml:space="preserve"> муниципальной программы; </w:t>
      </w:r>
    </w:p>
    <w:p w:rsidR="005471CE" w:rsidRPr="0049644A" w:rsidRDefault="00AA6C38" w:rsidP="005471CE">
      <w:pPr>
        <w:numPr>
          <w:ilvl w:val="0"/>
          <w:numId w:val="5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F53377">
        <w:rPr>
          <w:sz w:val="28"/>
          <w:szCs w:val="28"/>
        </w:rPr>
        <w:t xml:space="preserve">проверка законности </w:t>
      </w:r>
      <w:r w:rsidR="005471CE" w:rsidRPr="00F53377">
        <w:rPr>
          <w:sz w:val="28"/>
          <w:szCs w:val="28"/>
        </w:rPr>
        <w:t>использования финансовых средств, выделенных</w:t>
      </w:r>
      <w:r w:rsidR="005471CE" w:rsidRPr="0049644A">
        <w:rPr>
          <w:sz w:val="28"/>
          <w:szCs w:val="28"/>
        </w:rPr>
        <w:t xml:space="preserve"> на выполнение мероприятий </w:t>
      </w:r>
      <w:r w:rsidR="00DE6F49" w:rsidRPr="0049644A">
        <w:rPr>
          <w:sz w:val="28"/>
          <w:szCs w:val="28"/>
        </w:rPr>
        <w:t>муниципальной программы</w:t>
      </w:r>
      <w:r w:rsidR="005471CE" w:rsidRPr="0049644A">
        <w:rPr>
          <w:sz w:val="28"/>
          <w:szCs w:val="28"/>
        </w:rPr>
        <w:t>.</w:t>
      </w:r>
    </w:p>
    <w:p w:rsidR="00DE6F49" w:rsidRPr="0049644A" w:rsidRDefault="00CE7F07" w:rsidP="00F948E4">
      <w:pPr>
        <w:suppressAutoHyphens/>
        <w:ind w:firstLine="709"/>
        <w:jc w:val="both"/>
        <w:rPr>
          <w:sz w:val="28"/>
          <w:szCs w:val="28"/>
        </w:rPr>
      </w:pPr>
      <w:r w:rsidRPr="0049644A">
        <w:rPr>
          <w:sz w:val="28"/>
          <w:szCs w:val="28"/>
        </w:rPr>
        <w:t xml:space="preserve">Предмет </w:t>
      </w:r>
      <w:r w:rsidR="00EA48BD" w:rsidRPr="0049644A">
        <w:rPr>
          <w:sz w:val="28"/>
          <w:szCs w:val="28"/>
        </w:rPr>
        <w:t>контрольного мероприятия</w:t>
      </w:r>
      <w:r w:rsidRPr="0049644A">
        <w:rPr>
          <w:sz w:val="28"/>
          <w:szCs w:val="28"/>
        </w:rPr>
        <w:t xml:space="preserve">: </w:t>
      </w:r>
    </w:p>
    <w:p w:rsidR="00DE6F49" w:rsidRPr="0049644A" w:rsidRDefault="00DE6F49" w:rsidP="00DE6F49">
      <w:pPr>
        <w:numPr>
          <w:ilvl w:val="0"/>
          <w:numId w:val="5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49644A">
        <w:rPr>
          <w:sz w:val="28"/>
          <w:szCs w:val="28"/>
        </w:rPr>
        <w:t>средства бюджета муниципального образования г.</w:t>
      </w:r>
      <w:r w:rsidR="004C400E" w:rsidRPr="0049644A">
        <w:rPr>
          <w:sz w:val="28"/>
          <w:szCs w:val="28"/>
        </w:rPr>
        <w:t> </w:t>
      </w:r>
      <w:r w:rsidRPr="0049644A">
        <w:rPr>
          <w:sz w:val="28"/>
          <w:szCs w:val="28"/>
        </w:rPr>
        <w:t>Белогорск</w:t>
      </w:r>
      <w:r w:rsidR="00EA48BD" w:rsidRPr="0049644A">
        <w:rPr>
          <w:sz w:val="28"/>
          <w:szCs w:val="28"/>
        </w:rPr>
        <w:t>, направленные в 2018 году на реализацию муниципальной программы;</w:t>
      </w:r>
    </w:p>
    <w:p w:rsidR="00DE6F49" w:rsidRPr="0049644A" w:rsidRDefault="00DE6F49" w:rsidP="00DE6F49">
      <w:pPr>
        <w:numPr>
          <w:ilvl w:val="0"/>
          <w:numId w:val="5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49644A">
        <w:rPr>
          <w:sz w:val="28"/>
          <w:szCs w:val="28"/>
        </w:rPr>
        <w:t>нормативные, правовые, финансовые, бухгалтерские, платежные, договорные и иные распорядительные документы, определяющие и подтверждающие порядок использования финансовых средств, выделенных на реализацию муниципальной программы.</w:t>
      </w:r>
    </w:p>
    <w:p w:rsidR="007F1E70" w:rsidRPr="009055AF" w:rsidRDefault="007F1E70" w:rsidP="007F1E70">
      <w:pPr>
        <w:suppressAutoHyphens/>
        <w:ind w:firstLine="709"/>
        <w:jc w:val="both"/>
        <w:rPr>
          <w:sz w:val="28"/>
          <w:szCs w:val="28"/>
        </w:rPr>
      </w:pPr>
      <w:r w:rsidRPr="0049644A">
        <w:rPr>
          <w:sz w:val="28"/>
          <w:szCs w:val="28"/>
        </w:rPr>
        <w:t>Объект</w:t>
      </w:r>
      <w:r w:rsidR="0049644A" w:rsidRPr="0049644A">
        <w:rPr>
          <w:sz w:val="28"/>
          <w:szCs w:val="28"/>
        </w:rPr>
        <w:t>ы</w:t>
      </w:r>
      <w:r w:rsidR="00780CAF">
        <w:rPr>
          <w:sz w:val="28"/>
          <w:szCs w:val="28"/>
        </w:rPr>
        <w:t xml:space="preserve"> </w:t>
      </w:r>
      <w:r w:rsidR="00EA48BD" w:rsidRPr="0049644A">
        <w:rPr>
          <w:sz w:val="28"/>
          <w:szCs w:val="28"/>
        </w:rPr>
        <w:t>контрольного мероприятия</w:t>
      </w:r>
      <w:r w:rsidRPr="0049644A">
        <w:rPr>
          <w:sz w:val="28"/>
          <w:szCs w:val="28"/>
        </w:rPr>
        <w:t xml:space="preserve">: </w:t>
      </w:r>
      <w:r w:rsidR="0049644A" w:rsidRPr="0049644A">
        <w:rPr>
          <w:sz w:val="28"/>
          <w:szCs w:val="28"/>
        </w:rPr>
        <w:t>Муниципальное казенное учреждение «Комитет по образованию и делам молодежи Администрации</w:t>
      </w:r>
      <w:r w:rsidRPr="0049644A">
        <w:rPr>
          <w:sz w:val="28"/>
          <w:szCs w:val="28"/>
        </w:rPr>
        <w:t xml:space="preserve"> города Белогорск</w:t>
      </w:r>
      <w:r w:rsidR="0049644A" w:rsidRPr="0049644A">
        <w:rPr>
          <w:sz w:val="28"/>
          <w:szCs w:val="28"/>
        </w:rPr>
        <w:t>»</w:t>
      </w:r>
      <w:r w:rsidR="009055AF">
        <w:rPr>
          <w:sz w:val="28"/>
          <w:szCs w:val="28"/>
        </w:rPr>
        <w:t xml:space="preserve">, Муниципальное автономное образовательное учреждение </w:t>
      </w:r>
      <w:r w:rsidR="009055AF" w:rsidRPr="009055AF">
        <w:rPr>
          <w:sz w:val="28"/>
          <w:szCs w:val="28"/>
        </w:rPr>
        <w:t>«Школа № 4 города Белогорск»</w:t>
      </w:r>
    </w:p>
    <w:p w:rsidR="007F1E70" w:rsidRPr="009055AF" w:rsidRDefault="007F1E70" w:rsidP="007F1E70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9055AF">
        <w:rPr>
          <w:sz w:val="28"/>
          <w:szCs w:val="28"/>
        </w:rPr>
        <w:tab/>
        <w:t>Проверяемый период: с 01 января 2018 года по 31 декабря 2018 года.</w:t>
      </w:r>
    </w:p>
    <w:p w:rsidR="007F1E70" w:rsidRDefault="007F1E70" w:rsidP="007F1E70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9055AF">
        <w:rPr>
          <w:sz w:val="28"/>
          <w:szCs w:val="28"/>
        </w:rPr>
        <w:tab/>
        <w:t xml:space="preserve">Срок проведения </w:t>
      </w:r>
      <w:r w:rsidR="00EA48BD" w:rsidRPr="009055AF">
        <w:rPr>
          <w:sz w:val="28"/>
          <w:szCs w:val="28"/>
        </w:rPr>
        <w:t>контрольного мероприятия</w:t>
      </w:r>
      <w:r w:rsidRPr="009055AF">
        <w:rPr>
          <w:sz w:val="28"/>
          <w:szCs w:val="28"/>
        </w:rPr>
        <w:t>: с 1</w:t>
      </w:r>
      <w:r w:rsidR="009055AF" w:rsidRPr="009055AF">
        <w:rPr>
          <w:sz w:val="28"/>
          <w:szCs w:val="28"/>
        </w:rPr>
        <w:t>5апреля</w:t>
      </w:r>
      <w:r w:rsidRPr="009055AF">
        <w:rPr>
          <w:sz w:val="28"/>
          <w:szCs w:val="28"/>
        </w:rPr>
        <w:t xml:space="preserve"> 2019 г. </w:t>
      </w:r>
      <w:r w:rsidRPr="0022155B">
        <w:rPr>
          <w:sz w:val="28"/>
          <w:szCs w:val="28"/>
        </w:rPr>
        <w:t xml:space="preserve">по </w:t>
      </w:r>
      <w:r w:rsidR="009055AF" w:rsidRPr="0022155B">
        <w:rPr>
          <w:sz w:val="28"/>
          <w:szCs w:val="28"/>
        </w:rPr>
        <w:t>08</w:t>
      </w:r>
      <w:r w:rsidR="009055AF" w:rsidRPr="005B66A0">
        <w:rPr>
          <w:sz w:val="28"/>
          <w:szCs w:val="28"/>
        </w:rPr>
        <w:t>мая</w:t>
      </w:r>
      <w:r w:rsidRPr="009055AF">
        <w:rPr>
          <w:sz w:val="28"/>
          <w:szCs w:val="28"/>
        </w:rPr>
        <w:t xml:space="preserve"> 2019 г.</w:t>
      </w:r>
    </w:p>
    <w:p w:rsidR="00F53377" w:rsidRPr="009055AF" w:rsidRDefault="00F53377" w:rsidP="007F1E70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CE7F07" w:rsidRPr="004B7B30" w:rsidRDefault="00CE7F07" w:rsidP="00CE7F07">
      <w:pPr>
        <w:numPr>
          <w:ilvl w:val="0"/>
          <w:numId w:val="1"/>
        </w:numPr>
        <w:suppressAutoHyphens/>
        <w:spacing w:before="100" w:beforeAutospacing="1" w:after="100" w:afterAutospacing="1"/>
        <w:ind w:left="0" w:firstLine="0"/>
        <w:jc w:val="center"/>
        <w:rPr>
          <w:b/>
          <w:bCs/>
          <w:sz w:val="28"/>
          <w:szCs w:val="28"/>
        </w:rPr>
      </w:pPr>
      <w:r w:rsidRPr="004B7B30">
        <w:rPr>
          <w:b/>
          <w:bCs/>
          <w:sz w:val="28"/>
          <w:szCs w:val="28"/>
        </w:rPr>
        <w:t>Общие положения</w:t>
      </w:r>
    </w:p>
    <w:p w:rsidR="00D7498D" w:rsidRPr="00757C95" w:rsidRDefault="00D7498D" w:rsidP="00D7498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757C95">
        <w:rPr>
          <w:sz w:val="28"/>
          <w:szCs w:val="28"/>
        </w:rPr>
        <w:t xml:space="preserve">МКУ  «Комитет по образованию и делам молодежи Администрации </w:t>
      </w:r>
      <w:proofErr w:type="gramStart"/>
      <w:r w:rsidRPr="00757C95">
        <w:rPr>
          <w:sz w:val="28"/>
          <w:szCs w:val="28"/>
        </w:rPr>
        <w:t>г</w:t>
      </w:r>
      <w:proofErr w:type="gramEnd"/>
      <w:r w:rsidRPr="00757C95">
        <w:rPr>
          <w:sz w:val="28"/>
          <w:szCs w:val="28"/>
        </w:rPr>
        <w:t>. Белогорск» (далее – Комитет) является некоммерческой организацией, созданной для осуществления деятельности в сфере образования муниципального образования город Белогорск. Комитет является структурным подразделением Администрации города Белогорск, наделенным правами юридического лица.</w:t>
      </w:r>
    </w:p>
    <w:p w:rsidR="00D7498D" w:rsidRPr="00757C95" w:rsidRDefault="00D7498D" w:rsidP="00D7498D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757C95">
        <w:rPr>
          <w:sz w:val="28"/>
          <w:szCs w:val="28"/>
        </w:rPr>
        <w:t>В ведении Комитета находятся следующие муниципальные образовательные организации города Белогорск:</w:t>
      </w:r>
    </w:p>
    <w:p w:rsidR="00D7498D" w:rsidRPr="00757C95" w:rsidRDefault="00D7498D" w:rsidP="00D7498D">
      <w:pPr>
        <w:pStyle w:val="a4"/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757C95">
        <w:rPr>
          <w:sz w:val="28"/>
          <w:szCs w:val="28"/>
        </w:rPr>
        <w:t>муниципальные общеобразовательные организации;</w:t>
      </w:r>
    </w:p>
    <w:p w:rsidR="00D7498D" w:rsidRPr="00757C95" w:rsidRDefault="00D7498D" w:rsidP="00D7498D">
      <w:pPr>
        <w:pStyle w:val="a4"/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757C95">
        <w:rPr>
          <w:sz w:val="28"/>
          <w:szCs w:val="28"/>
        </w:rPr>
        <w:t>муниципальные дошкольные образовательные организации;</w:t>
      </w:r>
    </w:p>
    <w:p w:rsidR="00D7498D" w:rsidRPr="00757C95" w:rsidRDefault="00D7498D" w:rsidP="00D7498D">
      <w:pPr>
        <w:pStyle w:val="a4"/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757C95">
        <w:rPr>
          <w:sz w:val="28"/>
          <w:szCs w:val="28"/>
        </w:rPr>
        <w:lastRenderedPageBreak/>
        <w:t>муниципальные образовательные организации дополнительного образования детей.</w:t>
      </w:r>
    </w:p>
    <w:p w:rsidR="00D7498D" w:rsidRPr="001D0F5C" w:rsidRDefault="00D7498D" w:rsidP="00D74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F5C">
        <w:rPr>
          <w:sz w:val="28"/>
          <w:szCs w:val="28"/>
        </w:rPr>
        <w:t>Основной вид деятельности Комитета: 84.11.3 «</w:t>
      </w:r>
      <w:r w:rsidRPr="001D0F5C">
        <w:rPr>
          <w:rFonts w:eastAsiaTheme="minorHAnsi"/>
          <w:sz w:val="28"/>
          <w:szCs w:val="28"/>
          <w:lang w:eastAsia="en-US"/>
        </w:rPr>
        <w:t>Деятельность органов местного самоуправления по управлению вопросами общего характера».</w:t>
      </w:r>
    </w:p>
    <w:p w:rsidR="00D7498D" w:rsidRPr="00E46FC6" w:rsidRDefault="00D7498D" w:rsidP="00D74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FC6">
        <w:rPr>
          <w:sz w:val="28"/>
          <w:szCs w:val="28"/>
        </w:rPr>
        <w:tab/>
      </w:r>
    </w:p>
    <w:p w:rsidR="00903899" w:rsidRDefault="00903899" w:rsidP="00903899">
      <w:pPr>
        <w:suppressAutoHyphens/>
        <w:ind w:firstLine="709"/>
        <w:jc w:val="both"/>
        <w:rPr>
          <w:sz w:val="28"/>
          <w:szCs w:val="28"/>
        </w:rPr>
      </w:pPr>
      <w:r w:rsidRPr="00713F67">
        <w:rPr>
          <w:sz w:val="28"/>
          <w:szCs w:val="28"/>
        </w:rPr>
        <w:t xml:space="preserve">Муниципальное автономное образовательное учреждение </w:t>
      </w:r>
      <w:r w:rsidR="00713F67" w:rsidRPr="00713F67">
        <w:rPr>
          <w:sz w:val="28"/>
          <w:szCs w:val="28"/>
        </w:rPr>
        <w:t>«Школа № 4 города Белогорск»</w:t>
      </w:r>
      <w:r w:rsidR="00713F67">
        <w:rPr>
          <w:sz w:val="28"/>
          <w:szCs w:val="28"/>
        </w:rPr>
        <w:t xml:space="preserve"> (далее – Учреждение)</w:t>
      </w:r>
      <w:r w:rsidRPr="00713F67">
        <w:rPr>
          <w:sz w:val="28"/>
          <w:szCs w:val="28"/>
        </w:rPr>
        <w:t xml:space="preserve">создано в соответствии с </w:t>
      </w:r>
      <w:r w:rsidR="00713F67" w:rsidRPr="00713F67">
        <w:rPr>
          <w:sz w:val="28"/>
          <w:szCs w:val="28"/>
        </w:rPr>
        <w:t xml:space="preserve">Постановлением Администрации города Белогорск </w:t>
      </w:r>
      <w:r w:rsidRPr="00713F67">
        <w:rPr>
          <w:sz w:val="28"/>
          <w:szCs w:val="28"/>
        </w:rPr>
        <w:t xml:space="preserve">от </w:t>
      </w:r>
      <w:r w:rsidR="00713F67" w:rsidRPr="00713F67">
        <w:rPr>
          <w:sz w:val="28"/>
          <w:szCs w:val="28"/>
        </w:rPr>
        <w:t>20</w:t>
      </w:r>
      <w:r w:rsidRPr="00713F67">
        <w:rPr>
          <w:sz w:val="28"/>
          <w:szCs w:val="28"/>
        </w:rPr>
        <w:t xml:space="preserve">.12.2011 № </w:t>
      </w:r>
      <w:r w:rsidR="00713F67" w:rsidRPr="00713F67">
        <w:rPr>
          <w:sz w:val="28"/>
          <w:szCs w:val="28"/>
        </w:rPr>
        <w:t>2088</w:t>
      </w:r>
      <w:r w:rsidR="00713F67">
        <w:rPr>
          <w:sz w:val="28"/>
          <w:szCs w:val="28"/>
        </w:rPr>
        <w:t xml:space="preserve"> путем изменения типа муниципального общеобразовательного учреждения средней общеобразовательной школы № 4</w:t>
      </w:r>
      <w:r w:rsidR="00713F67" w:rsidRPr="00713F67">
        <w:rPr>
          <w:sz w:val="28"/>
          <w:szCs w:val="28"/>
        </w:rPr>
        <w:t>.</w:t>
      </w:r>
      <w:r w:rsidR="00713F67">
        <w:rPr>
          <w:sz w:val="28"/>
          <w:szCs w:val="28"/>
        </w:rPr>
        <w:t xml:space="preserve"> Учреждение действует на основании Устава, утвержденного постановлением Администрации г.</w:t>
      </w:r>
      <w:r w:rsidR="00473AE7">
        <w:rPr>
          <w:sz w:val="28"/>
          <w:szCs w:val="28"/>
        </w:rPr>
        <w:t> </w:t>
      </w:r>
      <w:r w:rsidR="00713F67">
        <w:rPr>
          <w:sz w:val="28"/>
          <w:szCs w:val="28"/>
        </w:rPr>
        <w:t>Белогорск от 28.09.2015 № 1751.</w:t>
      </w:r>
    </w:p>
    <w:p w:rsidR="00713F67" w:rsidRDefault="00713F67" w:rsidP="00903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Учреждение является правопреемником муниципального общеобразовательного автономного учреждения средней общеобразовательной школы № 4, Муниципального дошкольного образовательного автономного учреждения детского сада № 125, муниципального образовательного автономного учреждения дополнительного образования детей Центра  детского (юношеского) технического творчества.</w:t>
      </w:r>
    </w:p>
    <w:p w:rsidR="00713F67" w:rsidRDefault="00713F67" w:rsidP="00903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Муниципальное автономное </w:t>
      </w:r>
      <w:r w:rsidR="006C0F86">
        <w:rPr>
          <w:sz w:val="28"/>
          <w:szCs w:val="28"/>
        </w:rPr>
        <w:t>общеобразовательное учреждение «Школа № 4 города Белогорск».</w:t>
      </w:r>
    </w:p>
    <w:p w:rsidR="006C0F86" w:rsidRDefault="006C0F86" w:rsidP="009038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МАОУ «Школа № 4 города Белогорск».</w:t>
      </w:r>
    </w:p>
    <w:p w:rsidR="00FB0ACE" w:rsidRPr="00FB0ACE" w:rsidRDefault="00FB0ACE" w:rsidP="00FB0AC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ACE">
        <w:rPr>
          <w:sz w:val="28"/>
          <w:szCs w:val="28"/>
        </w:rPr>
        <w:t xml:space="preserve">Функции и полномочия учредителя осуществляются Администрацией города Белогорск. Структурным подразделением Администрации города Белогорск, осуществляющим управление в сфере образования и координирующим деятельность Учреждения, является муниципальное казенное учреждение «Комитет по образованию и делам молодежи </w:t>
      </w:r>
      <w:r>
        <w:rPr>
          <w:sz w:val="28"/>
          <w:szCs w:val="28"/>
        </w:rPr>
        <w:t>Администрации города Белогорск»</w:t>
      </w:r>
      <w:r w:rsidRPr="00FB0ACE">
        <w:rPr>
          <w:sz w:val="28"/>
          <w:szCs w:val="28"/>
        </w:rPr>
        <w:t>.</w:t>
      </w:r>
    </w:p>
    <w:p w:rsidR="006C0F86" w:rsidRDefault="006C0F86" w:rsidP="006C0F86">
      <w:pPr>
        <w:pStyle w:val="a4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Учреждения: автономное учреждение</w:t>
      </w:r>
      <w:r w:rsidR="000C5532">
        <w:rPr>
          <w:sz w:val="28"/>
          <w:szCs w:val="28"/>
        </w:rPr>
        <w:t>.</w:t>
      </w:r>
    </w:p>
    <w:p w:rsidR="000C5532" w:rsidRPr="006C0F86" w:rsidRDefault="000C5532" w:rsidP="006C0F86">
      <w:pPr>
        <w:pStyle w:val="a4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образовательной организации: общеобразовательная организация.</w:t>
      </w:r>
    </w:p>
    <w:p w:rsidR="001C732C" w:rsidRDefault="001C732C" w:rsidP="006B7594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деятельности Учреждения – 85.14 Образование среднее общее.</w:t>
      </w:r>
    </w:p>
    <w:p w:rsidR="00B160CF" w:rsidRDefault="00B160CF" w:rsidP="00455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792">
        <w:rPr>
          <w:rFonts w:eastAsiaTheme="minorHAnsi"/>
          <w:sz w:val="28"/>
          <w:szCs w:val="28"/>
          <w:lang w:eastAsia="en-US"/>
        </w:rPr>
        <w:t xml:space="preserve">В нарушение п. 6 Приказа Минфина России от 21.07.2011 № 86н (ред. </w:t>
      </w:r>
      <w:r>
        <w:rPr>
          <w:rFonts w:eastAsiaTheme="minorHAnsi"/>
          <w:sz w:val="28"/>
          <w:szCs w:val="28"/>
          <w:lang w:eastAsia="en-US"/>
        </w:rPr>
        <w:t xml:space="preserve">от 17.12.2015) «Об утверждении порядка предоставления информации государственными (муниципальными) учреждениями на размещение на официальном сайте сети Интернет в ведение указанного сайта» на официальном сайте </w:t>
      </w:r>
      <w:r w:rsidR="00AC2C33">
        <w:rPr>
          <w:rFonts w:eastAsiaTheme="minorHAnsi"/>
          <w:sz w:val="28"/>
          <w:szCs w:val="28"/>
          <w:lang w:eastAsia="en-US"/>
        </w:rPr>
        <w:t>своевременно не</w:t>
      </w:r>
      <w:r>
        <w:rPr>
          <w:rFonts w:eastAsiaTheme="minorHAnsi"/>
          <w:sz w:val="28"/>
          <w:szCs w:val="28"/>
          <w:lang w:eastAsia="en-US"/>
        </w:rPr>
        <w:t xml:space="preserve"> размещена электронная копия приказа о назначении </w:t>
      </w:r>
      <w:r w:rsidR="00D8737B">
        <w:rPr>
          <w:rFonts w:eastAsiaTheme="minorHAnsi"/>
          <w:sz w:val="28"/>
          <w:szCs w:val="28"/>
          <w:lang w:eastAsia="en-US"/>
        </w:rPr>
        <w:t xml:space="preserve">на должность директора Учреждения. В период проверки нарушение устранено. </w:t>
      </w:r>
    </w:p>
    <w:p w:rsidR="00780CAF" w:rsidRDefault="00780CAF" w:rsidP="00455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CAF" w:rsidRDefault="00780CAF" w:rsidP="00455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CAF" w:rsidRDefault="00780CAF" w:rsidP="00455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CAF" w:rsidRDefault="00780CAF" w:rsidP="00455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0CAF" w:rsidRPr="00C833A4" w:rsidRDefault="00780CAF" w:rsidP="00455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22E3" w:rsidRPr="0045596C" w:rsidRDefault="002649D7" w:rsidP="003B22E3">
      <w:pPr>
        <w:numPr>
          <w:ilvl w:val="0"/>
          <w:numId w:val="1"/>
        </w:numPr>
        <w:suppressAutoHyphens/>
        <w:spacing w:before="100" w:beforeAutospacing="1" w:after="100" w:afterAutospacing="1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Финансово-экономическая экспертиза Программы</w:t>
      </w:r>
    </w:p>
    <w:p w:rsidR="00BE6762" w:rsidRPr="00FD7EBB" w:rsidRDefault="00BE6762" w:rsidP="00BE6762">
      <w:pPr>
        <w:pStyle w:val="a4"/>
        <w:numPr>
          <w:ilvl w:val="0"/>
          <w:numId w:val="23"/>
        </w:numPr>
        <w:suppressAutoHyphens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D7EBB">
        <w:rPr>
          <w:b/>
          <w:sz w:val="28"/>
          <w:szCs w:val="28"/>
        </w:rPr>
        <w:t>Правовые акты, используемые в ходе разработки и реализации программы</w:t>
      </w:r>
    </w:p>
    <w:p w:rsidR="00BE6762" w:rsidRPr="00A37D4B" w:rsidRDefault="00BE6762" w:rsidP="00BE6762">
      <w:pPr>
        <w:pStyle w:val="a4"/>
        <w:suppressAutoHyphens/>
        <w:rPr>
          <w:b/>
          <w:sz w:val="28"/>
          <w:szCs w:val="28"/>
          <w:highlight w:val="yellow"/>
        </w:rPr>
      </w:pPr>
    </w:p>
    <w:p w:rsidR="00BE6762" w:rsidRPr="00FD7EBB" w:rsidRDefault="00BE6762" w:rsidP="00BE676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D7EBB">
        <w:rPr>
          <w:rFonts w:eastAsiaTheme="minorHAnsi"/>
          <w:sz w:val="28"/>
          <w:szCs w:val="28"/>
          <w:lang w:eastAsia="en-US"/>
        </w:rPr>
        <w:t>В соответствии со статьей 179 Бюджетного кодекса Российской Федерации (далее – БК РФ) муниципальные программы утверждаются</w:t>
      </w:r>
      <w:bookmarkStart w:id="0" w:name="_GoBack"/>
      <w:bookmarkEnd w:id="0"/>
      <w:r w:rsidRPr="00FD7EBB">
        <w:rPr>
          <w:rFonts w:eastAsiaTheme="minorHAnsi"/>
          <w:sz w:val="28"/>
          <w:szCs w:val="28"/>
          <w:lang w:eastAsia="en-US"/>
        </w:rPr>
        <w:t xml:space="preserve"> местной администрацией муниципального образования. Сроки реализации муниципальных программ определяются местной администрацией муниципального образования в устанавливаемом ей порядке. Порядок принятия решений о разработке муниципальных программ, формирования и их реализации устанавливается муниципальным правовым актом местной администрации муниципального образования.</w:t>
      </w:r>
    </w:p>
    <w:p w:rsidR="00FD7EBB" w:rsidRPr="00FD7EBB" w:rsidRDefault="00FD7EBB" w:rsidP="00BE6762">
      <w:pPr>
        <w:suppressAutoHyphens/>
        <w:ind w:firstLine="709"/>
        <w:jc w:val="both"/>
        <w:rPr>
          <w:sz w:val="28"/>
          <w:szCs w:val="28"/>
        </w:rPr>
      </w:pPr>
      <w:r w:rsidRPr="00FD7EBB">
        <w:rPr>
          <w:sz w:val="28"/>
          <w:szCs w:val="28"/>
        </w:rPr>
        <w:t xml:space="preserve">Муниципальная программа «Обеспечение беспрепятственного </w:t>
      </w:r>
      <w:r>
        <w:rPr>
          <w:sz w:val="28"/>
          <w:szCs w:val="28"/>
        </w:rPr>
        <w:t>доступа инвалидов к информации и объектам</w:t>
      </w:r>
      <w:r w:rsidR="00603474">
        <w:rPr>
          <w:sz w:val="28"/>
          <w:szCs w:val="28"/>
        </w:rPr>
        <w:t xml:space="preserve"> социальной инфраструктуры в г. </w:t>
      </w:r>
      <w:r>
        <w:rPr>
          <w:sz w:val="28"/>
          <w:szCs w:val="28"/>
        </w:rPr>
        <w:t xml:space="preserve">Белогорск на 2015-2020 годы» (далее – Программа) утверждена постановлением Администрации города </w:t>
      </w:r>
      <w:r w:rsidR="00C47D32">
        <w:rPr>
          <w:sz w:val="28"/>
          <w:szCs w:val="28"/>
        </w:rPr>
        <w:t>Белогорск от 15.10.2014 № 1867 (в редакции постановлений Администраций города Белогорск от 16</w:t>
      </w:r>
      <w:r w:rsidR="006F6EE8">
        <w:rPr>
          <w:sz w:val="28"/>
          <w:szCs w:val="28"/>
        </w:rPr>
        <w:t xml:space="preserve">.09.2015 № 1680, от 10.11.2015 № 1974, от 25.12.2015 № 2233, от 25.12.2015 № 2235, от 20.04.2016 № 476, от 16.05.2016 № 576, от 28.10.2016 № 1741, от 14.03.2017 № 456, от 26.06.2017 № 1267, от 18.10.2017 № 2508, от 06.03.2018 № 311, от 05.06.2018 № 867, от 27.12.2018 № 2076). </w:t>
      </w:r>
    </w:p>
    <w:p w:rsidR="00BE6762" w:rsidRPr="00BF7A7F" w:rsidRDefault="00BE6762" w:rsidP="00BE6762">
      <w:pPr>
        <w:suppressAutoHyphens/>
        <w:ind w:firstLine="709"/>
        <w:jc w:val="both"/>
        <w:rPr>
          <w:sz w:val="28"/>
          <w:szCs w:val="28"/>
        </w:rPr>
      </w:pPr>
      <w:r w:rsidRPr="00BF7A7F">
        <w:rPr>
          <w:sz w:val="28"/>
          <w:szCs w:val="28"/>
        </w:rPr>
        <w:t xml:space="preserve">Программа разработана и реализуется в соответствии с постановлением Администрации города Белогорск от 29.05.2014 № 900 «Об утверждении Порядка принятия решений о разработке муниципальных программ, их формирования и реализации, а также проведения оценки эффективности» (в редакции постановлений администрации города Белогорска от 04.08.2014 </w:t>
      </w:r>
      <w:hyperlink r:id="rId8" w:history="1">
        <w:r w:rsidRPr="00BF7A7F">
          <w:rPr>
            <w:sz w:val="28"/>
            <w:szCs w:val="28"/>
          </w:rPr>
          <w:t>№ 1343</w:t>
        </w:r>
      </w:hyperlink>
      <w:r w:rsidRPr="00BF7A7F">
        <w:rPr>
          <w:sz w:val="28"/>
          <w:szCs w:val="28"/>
        </w:rPr>
        <w:t xml:space="preserve">, от 27.03.2015 </w:t>
      </w:r>
      <w:hyperlink r:id="rId9" w:history="1">
        <w:r w:rsidRPr="00BF7A7F">
          <w:rPr>
            <w:sz w:val="28"/>
            <w:szCs w:val="28"/>
          </w:rPr>
          <w:t>№ 538</w:t>
        </w:r>
      </w:hyperlink>
      <w:r w:rsidRPr="00BF7A7F">
        <w:rPr>
          <w:sz w:val="28"/>
          <w:szCs w:val="28"/>
        </w:rPr>
        <w:t xml:space="preserve">, от 13.08.2015 </w:t>
      </w:r>
      <w:hyperlink r:id="rId10" w:history="1">
        <w:r w:rsidRPr="00BF7A7F">
          <w:rPr>
            <w:sz w:val="28"/>
            <w:szCs w:val="28"/>
          </w:rPr>
          <w:t>№ 1483</w:t>
        </w:r>
      </w:hyperlink>
      <w:r w:rsidRPr="00BF7A7F">
        <w:rPr>
          <w:sz w:val="28"/>
          <w:szCs w:val="28"/>
        </w:rPr>
        <w:t xml:space="preserve">, от 13.10.2015 </w:t>
      </w:r>
      <w:hyperlink r:id="rId11" w:history="1">
        <w:r w:rsidRPr="00BF7A7F">
          <w:rPr>
            <w:sz w:val="28"/>
            <w:szCs w:val="28"/>
          </w:rPr>
          <w:t>№ 1842</w:t>
        </w:r>
      </w:hyperlink>
      <w:r w:rsidRPr="00BF7A7F">
        <w:rPr>
          <w:sz w:val="28"/>
          <w:szCs w:val="28"/>
        </w:rPr>
        <w:t xml:space="preserve">, от 03.06.2016 </w:t>
      </w:r>
      <w:hyperlink r:id="rId12" w:history="1">
        <w:r w:rsidRPr="00BF7A7F">
          <w:rPr>
            <w:sz w:val="28"/>
            <w:szCs w:val="28"/>
          </w:rPr>
          <w:t>№ 733</w:t>
        </w:r>
      </w:hyperlink>
      <w:r w:rsidRPr="00BF7A7F">
        <w:rPr>
          <w:sz w:val="28"/>
          <w:szCs w:val="28"/>
        </w:rPr>
        <w:t xml:space="preserve">, от 14.03.2017 </w:t>
      </w:r>
      <w:hyperlink r:id="rId13" w:history="1">
        <w:r w:rsidRPr="00BF7A7F">
          <w:rPr>
            <w:sz w:val="28"/>
            <w:szCs w:val="28"/>
          </w:rPr>
          <w:t>№ 455</w:t>
        </w:r>
      </w:hyperlink>
      <w:r w:rsidRPr="00BF7A7F">
        <w:rPr>
          <w:sz w:val="28"/>
          <w:szCs w:val="28"/>
        </w:rPr>
        <w:t xml:space="preserve">, от 10.05.2017 </w:t>
      </w:r>
      <w:hyperlink r:id="rId14" w:history="1">
        <w:r w:rsidRPr="00BF7A7F">
          <w:rPr>
            <w:sz w:val="28"/>
            <w:szCs w:val="28"/>
          </w:rPr>
          <w:t>№ 819</w:t>
        </w:r>
      </w:hyperlink>
      <w:r w:rsidRPr="00BF7A7F">
        <w:rPr>
          <w:sz w:val="28"/>
          <w:szCs w:val="28"/>
        </w:rPr>
        <w:t xml:space="preserve">, от 22.08.2017 </w:t>
      </w:r>
      <w:hyperlink r:id="rId15" w:history="1">
        <w:r w:rsidRPr="00BF7A7F">
          <w:rPr>
            <w:sz w:val="28"/>
            <w:szCs w:val="28"/>
          </w:rPr>
          <w:t>№ 2060</w:t>
        </w:r>
      </w:hyperlink>
      <w:r w:rsidRPr="00BF7A7F">
        <w:rPr>
          <w:sz w:val="28"/>
          <w:szCs w:val="28"/>
        </w:rPr>
        <w:t xml:space="preserve">, от 26.04.2018 </w:t>
      </w:r>
      <w:hyperlink r:id="rId16" w:history="1">
        <w:r w:rsidRPr="00BF7A7F">
          <w:rPr>
            <w:sz w:val="28"/>
            <w:szCs w:val="28"/>
          </w:rPr>
          <w:t xml:space="preserve">№ 592) (далее – Порядок </w:t>
        </w:r>
        <w:r w:rsidR="00623AE5">
          <w:rPr>
            <w:sz w:val="28"/>
            <w:szCs w:val="28"/>
          </w:rPr>
          <w:t>разработки муниципальных программ</w:t>
        </w:r>
        <w:r w:rsidRPr="00BF7A7F">
          <w:rPr>
            <w:sz w:val="28"/>
            <w:szCs w:val="28"/>
          </w:rPr>
          <w:t xml:space="preserve">). </w:t>
        </w:r>
      </w:hyperlink>
    </w:p>
    <w:p w:rsidR="00BE6762" w:rsidRPr="00A5689A" w:rsidRDefault="00BE6762" w:rsidP="00BE6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89A">
        <w:rPr>
          <w:sz w:val="28"/>
          <w:szCs w:val="28"/>
        </w:rPr>
        <w:t xml:space="preserve">В соответствии с Порядком </w:t>
      </w:r>
      <w:r w:rsidR="00EA2C73">
        <w:rPr>
          <w:sz w:val="28"/>
          <w:szCs w:val="28"/>
        </w:rPr>
        <w:t>разработки муниципальных программ</w:t>
      </w:r>
      <w:r w:rsidRPr="00A5689A">
        <w:rPr>
          <w:sz w:val="28"/>
          <w:szCs w:val="28"/>
        </w:rPr>
        <w:t xml:space="preserve"> муниципальные п</w:t>
      </w:r>
      <w:r w:rsidRPr="00A5689A">
        <w:rPr>
          <w:rFonts w:eastAsiaTheme="minorHAnsi"/>
          <w:sz w:val="28"/>
          <w:szCs w:val="28"/>
          <w:lang w:eastAsia="en-US"/>
        </w:rPr>
        <w:t>рограммы разрабатываются исходя из положений стратегии социально-экономического развития муниципального образования, нормативных правовых актов Российской Федерации и Амурской области, а также основных направлений деятельности муниципального образования на соответствующий период и на основании утвержденного администрацией города перечня муниципальных программ.</w:t>
      </w:r>
    </w:p>
    <w:p w:rsidR="00BE6762" w:rsidRPr="00A5689A" w:rsidRDefault="00BE6762" w:rsidP="00BE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9A">
        <w:rPr>
          <w:sz w:val="28"/>
          <w:szCs w:val="28"/>
        </w:rPr>
        <w:t>Проверяемая Программа включена в перечень муниципальных программ г. Белогорск, утвержденного постановлением Администрации города Белогорск от 04.08.2014 № 1344 «Об утверждении Перечня муниципальных программ г. Белогорск».</w:t>
      </w:r>
    </w:p>
    <w:p w:rsidR="00847ACD" w:rsidRDefault="00847ACD" w:rsidP="00BE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Федерации, органы исполнительной власти субъектов Российской Федерации, </w:t>
      </w:r>
      <w:r w:rsidR="00B701C7">
        <w:rPr>
          <w:sz w:val="28"/>
          <w:szCs w:val="28"/>
        </w:rPr>
        <w:t>органы местного самоуправления и организации независимо от организационно-правовых форм</w:t>
      </w:r>
      <w:r w:rsidR="00C4294B">
        <w:rPr>
          <w:sz w:val="28"/>
          <w:szCs w:val="28"/>
        </w:rPr>
        <w:t>,</w:t>
      </w:r>
      <w:r w:rsidR="00B701C7">
        <w:rPr>
          <w:sz w:val="28"/>
          <w:szCs w:val="28"/>
        </w:rPr>
        <w:t xml:space="preserve"> согласно статьи 15 Федерального закона от 24.11.1995 № 181-ФЗ «О социальной защите </w:t>
      </w:r>
      <w:r w:rsidR="00B701C7">
        <w:rPr>
          <w:sz w:val="28"/>
          <w:szCs w:val="28"/>
        </w:rPr>
        <w:lastRenderedPageBreak/>
        <w:t>инвалидов в Российской Федерации»</w:t>
      </w:r>
      <w:r w:rsidR="00C4294B">
        <w:rPr>
          <w:sz w:val="28"/>
          <w:szCs w:val="28"/>
        </w:rPr>
        <w:t>,</w:t>
      </w:r>
      <w:r w:rsidR="00B701C7">
        <w:rPr>
          <w:sz w:val="28"/>
          <w:szCs w:val="28"/>
        </w:rPr>
        <w:t xml:space="preserve"> обязаны обеспечить условия инвалидам для беспрепятственного доступа к объектам социальной инфраструктуры. </w:t>
      </w:r>
    </w:p>
    <w:p w:rsidR="00BE6762" w:rsidRPr="00A5689A" w:rsidRDefault="00BE6762" w:rsidP="00BE6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89A">
        <w:rPr>
          <w:sz w:val="28"/>
          <w:szCs w:val="28"/>
        </w:rPr>
        <w:t xml:space="preserve">В соответствии с утвержденной </w:t>
      </w:r>
      <w:hyperlink w:anchor="Par1" w:history="1">
        <w:r w:rsidRPr="00A5689A">
          <w:rPr>
            <w:sz w:val="28"/>
            <w:szCs w:val="28"/>
          </w:rPr>
          <w:t>Стратеги</w:t>
        </w:r>
      </w:hyperlink>
      <w:r w:rsidRPr="00A5689A">
        <w:rPr>
          <w:sz w:val="28"/>
          <w:szCs w:val="28"/>
        </w:rPr>
        <w:t xml:space="preserve">ей социально-экономического развития города Белогорск на период до 2025 года (решение Белогорского городского Совета народных депутатов от 23.03.2017 № 56/25 «Об утверждении </w:t>
      </w:r>
      <w:hyperlink w:anchor="Par1" w:history="1">
        <w:r w:rsidRPr="00A5689A">
          <w:rPr>
            <w:sz w:val="28"/>
            <w:szCs w:val="28"/>
          </w:rPr>
          <w:t>Стратеги</w:t>
        </w:r>
      </w:hyperlink>
      <w:r w:rsidRPr="00A5689A">
        <w:rPr>
          <w:sz w:val="28"/>
          <w:szCs w:val="28"/>
        </w:rPr>
        <w:t xml:space="preserve">и социально-экономического развития города Белогорск на период до 2025 года») </w:t>
      </w:r>
      <w:bookmarkStart w:id="1" w:name="Par1"/>
      <w:bookmarkEnd w:id="1"/>
      <w:r w:rsidRPr="00A5689A">
        <w:rPr>
          <w:sz w:val="28"/>
          <w:szCs w:val="28"/>
        </w:rPr>
        <w:t>с</w:t>
      </w:r>
      <w:r w:rsidRPr="00A5689A">
        <w:rPr>
          <w:rFonts w:eastAsiaTheme="minorHAnsi"/>
          <w:sz w:val="28"/>
          <w:szCs w:val="28"/>
          <w:lang w:eastAsia="en-US"/>
        </w:rPr>
        <w:t xml:space="preserve">оздание </w:t>
      </w:r>
      <w:r w:rsidR="00A5689A" w:rsidRPr="00A5689A">
        <w:rPr>
          <w:rFonts w:eastAsiaTheme="minorHAnsi"/>
          <w:sz w:val="28"/>
          <w:szCs w:val="28"/>
          <w:lang w:eastAsia="en-US"/>
        </w:rPr>
        <w:t>в городе универсальной среды, обеспечивающей доступность объектов и услуг для маломобильных групп населения</w:t>
      </w:r>
      <w:r w:rsidRPr="00A5689A">
        <w:rPr>
          <w:rFonts w:eastAsiaTheme="minorHAnsi"/>
          <w:sz w:val="28"/>
          <w:szCs w:val="28"/>
          <w:lang w:eastAsia="en-US"/>
        </w:rPr>
        <w:t xml:space="preserve"> является одним из направлений комплекса мер по реализации стратегических целей развития, на решение которых направлена деятельность органов местного самоуправления города Белогорск. </w:t>
      </w:r>
    </w:p>
    <w:p w:rsidR="007B0291" w:rsidRDefault="007B0291" w:rsidP="00BE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B31">
        <w:rPr>
          <w:sz w:val="28"/>
          <w:szCs w:val="28"/>
        </w:rPr>
        <w:t>По состоянию на 01.01.2014 года на территории муниципального образования город Белогорск проживает инвалидов – 7452 человек, что составляет 11 % населения города.</w:t>
      </w:r>
    </w:p>
    <w:p w:rsidR="00D2597B" w:rsidRDefault="007B0291" w:rsidP="00BE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91">
        <w:rPr>
          <w:sz w:val="28"/>
          <w:szCs w:val="28"/>
        </w:rPr>
        <w:t xml:space="preserve">Проблемы </w:t>
      </w:r>
      <w:r>
        <w:rPr>
          <w:sz w:val="28"/>
          <w:szCs w:val="28"/>
        </w:rPr>
        <w:t xml:space="preserve">людей с ограниченными возможностями определяются вынужденной изоляцией из-за недостаточной доступности к социально-значимым объектам в городе Белогорск. В последние годы проводится работа по решению этой проблемы. Оборудованы пандусами социальные объекты: детская и взрослая поликлиники, травмпункт, городской парк культуры и отдыха, ГБУ УСЗН по г. Белогорск и  Белогорскому району, Пенсионный фонд, здание администрации г. Белогорск, музей, школа искусств, </w:t>
      </w:r>
      <w:r w:rsidR="00D2597B">
        <w:rPr>
          <w:sz w:val="28"/>
          <w:szCs w:val="28"/>
        </w:rPr>
        <w:t>МФЦ. Перевод жилых помещений в нежилые помещения (магазины, аптеки, банковские офисы и другие) возможно только при наличии пандусов.</w:t>
      </w:r>
    </w:p>
    <w:p w:rsidR="00A5689A" w:rsidRDefault="00D2597B" w:rsidP="00BE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паспортизации и классификации объектов и услуг в приоритетных сферах жизнедеятельности инвалидов и других маломобильных групп населения с целью их объективной оценки для разработки мер, обеспечивающих их доступность.</w:t>
      </w:r>
    </w:p>
    <w:p w:rsidR="00BE6762" w:rsidRPr="00CB4BA8" w:rsidRDefault="00BE6762" w:rsidP="00471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3F8">
        <w:rPr>
          <w:rFonts w:eastAsiaTheme="minorHAnsi"/>
          <w:sz w:val="28"/>
          <w:szCs w:val="28"/>
          <w:lang w:eastAsia="en-US"/>
        </w:rPr>
        <w:tab/>
        <w:t xml:space="preserve">В соответствии с требованиями к содержанию муниципальных программ (приложение №2 к </w:t>
      </w:r>
      <w:r w:rsidRPr="00BE03F8">
        <w:rPr>
          <w:sz w:val="28"/>
          <w:szCs w:val="28"/>
        </w:rPr>
        <w:t xml:space="preserve">Порядку </w:t>
      </w:r>
      <w:r w:rsidR="00CB4BA8">
        <w:rPr>
          <w:sz w:val="28"/>
          <w:szCs w:val="28"/>
        </w:rPr>
        <w:t>разработки муниципальных программ</w:t>
      </w:r>
      <w:r w:rsidRPr="00BE03F8">
        <w:rPr>
          <w:sz w:val="28"/>
          <w:szCs w:val="28"/>
        </w:rPr>
        <w:t>) утвержденная Программа имеет соответствующую структуру: паспорт, текстовая часть, подпрограмм</w:t>
      </w:r>
      <w:r w:rsidR="00EC4CA0">
        <w:rPr>
          <w:sz w:val="28"/>
          <w:szCs w:val="28"/>
        </w:rPr>
        <w:t>ы</w:t>
      </w:r>
      <w:r w:rsidRPr="00BE03F8">
        <w:rPr>
          <w:sz w:val="28"/>
          <w:szCs w:val="28"/>
        </w:rPr>
        <w:t>, приложения к Программе.</w:t>
      </w:r>
    </w:p>
    <w:p w:rsidR="00BE6762" w:rsidRPr="00BE03F8" w:rsidRDefault="00BE03F8" w:rsidP="00BE03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03F8">
        <w:rPr>
          <w:rFonts w:eastAsiaTheme="minorHAnsi"/>
          <w:sz w:val="28"/>
          <w:szCs w:val="28"/>
          <w:lang w:eastAsia="en-US"/>
        </w:rPr>
        <w:t xml:space="preserve">В состав программы входит одна подпрограмма «Реабилитация и обеспечение </w:t>
      </w:r>
      <w:r>
        <w:rPr>
          <w:rFonts w:eastAsiaTheme="minorHAnsi"/>
          <w:sz w:val="28"/>
          <w:szCs w:val="28"/>
          <w:lang w:eastAsia="en-US"/>
        </w:rPr>
        <w:t>жизнедеятельности инвалидов»</w:t>
      </w:r>
      <w:r w:rsidR="004A401F">
        <w:rPr>
          <w:rFonts w:eastAsiaTheme="minorHAnsi"/>
          <w:sz w:val="28"/>
          <w:szCs w:val="28"/>
          <w:lang w:eastAsia="en-US"/>
        </w:rPr>
        <w:t xml:space="preserve"> (далее – Подпрограмма).</w:t>
      </w:r>
    </w:p>
    <w:p w:rsidR="004A401F" w:rsidRPr="004A401F" w:rsidRDefault="004A401F" w:rsidP="004A401F">
      <w:pPr>
        <w:pStyle w:val="a4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6762" w:rsidRPr="006D63FF" w:rsidRDefault="00471B38" w:rsidP="00BE6762">
      <w:pPr>
        <w:pStyle w:val="a4"/>
        <w:numPr>
          <w:ilvl w:val="0"/>
          <w:numId w:val="23"/>
        </w:numPr>
        <w:suppressAutoHyphens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D63FF">
        <w:rPr>
          <w:b/>
          <w:bCs/>
          <w:sz w:val="28"/>
          <w:szCs w:val="28"/>
        </w:rPr>
        <w:t>Анализ основных положений программы</w:t>
      </w:r>
    </w:p>
    <w:p w:rsidR="006D63FF" w:rsidRDefault="006D63FF" w:rsidP="006D63FF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6D63FF" w:rsidRPr="006D63FF" w:rsidRDefault="006D63FF" w:rsidP="006D6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3FF">
        <w:rPr>
          <w:sz w:val="28"/>
          <w:szCs w:val="28"/>
        </w:rPr>
        <w:t xml:space="preserve">Целью Программы является создание условий для обеспечения равного доступа инвалидов и других маломобильных групп населения </w:t>
      </w:r>
      <w:r w:rsidR="00DE2226">
        <w:rPr>
          <w:sz w:val="28"/>
          <w:szCs w:val="28"/>
        </w:rPr>
        <w:t xml:space="preserve">(далее – МГН) </w:t>
      </w:r>
      <w:r w:rsidRPr="006D63FF">
        <w:rPr>
          <w:sz w:val="28"/>
          <w:szCs w:val="28"/>
        </w:rPr>
        <w:t>наравне с другими к физическому окружению, к транспорту, к информации и связи, а также к объектам и услугам, открытым или предоставляемым населению города.</w:t>
      </w:r>
    </w:p>
    <w:p w:rsidR="006D63FF" w:rsidRDefault="006D63FF" w:rsidP="006D63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3FF">
        <w:rPr>
          <w:sz w:val="28"/>
          <w:szCs w:val="28"/>
        </w:rPr>
        <w:t>Для достижения цели Программы предусмотрено решение задачи: повышение уровня доступности и качества приоритетных объектов и услуг в приоритетных сферах жизнедеятельности инвалидов.</w:t>
      </w:r>
    </w:p>
    <w:p w:rsidR="00EE0F46" w:rsidRPr="00D4217B" w:rsidRDefault="00EE0F46" w:rsidP="00EE0F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Pr="00D4217B">
        <w:rPr>
          <w:rFonts w:eastAsiaTheme="minorHAnsi"/>
          <w:sz w:val="28"/>
          <w:szCs w:val="28"/>
          <w:lang w:eastAsia="en-US"/>
        </w:rPr>
        <w:t>Цел</w:t>
      </w:r>
      <w:r w:rsidR="00D4217B">
        <w:rPr>
          <w:rFonts w:eastAsiaTheme="minorHAnsi"/>
          <w:sz w:val="28"/>
          <w:szCs w:val="28"/>
          <w:lang w:eastAsia="en-US"/>
        </w:rPr>
        <w:t>ь</w:t>
      </w:r>
      <w:r w:rsidR="00D4217B" w:rsidRPr="00D4217B">
        <w:rPr>
          <w:rFonts w:eastAsiaTheme="minorHAnsi"/>
          <w:sz w:val="28"/>
          <w:szCs w:val="28"/>
          <w:lang w:eastAsia="en-US"/>
        </w:rPr>
        <w:t>ю</w:t>
      </w:r>
      <w:r w:rsidRPr="00D4217B">
        <w:rPr>
          <w:rFonts w:eastAsiaTheme="minorHAnsi"/>
          <w:sz w:val="28"/>
          <w:szCs w:val="28"/>
          <w:lang w:eastAsia="en-US"/>
        </w:rPr>
        <w:t xml:space="preserve"> Подпрограммы </w:t>
      </w:r>
      <w:r w:rsidR="00D4217B" w:rsidRPr="00D4217B">
        <w:rPr>
          <w:rFonts w:eastAsiaTheme="minorHAnsi"/>
          <w:sz w:val="28"/>
          <w:szCs w:val="28"/>
          <w:lang w:eastAsia="en-US"/>
        </w:rPr>
        <w:t>является</w:t>
      </w:r>
      <w:r w:rsidRPr="00D4217B">
        <w:rPr>
          <w:rFonts w:eastAsiaTheme="minorHAnsi"/>
          <w:sz w:val="28"/>
          <w:szCs w:val="28"/>
          <w:lang w:eastAsia="en-US"/>
        </w:rPr>
        <w:t xml:space="preserve"> повышение уровня доступности и качества приоритетных объектов и услуг в приоритетных сферах жизнедеятельности инвалидов.</w:t>
      </w:r>
    </w:p>
    <w:p w:rsidR="00D4217B" w:rsidRPr="00D4217B" w:rsidRDefault="00EE0F46" w:rsidP="00EE0F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217B">
        <w:rPr>
          <w:rFonts w:eastAsiaTheme="minorHAnsi"/>
          <w:sz w:val="28"/>
          <w:szCs w:val="28"/>
          <w:lang w:eastAsia="en-US"/>
        </w:rPr>
        <w:tab/>
      </w:r>
      <w:r w:rsidR="00D4217B" w:rsidRPr="00D4217B">
        <w:rPr>
          <w:rFonts w:eastAsiaTheme="minorHAnsi"/>
          <w:sz w:val="28"/>
          <w:szCs w:val="28"/>
          <w:lang w:eastAsia="en-US"/>
        </w:rPr>
        <w:t>Для достижения цели Подпрограммы предусмотрено решение задач:</w:t>
      </w:r>
    </w:p>
    <w:p w:rsidR="00EE0F46" w:rsidRPr="00D4217B" w:rsidRDefault="00EE0F46" w:rsidP="00EE0F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217B">
        <w:rPr>
          <w:rFonts w:eastAsiaTheme="minorHAnsi"/>
          <w:sz w:val="28"/>
          <w:szCs w:val="28"/>
          <w:lang w:eastAsia="en-US"/>
        </w:rPr>
        <w:t xml:space="preserve">– </w:t>
      </w:r>
      <w:r w:rsidR="00EE54E2">
        <w:rPr>
          <w:rFonts w:eastAsiaTheme="minorHAnsi"/>
          <w:sz w:val="28"/>
          <w:szCs w:val="28"/>
          <w:lang w:eastAsia="en-US"/>
        </w:rPr>
        <w:t>С</w:t>
      </w:r>
      <w:r w:rsidRPr="00D4217B">
        <w:rPr>
          <w:rFonts w:eastAsiaTheme="minorHAnsi"/>
          <w:sz w:val="28"/>
          <w:szCs w:val="28"/>
          <w:lang w:eastAsia="en-US"/>
        </w:rPr>
        <w:t xml:space="preserve">оздание условий для равного доступа инвалидов и других МГН города Белогорск к объектам в приоритетных сферах жизнедеятельности; </w:t>
      </w:r>
    </w:p>
    <w:p w:rsidR="00EE0F46" w:rsidRDefault="00EE0F46" w:rsidP="00EE0F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217B">
        <w:rPr>
          <w:rFonts w:eastAsiaTheme="minorHAnsi"/>
          <w:sz w:val="28"/>
          <w:szCs w:val="28"/>
          <w:lang w:eastAsia="en-US"/>
        </w:rPr>
        <w:t xml:space="preserve">– </w:t>
      </w:r>
      <w:r w:rsidR="00EE54E2">
        <w:rPr>
          <w:rFonts w:eastAsiaTheme="minorHAnsi"/>
          <w:sz w:val="28"/>
          <w:szCs w:val="28"/>
          <w:lang w:eastAsia="en-US"/>
        </w:rPr>
        <w:t>О</w:t>
      </w:r>
      <w:r w:rsidRPr="00D4217B">
        <w:rPr>
          <w:rFonts w:eastAsiaTheme="minorHAnsi"/>
          <w:sz w:val="28"/>
          <w:szCs w:val="28"/>
          <w:lang w:eastAsia="en-US"/>
        </w:rPr>
        <w:t>рганизация работы по проведению паспортизации и классификации объектов и услуг в приоритетных сферах жизнедеятельности инвалидов и других МГН с целью их объективной оценки для разработки мер, обеспечивающих их доступность.</w:t>
      </w:r>
    </w:p>
    <w:p w:rsidR="00AB3A34" w:rsidRDefault="00AB3A34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Министерством труда и социальной защиты РФ разработан и утвержден приказ от 25.12.2012 № 627 «Об утверждении методики, позволяющей объективировать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специфики». </w:t>
      </w:r>
      <w:r w:rsidR="006F5C95" w:rsidRPr="00F15A82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F15A82">
        <w:rPr>
          <w:rFonts w:eastAsiaTheme="minorHAnsi"/>
          <w:sz w:val="28"/>
          <w:szCs w:val="28"/>
          <w:lang w:eastAsia="en-US"/>
        </w:rPr>
        <w:t>Администраци</w:t>
      </w:r>
      <w:r w:rsidR="006F5C95" w:rsidRPr="00F15A82">
        <w:rPr>
          <w:rFonts w:eastAsiaTheme="minorHAnsi"/>
          <w:sz w:val="28"/>
          <w:szCs w:val="28"/>
          <w:lang w:eastAsia="en-US"/>
        </w:rPr>
        <w:t>и</w:t>
      </w:r>
      <w:r w:rsidRPr="00F15A82">
        <w:rPr>
          <w:rFonts w:eastAsiaTheme="minorHAnsi"/>
          <w:sz w:val="28"/>
          <w:szCs w:val="28"/>
          <w:lang w:eastAsia="en-US"/>
        </w:rPr>
        <w:t xml:space="preserve"> города Белогорск </w:t>
      </w:r>
      <w:r w:rsidR="006F5C95" w:rsidRPr="00F15A82">
        <w:rPr>
          <w:rFonts w:eastAsiaTheme="minorHAnsi"/>
          <w:sz w:val="28"/>
          <w:szCs w:val="28"/>
          <w:lang w:eastAsia="en-US"/>
        </w:rPr>
        <w:t>от 16.05.2013 № 841 (ред. от 02.04.2018) организация паспортизации и классификации указанных объектов и услуг регулируется на территории города Белогорска.</w:t>
      </w:r>
    </w:p>
    <w:p w:rsidR="002F26A9" w:rsidRDefault="00445AC9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6105">
        <w:rPr>
          <w:rFonts w:eastAsiaTheme="minorHAnsi"/>
          <w:sz w:val="28"/>
          <w:szCs w:val="28"/>
          <w:lang w:eastAsia="en-US"/>
        </w:rPr>
        <w:t>Решение задачи Программы является целью Подпрограммы, что соответствует «Методическим рекомендациям по составлению и исполнению бюджетов субъектов Российской Федерации</w:t>
      </w:r>
      <w:r w:rsidR="001D6105" w:rsidRPr="001D6105">
        <w:rPr>
          <w:rFonts w:eastAsiaTheme="minorHAnsi"/>
          <w:sz w:val="28"/>
          <w:szCs w:val="28"/>
          <w:lang w:eastAsia="en-US"/>
        </w:rPr>
        <w:t xml:space="preserve"> и местных бюджетов на основе государственных (муниципальных) программ» (письмо Минфина России от</w:t>
      </w:r>
      <w:r w:rsidR="001D6105">
        <w:rPr>
          <w:rFonts w:eastAsiaTheme="minorHAnsi"/>
          <w:sz w:val="28"/>
          <w:szCs w:val="28"/>
          <w:lang w:eastAsia="en-US"/>
        </w:rPr>
        <w:t xml:space="preserve"> 30.09.2014 № 09-05-05/48843) (далее – Методические рекомендации).</w:t>
      </w:r>
    </w:p>
    <w:p w:rsidR="00E204B3" w:rsidRPr="00780CAF" w:rsidRDefault="001D6105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CAF">
        <w:rPr>
          <w:rFonts w:eastAsiaTheme="minorHAnsi"/>
          <w:sz w:val="28"/>
          <w:szCs w:val="28"/>
          <w:lang w:eastAsia="en-US"/>
        </w:rPr>
        <w:t xml:space="preserve">Контрольно-счетная палата отмечает, что  структура Программы </w:t>
      </w:r>
      <w:r w:rsidR="003263CB" w:rsidRPr="00780CAF">
        <w:rPr>
          <w:rFonts w:eastAsiaTheme="minorHAnsi"/>
          <w:sz w:val="28"/>
          <w:szCs w:val="28"/>
          <w:lang w:eastAsia="en-US"/>
        </w:rPr>
        <w:t>неоправда</w:t>
      </w:r>
      <w:r w:rsidR="002D338C" w:rsidRPr="00780CAF">
        <w:rPr>
          <w:rFonts w:eastAsiaTheme="minorHAnsi"/>
          <w:sz w:val="28"/>
          <w:szCs w:val="28"/>
          <w:lang w:eastAsia="en-US"/>
        </w:rPr>
        <w:t>н</w:t>
      </w:r>
      <w:r w:rsidR="003263CB" w:rsidRPr="00780CAF">
        <w:rPr>
          <w:rFonts w:eastAsiaTheme="minorHAnsi"/>
          <w:sz w:val="28"/>
          <w:szCs w:val="28"/>
          <w:lang w:eastAsia="en-US"/>
        </w:rPr>
        <w:t xml:space="preserve">но усложнена вводом в ее состав Подпрограммы, так как в Программе сформулирована лишь одна задача: «Повышение доступности и качества приоритетных объектов и услуг в приоритетных сферах жизнедеятельности инвалидов». </w:t>
      </w:r>
    </w:p>
    <w:p w:rsidR="00EE54E2" w:rsidRPr="00780CAF" w:rsidRDefault="00E204B3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CAF">
        <w:rPr>
          <w:rFonts w:eastAsiaTheme="minorHAnsi"/>
          <w:sz w:val="28"/>
          <w:szCs w:val="28"/>
          <w:lang w:eastAsia="en-US"/>
        </w:rPr>
        <w:t>П</w:t>
      </w:r>
      <w:r w:rsidR="003263CB" w:rsidRPr="00780CAF">
        <w:rPr>
          <w:rFonts w:eastAsiaTheme="minorHAnsi"/>
          <w:sz w:val="28"/>
          <w:szCs w:val="28"/>
          <w:lang w:eastAsia="en-US"/>
        </w:rPr>
        <w:t>ервая задача</w:t>
      </w:r>
      <w:r w:rsidR="00414D6A" w:rsidRPr="00780CAF">
        <w:rPr>
          <w:rFonts w:eastAsiaTheme="minorHAnsi"/>
          <w:sz w:val="28"/>
          <w:szCs w:val="28"/>
          <w:lang w:eastAsia="en-US"/>
        </w:rPr>
        <w:t xml:space="preserve"> Подпрограмм</w:t>
      </w:r>
      <w:proofErr w:type="gramStart"/>
      <w:r w:rsidR="00414D6A" w:rsidRPr="00780CAF">
        <w:rPr>
          <w:rFonts w:eastAsiaTheme="minorHAnsi"/>
          <w:sz w:val="28"/>
          <w:szCs w:val="28"/>
          <w:lang w:eastAsia="en-US"/>
        </w:rPr>
        <w:t>ы</w:t>
      </w:r>
      <w:r w:rsidRPr="00780CAF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780CAF">
        <w:rPr>
          <w:rFonts w:eastAsiaTheme="minorHAnsi"/>
          <w:sz w:val="28"/>
          <w:szCs w:val="28"/>
          <w:lang w:eastAsia="en-US"/>
        </w:rPr>
        <w:t>«Создание условий для равного доступа инвалидов и других МГН города Белогорск к объектам в приор</w:t>
      </w:r>
      <w:r w:rsidR="00EE54E2" w:rsidRPr="00780CAF">
        <w:rPr>
          <w:rFonts w:eastAsiaTheme="minorHAnsi"/>
          <w:sz w:val="28"/>
          <w:szCs w:val="28"/>
          <w:lang w:eastAsia="en-US"/>
        </w:rPr>
        <w:t>итетных сферах жи</w:t>
      </w:r>
      <w:r w:rsidRPr="00780CAF">
        <w:rPr>
          <w:rFonts w:eastAsiaTheme="minorHAnsi"/>
          <w:sz w:val="28"/>
          <w:szCs w:val="28"/>
          <w:lang w:eastAsia="en-US"/>
        </w:rPr>
        <w:t>знедеятельности»)</w:t>
      </w:r>
      <w:r w:rsidR="00414D6A" w:rsidRPr="00780CAF">
        <w:rPr>
          <w:rFonts w:eastAsiaTheme="minorHAnsi"/>
          <w:sz w:val="28"/>
          <w:szCs w:val="28"/>
          <w:lang w:eastAsia="en-US"/>
        </w:rPr>
        <w:t xml:space="preserve"> сформулирована некорректно –</w:t>
      </w:r>
      <w:r w:rsidR="00EE54E2" w:rsidRPr="00780CAF">
        <w:rPr>
          <w:rFonts w:eastAsiaTheme="minorHAnsi"/>
          <w:sz w:val="28"/>
          <w:szCs w:val="28"/>
          <w:lang w:eastAsia="en-US"/>
        </w:rPr>
        <w:t>повторяет цель Программы.</w:t>
      </w:r>
    </w:p>
    <w:p w:rsidR="00EE54E2" w:rsidRDefault="00EE54E2" w:rsidP="00EE54E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80CAF">
        <w:rPr>
          <w:rFonts w:eastAsiaTheme="minorHAnsi"/>
          <w:sz w:val="28"/>
          <w:szCs w:val="28"/>
          <w:lang w:eastAsia="en-US"/>
        </w:rPr>
        <w:t xml:space="preserve">Для </w:t>
      </w:r>
      <w:r w:rsidR="00414D6A" w:rsidRPr="00780CAF">
        <w:rPr>
          <w:rFonts w:eastAsiaTheme="minorHAnsi"/>
          <w:sz w:val="28"/>
          <w:szCs w:val="28"/>
          <w:lang w:eastAsia="en-US"/>
        </w:rPr>
        <w:t xml:space="preserve">решения </w:t>
      </w:r>
      <w:r w:rsidRPr="00780CAF">
        <w:rPr>
          <w:rFonts w:eastAsiaTheme="minorHAnsi"/>
          <w:sz w:val="28"/>
          <w:szCs w:val="28"/>
          <w:lang w:eastAsia="en-US"/>
        </w:rPr>
        <w:t xml:space="preserve">второй задачи </w:t>
      </w:r>
      <w:r w:rsidR="00414D6A" w:rsidRPr="00780CAF">
        <w:rPr>
          <w:rFonts w:eastAsiaTheme="minorHAnsi"/>
          <w:sz w:val="28"/>
          <w:szCs w:val="28"/>
          <w:lang w:eastAsia="en-US"/>
        </w:rPr>
        <w:t xml:space="preserve">Подпрограммы </w:t>
      </w:r>
      <w:r w:rsidRPr="00780CAF">
        <w:rPr>
          <w:rFonts w:eastAsiaTheme="minorHAnsi"/>
          <w:sz w:val="28"/>
          <w:szCs w:val="28"/>
          <w:lang w:eastAsia="en-US"/>
        </w:rPr>
        <w:t>(«Организация работы по проведению паспортизации и классификации объектов и услуг в приоритетных сферах жизнедеятельности инвалидов и других МГН с целью их объективной оценки для разработки мер, обеспечивающих их доступность») вопреки п. 8 Методически</w:t>
      </w:r>
      <w:r w:rsidR="00414D6A" w:rsidRPr="00780CAF">
        <w:rPr>
          <w:rFonts w:eastAsiaTheme="minorHAnsi"/>
          <w:sz w:val="28"/>
          <w:szCs w:val="28"/>
          <w:lang w:eastAsia="en-US"/>
        </w:rPr>
        <w:t>х</w:t>
      </w:r>
      <w:r w:rsidRPr="00780CAF">
        <w:rPr>
          <w:rFonts w:eastAsiaTheme="minorHAnsi"/>
          <w:sz w:val="28"/>
          <w:szCs w:val="28"/>
          <w:lang w:eastAsia="en-US"/>
        </w:rPr>
        <w:t xml:space="preserve"> рекомендаци</w:t>
      </w:r>
      <w:r w:rsidR="00414D6A" w:rsidRPr="00780CAF">
        <w:rPr>
          <w:rFonts w:eastAsiaTheme="minorHAnsi"/>
          <w:sz w:val="28"/>
          <w:szCs w:val="28"/>
          <w:lang w:eastAsia="en-US"/>
        </w:rPr>
        <w:t>й</w:t>
      </w:r>
      <w:r w:rsidRPr="00780CAF">
        <w:rPr>
          <w:rFonts w:eastAsiaTheme="minorHAnsi"/>
          <w:sz w:val="28"/>
          <w:szCs w:val="28"/>
          <w:lang w:eastAsia="en-US"/>
        </w:rPr>
        <w:t xml:space="preserve"> не сформулирован набор необхо</w:t>
      </w:r>
      <w:r w:rsidR="0081040F" w:rsidRPr="00780CAF">
        <w:rPr>
          <w:rFonts w:eastAsiaTheme="minorHAnsi"/>
          <w:sz w:val="28"/>
          <w:szCs w:val="28"/>
          <w:lang w:eastAsia="en-US"/>
        </w:rPr>
        <w:t>димых и достаточных мероприятий</w:t>
      </w:r>
      <w:r w:rsidR="0081040F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844201" w:rsidRDefault="00E76575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Разделом 4 Подпрограммы утверждена система мероприятий:</w:t>
      </w:r>
    </w:p>
    <w:p w:rsidR="00E76575" w:rsidRDefault="00E76575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мероприятие 1.1 – Проведение мероприятий по обеспечению беспрепятственного доступа инвалидов.</w:t>
      </w:r>
    </w:p>
    <w:p w:rsidR="00E76575" w:rsidRDefault="00E76575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Мероприятие 1.1.1 «Адаптация объектов социальной инфраструктуры и услуг с учетом нужд и потребностей инвалидов и других маломобильных групп населения</w:t>
      </w:r>
      <w:r w:rsidR="00AD623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139A" w:rsidRDefault="00E76575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Мероприятие 1.1.2 «Расходы на мероприятия государственной программы Российской Федерации «Доступная среда» на 2011-2020 годы».</w:t>
      </w:r>
    </w:p>
    <w:p w:rsidR="00AD623B" w:rsidRDefault="006A139A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E34B31">
        <w:rPr>
          <w:rFonts w:eastAsiaTheme="minorHAnsi"/>
          <w:sz w:val="28"/>
          <w:szCs w:val="28"/>
          <w:lang w:eastAsia="en-US"/>
        </w:rPr>
        <w:t xml:space="preserve">соответствии с положениями Подпрограммы в перечень работ по адаптации объектов </w:t>
      </w:r>
      <w:r w:rsidR="00897F2D" w:rsidRPr="00E34B31">
        <w:rPr>
          <w:rFonts w:eastAsiaTheme="minorHAnsi"/>
          <w:sz w:val="28"/>
          <w:szCs w:val="28"/>
          <w:lang w:eastAsia="en-US"/>
        </w:rPr>
        <w:t xml:space="preserve">могут </w:t>
      </w:r>
      <w:r w:rsidRPr="00E34B31">
        <w:rPr>
          <w:rFonts w:eastAsiaTheme="minorHAnsi"/>
          <w:sz w:val="28"/>
          <w:szCs w:val="28"/>
          <w:lang w:eastAsia="en-US"/>
        </w:rPr>
        <w:t>включат</w:t>
      </w:r>
      <w:r w:rsidR="00E34B31" w:rsidRPr="00E34B31">
        <w:rPr>
          <w:rFonts w:eastAsiaTheme="minorHAnsi"/>
          <w:sz w:val="28"/>
          <w:szCs w:val="28"/>
          <w:lang w:eastAsia="en-US"/>
        </w:rPr>
        <w:t>ь</w:t>
      </w:r>
      <w:r w:rsidRPr="00E34B31">
        <w:rPr>
          <w:rFonts w:eastAsiaTheme="minorHAnsi"/>
          <w:sz w:val="28"/>
          <w:szCs w:val="28"/>
          <w:lang w:eastAsia="en-US"/>
        </w:rPr>
        <w:t>ся</w:t>
      </w:r>
      <w:r>
        <w:rPr>
          <w:rFonts w:eastAsiaTheme="minorHAnsi"/>
          <w:sz w:val="28"/>
          <w:szCs w:val="28"/>
          <w:lang w:eastAsia="en-US"/>
        </w:rPr>
        <w:t xml:space="preserve">: изготовление проектно-сметной документации, приспособление и ремонт входных групп, лестниц, </w:t>
      </w:r>
      <w:r w:rsidRPr="00E34B31">
        <w:rPr>
          <w:rFonts w:eastAsiaTheme="minorHAnsi"/>
          <w:sz w:val="28"/>
          <w:szCs w:val="28"/>
          <w:lang w:eastAsia="en-US"/>
        </w:rPr>
        <w:t>пандусных съездов,</w:t>
      </w:r>
      <w:r>
        <w:rPr>
          <w:rFonts w:eastAsiaTheme="minorHAnsi"/>
          <w:sz w:val="28"/>
          <w:szCs w:val="28"/>
          <w:lang w:eastAsia="en-US"/>
        </w:rPr>
        <w:t xml:space="preserve"> путей движения внутри зданий, зон оказания услуг, санитарно-гигиенических помещений</w:t>
      </w:r>
      <w:r w:rsidR="00AD623B">
        <w:rPr>
          <w:rFonts w:eastAsiaTheme="minorHAnsi"/>
          <w:sz w:val="28"/>
          <w:szCs w:val="28"/>
          <w:lang w:eastAsia="en-US"/>
        </w:rPr>
        <w:t>, прилегающих к зданию территорий, в том числе путей следования к зданиям (оборудование тактильной плиткой), зонам отдыха инвалидов; оборудование уличных мест и зон отдыха инвалидов; оборудование ме</w:t>
      </w:r>
      <w:r w:rsidR="00D64942">
        <w:rPr>
          <w:rFonts w:eastAsiaTheme="minorHAnsi"/>
          <w:sz w:val="28"/>
          <w:szCs w:val="28"/>
          <w:lang w:eastAsia="en-US"/>
        </w:rPr>
        <w:t>с</w:t>
      </w:r>
      <w:r w:rsidR="00AD623B">
        <w:rPr>
          <w:rFonts w:eastAsiaTheme="minorHAnsi"/>
          <w:sz w:val="28"/>
          <w:szCs w:val="28"/>
          <w:lang w:eastAsia="en-US"/>
        </w:rPr>
        <w:t>т и зон оказания услуг для безопасности и многие другие работы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D623B" w:rsidRPr="00780CAF" w:rsidRDefault="00F71E26" w:rsidP="0044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Pr="00780CAF">
        <w:rPr>
          <w:rFonts w:eastAsiaTheme="minorHAnsi"/>
          <w:sz w:val="28"/>
          <w:szCs w:val="28"/>
          <w:lang w:eastAsia="en-US"/>
        </w:rPr>
        <w:t>мероприятие 1.1.1 «Адаптация объектов социальной инфраструктуры и услуг с учетом нужд и потребностей инвалидов и других маломобильных групп населения» носит общий характер, не структурировано по конкретным мероприятиям в разрезе видов оборудования, работ и объектов, в связи с чем, оценить эффективность и целевое назначение расходов на адаптацию объектов социальной сферы при реализации мероприятия затруднительно.</w:t>
      </w:r>
      <w:proofErr w:type="gramEnd"/>
    </w:p>
    <w:p w:rsidR="002E00F6" w:rsidRPr="002E00F6" w:rsidRDefault="002E00F6" w:rsidP="002E00F6">
      <w:pPr>
        <w:autoSpaceDE w:val="0"/>
        <w:autoSpaceDN w:val="0"/>
        <w:adjustRightInd w:val="0"/>
        <w:ind w:left="426" w:firstLine="283"/>
        <w:jc w:val="both"/>
        <w:rPr>
          <w:rFonts w:eastAsiaTheme="minorHAnsi"/>
          <w:sz w:val="28"/>
          <w:szCs w:val="28"/>
          <w:lang w:eastAsia="en-US"/>
        </w:rPr>
      </w:pPr>
      <w:r w:rsidRPr="000F7287">
        <w:rPr>
          <w:rFonts w:eastAsiaTheme="minorHAnsi"/>
          <w:sz w:val="28"/>
          <w:szCs w:val="28"/>
          <w:lang w:eastAsia="en-US"/>
        </w:rPr>
        <w:t>Срок реализации Программы: 2015-2020 годы.</w:t>
      </w:r>
    </w:p>
    <w:p w:rsidR="00220936" w:rsidRDefault="002E00F6" w:rsidP="009B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паспортом Программы</w:t>
      </w:r>
      <w:r w:rsidR="00220936">
        <w:rPr>
          <w:rFonts w:eastAsiaTheme="minorHAnsi"/>
          <w:sz w:val="28"/>
          <w:szCs w:val="28"/>
          <w:lang w:eastAsia="en-US"/>
        </w:rPr>
        <w:t>, паспортом Подпрограммы:</w:t>
      </w:r>
    </w:p>
    <w:p w:rsidR="00220936" w:rsidRPr="00220936" w:rsidRDefault="009D5AE6" w:rsidP="009D5AE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220936" w:rsidRPr="00220936">
        <w:rPr>
          <w:rFonts w:eastAsiaTheme="minorHAnsi"/>
          <w:sz w:val="28"/>
          <w:szCs w:val="28"/>
          <w:lang w:eastAsia="en-US"/>
        </w:rPr>
        <w:t>оординатором Программы и Подпрограммы является МКУ «Комитет по образованию и делам молодежи Администрации г. Белогорск».</w:t>
      </w:r>
    </w:p>
    <w:p w:rsidR="00220936" w:rsidRPr="004E66C2" w:rsidRDefault="009D5AE6" w:rsidP="009D5AE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220936" w:rsidRPr="0039566C">
        <w:rPr>
          <w:rFonts w:eastAsiaTheme="minorHAnsi"/>
          <w:sz w:val="28"/>
          <w:szCs w:val="28"/>
          <w:lang w:eastAsia="en-US"/>
        </w:rPr>
        <w:t xml:space="preserve">частники программы: </w:t>
      </w:r>
      <w:r w:rsidR="0039566C" w:rsidRPr="0039566C">
        <w:rPr>
          <w:rFonts w:eastAsiaTheme="minorHAnsi"/>
          <w:sz w:val="28"/>
          <w:szCs w:val="28"/>
          <w:lang w:eastAsia="en-US"/>
        </w:rPr>
        <w:t xml:space="preserve">МКУ «Комитет по образованию и делам молодежи Администрации г. Белогорск», МКУ «Управление культуры Администрации г. </w:t>
      </w:r>
      <w:r w:rsidR="0039566C" w:rsidRPr="004E66C2">
        <w:rPr>
          <w:rFonts w:eastAsiaTheme="minorHAnsi"/>
          <w:sz w:val="28"/>
          <w:szCs w:val="28"/>
          <w:lang w:eastAsia="en-US"/>
        </w:rPr>
        <w:t>Белогорск</w:t>
      </w:r>
      <w:r w:rsidR="004E66C2" w:rsidRPr="004E66C2">
        <w:rPr>
          <w:rFonts w:eastAsiaTheme="minorHAnsi"/>
          <w:sz w:val="28"/>
          <w:szCs w:val="28"/>
          <w:lang w:eastAsia="en-US"/>
        </w:rPr>
        <w:t xml:space="preserve">», МКУ </w:t>
      </w:r>
      <w:r w:rsidR="004E66C2">
        <w:rPr>
          <w:rFonts w:eastAsiaTheme="minorHAnsi"/>
          <w:sz w:val="28"/>
          <w:szCs w:val="28"/>
          <w:lang w:eastAsia="en-US"/>
        </w:rPr>
        <w:t>«Управл</w:t>
      </w:r>
      <w:r w:rsidR="00F01215">
        <w:rPr>
          <w:rFonts w:eastAsiaTheme="minorHAnsi"/>
          <w:sz w:val="28"/>
          <w:szCs w:val="28"/>
          <w:lang w:eastAsia="en-US"/>
        </w:rPr>
        <w:t>ение ЖКХ Администрации г. </w:t>
      </w:r>
      <w:r w:rsidR="004E66C2">
        <w:rPr>
          <w:rFonts w:eastAsiaTheme="minorHAnsi"/>
          <w:sz w:val="28"/>
          <w:szCs w:val="28"/>
          <w:lang w:eastAsia="en-US"/>
        </w:rPr>
        <w:t>Белогорск», МКУ «Управление по физической культуре и спорту Администрации г. Белогорск», МКУ «Комитет имущественных отношений Администрации г. Белогорск, муниципальные учреждения г. Белогорск.</w:t>
      </w:r>
    </w:p>
    <w:p w:rsidR="004E66C2" w:rsidRPr="00BA593D" w:rsidRDefault="004E66C2" w:rsidP="004E6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93D">
        <w:rPr>
          <w:sz w:val="28"/>
          <w:szCs w:val="28"/>
        </w:rPr>
        <w:t xml:space="preserve">Ожидаемые конечные результаты реализации Программы: </w:t>
      </w:r>
    </w:p>
    <w:p w:rsidR="004E66C2" w:rsidRPr="00BA593D" w:rsidRDefault="004E66C2" w:rsidP="004E66C2">
      <w:pPr>
        <w:pStyle w:val="a4"/>
        <w:numPr>
          <w:ilvl w:val="0"/>
          <w:numId w:val="34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BA593D">
        <w:rPr>
          <w:sz w:val="28"/>
          <w:szCs w:val="28"/>
        </w:rPr>
        <w:t xml:space="preserve">увеличение к 2020 году до 100 % доли доступных для инвалидов и других МГН приоритетных объектов в общем количестве приоритетных объектов в г. Белогорск; </w:t>
      </w:r>
    </w:p>
    <w:p w:rsidR="004E66C2" w:rsidRPr="00BA593D" w:rsidRDefault="004E66C2" w:rsidP="004E66C2">
      <w:pPr>
        <w:pStyle w:val="a4"/>
        <w:numPr>
          <w:ilvl w:val="0"/>
          <w:numId w:val="34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BA593D">
        <w:rPr>
          <w:sz w:val="28"/>
          <w:szCs w:val="28"/>
        </w:rPr>
        <w:t>увеличение к 2020 году до 80 % доли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г.</w:t>
      </w:r>
      <w:r w:rsidR="00F01215">
        <w:rPr>
          <w:sz w:val="28"/>
          <w:szCs w:val="28"/>
        </w:rPr>
        <w:t> </w:t>
      </w:r>
      <w:r w:rsidRPr="00BA593D">
        <w:rPr>
          <w:sz w:val="28"/>
          <w:szCs w:val="28"/>
        </w:rPr>
        <w:t>Белогорск</w:t>
      </w:r>
      <w:r w:rsidR="00BA593D" w:rsidRPr="00BA593D">
        <w:rPr>
          <w:sz w:val="28"/>
          <w:szCs w:val="28"/>
        </w:rPr>
        <w:t>.</w:t>
      </w:r>
    </w:p>
    <w:p w:rsidR="00BA593D" w:rsidRPr="00BA593D" w:rsidRDefault="00BA593D" w:rsidP="00BA593D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A593D">
        <w:rPr>
          <w:sz w:val="28"/>
          <w:szCs w:val="28"/>
        </w:rPr>
        <w:t>Ожидаемые конечные результаты реализации Подпрограммы:</w:t>
      </w:r>
    </w:p>
    <w:p w:rsidR="00BA593D" w:rsidRPr="00BA593D" w:rsidRDefault="00BA593D" w:rsidP="00BA593D">
      <w:pPr>
        <w:pStyle w:val="a4"/>
        <w:numPr>
          <w:ilvl w:val="0"/>
          <w:numId w:val="34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BA593D">
        <w:rPr>
          <w:sz w:val="28"/>
          <w:szCs w:val="28"/>
        </w:rPr>
        <w:t xml:space="preserve">доведение к 2020 году до 100 % доли муниципальных приоритетных </w:t>
      </w:r>
      <w:r w:rsidRPr="00E34B31">
        <w:rPr>
          <w:sz w:val="28"/>
          <w:szCs w:val="28"/>
        </w:rPr>
        <w:t>объектов социальной инфраструктуры города, в которых создана безбарьерная среда</w:t>
      </w:r>
      <w:r w:rsidRPr="00BA593D">
        <w:rPr>
          <w:sz w:val="28"/>
          <w:szCs w:val="28"/>
        </w:rPr>
        <w:t>, из числа приоритетных объектов и услуг в приоритетных сферах жизнедеятельности инвалидов.</w:t>
      </w:r>
    </w:p>
    <w:p w:rsidR="00642353" w:rsidRPr="00BA593D" w:rsidRDefault="00432075" w:rsidP="004867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93D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844201">
        <w:rPr>
          <w:rFonts w:eastAsiaTheme="minorHAnsi"/>
          <w:sz w:val="28"/>
          <w:szCs w:val="28"/>
          <w:lang w:eastAsia="en-US"/>
        </w:rPr>
        <w:t xml:space="preserve">периода </w:t>
      </w:r>
      <w:r w:rsidRPr="00BA593D">
        <w:rPr>
          <w:rFonts w:eastAsiaTheme="minorHAnsi"/>
          <w:sz w:val="28"/>
          <w:szCs w:val="28"/>
          <w:lang w:eastAsia="en-US"/>
        </w:rPr>
        <w:t>реализации Программы вн</w:t>
      </w:r>
      <w:r w:rsidR="00844201">
        <w:rPr>
          <w:rFonts w:eastAsiaTheme="minorHAnsi"/>
          <w:sz w:val="28"/>
          <w:szCs w:val="28"/>
          <w:lang w:eastAsia="en-US"/>
        </w:rPr>
        <w:t>есено</w:t>
      </w:r>
      <w:r w:rsidRPr="00BA593D">
        <w:rPr>
          <w:rFonts w:eastAsiaTheme="minorHAnsi"/>
          <w:sz w:val="28"/>
          <w:szCs w:val="28"/>
          <w:lang w:eastAsia="en-US"/>
        </w:rPr>
        <w:t xml:space="preserve"> 1</w:t>
      </w:r>
      <w:r w:rsidR="00BA593D" w:rsidRPr="00BA593D">
        <w:rPr>
          <w:rFonts w:eastAsiaTheme="minorHAnsi"/>
          <w:sz w:val="28"/>
          <w:szCs w:val="28"/>
          <w:lang w:eastAsia="en-US"/>
        </w:rPr>
        <w:t>3</w:t>
      </w:r>
      <w:r w:rsidRPr="00BA593D">
        <w:rPr>
          <w:rFonts w:eastAsiaTheme="minorHAnsi"/>
          <w:sz w:val="28"/>
          <w:szCs w:val="28"/>
          <w:lang w:eastAsia="en-US"/>
        </w:rPr>
        <w:t xml:space="preserve"> изменений.</w:t>
      </w:r>
      <w:r w:rsidR="005A462B" w:rsidRPr="00BA593D">
        <w:rPr>
          <w:rFonts w:eastAsiaTheme="minorHAnsi"/>
          <w:sz w:val="28"/>
          <w:szCs w:val="28"/>
          <w:lang w:eastAsia="en-US"/>
        </w:rPr>
        <w:t xml:space="preserve"> Основания внесения изменений соответствуют пункту 5.2. </w:t>
      </w:r>
      <w:r w:rsidR="005A462B" w:rsidRPr="00BA593D">
        <w:rPr>
          <w:sz w:val="28"/>
          <w:szCs w:val="28"/>
        </w:rPr>
        <w:t>Порядка принятия решений.</w:t>
      </w:r>
    </w:p>
    <w:p w:rsidR="00642353" w:rsidRPr="00BA593D" w:rsidRDefault="005A462B" w:rsidP="004867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93D">
        <w:rPr>
          <w:rFonts w:eastAsiaTheme="minorHAnsi"/>
          <w:sz w:val="28"/>
          <w:szCs w:val="28"/>
          <w:lang w:eastAsia="en-US"/>
        </w:rPr>
        <w:lastRenderedPageBreak/>
        <w:t xml:space="preserve">За 2018 год в Программу изменения вносились </w:t>
      </w:r>
      <w:r w:rsidR="00BA593D" w:rsidRPr="00BA593D">
        <w:rPr>
          <w:rFonts w:eastAsiaTheme="minorHAnsi"/>
          <w:sz w:val="28"/>
          <w:szCs w:val="28"/>
          <w:lang w:eastAsia="en-US"/>
        </w:rPr>
        <w:t>3</w:t>
      </w:r>
      <w:r w:rsidRPr="00BA593D">
        <w:rPr>
          <w:rFonts w:eastAsiaTheme="minorHAnsi"/>
          <w:sz w:val="28"/>
          <w:szCs w:val="28"/>
          <w:lang w:eastAsia="en-US"/>
        </w:rPr>
        <w:t xml:space="preserve"> раза:</w:t>
      </w:r>
    </w:p>
    <w:p w:rsidR="008B4A06" w:rsidRPr="00667A39" w:rsidRDefault="008B4A06" w:rsidP="00471B38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667A39"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</w:t>
      </w:r>
      <w:hyperlink r:id="rId17" w:history="1">
        <w:r w:rsidRPr="00667A39">
          <w:rPr>
            <w:rFonts w:eastAsiaTheme="minorHAnsi"/>
            <w:sz w:val="28"/>
            <w:szCs w:val="28"/>
            <w:lang w:eastAsia="en-US"/>
          </w:rPr>
          <w:t>решению</w:t>
        </w:r>
      </w:hyperlink>
      <w:r w:rsidRPr="00667A39">
        <w:rPr>
          <w:rFonts w:eastAsiaTheme="minorHAnsi"/>
          <w:sz w:val="28"/>
          <w:szCs w:val="28"/>
          <w:lang w:eastAsia="en-US"/>
        </w:rPr>
        <w:t xml:space="preserve"> Белогорского городского Совета народных депутатов от 14 декабря 2017 г. № 07/40 «О местном бюджете на 2018 год и плановый период 2019 и 2020 годов» </w:t>
      </w:r>
      <w:r w:rsidR="00707927">
        <w:rPr>
          <w:rFonts w:eastAsiaTheme="minorHAnsi"/>
          <w:sz w:val="28"/>
          <w:szCs w:val="28"/>
          <w:lang w:eastAsia="en-US"/>
        </w:rPr>
        <w:t xml:space="preserve">объемов финансирования – </w:t>
      </w:r>
      <w:r w:rsidRPr="00667A39">
        <w:rPr>
          <w:rFonts w:eastAsiaTheme="minorHAnsi"/>
          <w:sz w:val="28"/>
          <w:szCs w:val="28"/>
          <w:lang w:eastAsia="en-US"/>
        </w:rPr>
        <w:t>Постановление Администрации горо</w:t>
      </w:r>
      <w:r w:rsidR="00667A39" w:rsidRPr="00667A39">
        <w:rPr>
          <w:rFonts w:eastAsiaTheme="minorHAnsi"/>
          <w:sz w:val="28"/>
          <w:szCs w:val="28"/>
          <w:lang w:eastAsia="en-US"/>
        </w:rPr>
        <w:t>да Белогорск от 06.03.2018 № 311</w:t>
      </w:r>
      <w:r w:rsidRPr="00667A39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от 1</w:t>
      </w:r>
      <w:r w:rsidR="00667A39" w:rsidRPr="00667A39">
        <w:rPr>
          <w:rFonts w:eastAsiaTheme="minorHAnsi"/>
          <w:sz w:val="28"/>
          <w:szCs w:val="28"/>
          <w:lang w:eastAsia="en-US"/>
        </w:rPr>
        <w:t>5ок</w:t>
      </w:r>
      <w:r w:rsidRPr="00667A39">
        <w:rPr>
          <w:rFonts w:eastAsiaTheme="minorHAnsi"/>
          <w:sz w:val="28"/>
          <w:szCs w:val="28"/>
          <w:lang w:eastAsia="en-US"/>
        </w:rPr>
        <w:t>тября 2014 г. № </w:t>
      </w:r>
      <w:r w:rsidR="00667A39" w:rsidRPr="00667A39">
        <w:rPr>
          <w:rFonts w:eastAsiaTheme="minorHAnsi"/>
          <w:sz w:val="28"/>
          <w:szCs w:val="28"/>
          <w:lang w:eastAsia="en-US"/>
        </w:rPr>
        <w:t>1867</w:t>
      </w:r>
      <w:r w:rsidRPr="00667A39">
        <w:rPr>
          <w:rFonts w:eastAsiaTheme="minorHAnsi"/>
          <w:sz w:val="28"/>
          <w:szCs w:val="28"/>
          <w:lang w:eastAsia="en-US"/>
        </w:rPr>
        <w:t xml:space="preserve"> «Об утверждении муниципальной программы «</w:t>
      </w:r>
      <w:r w:rsidR="00667A39" w:rsidRPr="00667A39">
        <w:rPr>
          <w:rFonts w:eastAsiaTheme="minorHAnsi"/>
          <w:sz w:val="28"/>
          <w:szCs w:val="28"/>
          <w:lang w:eastAsia="en-US"/>
        </w:rPr>
        <w:t>Обеспечение беспрепятственного доступа инвалидов к информации и объектам социальной инфраструктуры в г. Белогорск на 2015-2020 годы</w:t>
      </w:r>
      <w:r w:rsidRPr="00667A39">
        <w:rPr>
          <w:rFonts w:eastAsiaTheme="minorHAnsi"/>
          <w:sz w:val="28"/>
          <w:szCs w:val="28"/>
          <w:lang w:eastAsia="en-US"/>
        </w:rPr>
        <w:t>»;</w:t>
      </w:r>
    </w:p>
    <w:p w:rsidR="00707927" w:rsidRDefault="008B4A06" w:rsidP="00707927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707927">
        <w:rPr>
          <w:rFonts w:eastAsiaTheme="minorHAnsi"/>
          <w:sz w:val="28"/>
          <w:szCs w:val="28"/>
          <w:lang w:eastAsia="en-US"/>
        </w:rPr>
        <w:t>вцелях</w:t>
      </w:r>
      <w:r w:rsidR="00667A39" w:rsidRPr="00707927">
        <w:rPr>
          <w:rFonts w:eastAsiaTheme="minorHAnsi"/>
          <w:sz w:val="28"/>
          <w:szCs w:val="28"/>
          <w:lang w:eastAsia="en-US"/>
        </w:rPr>
        <w:t xml:space="preserve"> корректировки распределения объемов бюджетных ассигнований на реализацию программных мероприятий</w:t>
      </w:r>
      <w:r w:rsidR="00707927" w:rsidRPr="00707927">
        <w:rPr>
          <w:rFonts w:eastAsiaTheme="minorHAnsi"/>
          <w:sz w:val="28"/>
          <w:szCs w:val="28"/>
          <w:lang w:eastAsia="en-US"/>
        </w:rPr>
        <w:t xml:space="preserve"> –</w:t>
      </w:r>
      <w:r w:rsidRPr="00707927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Белогорск от </w:t>
      </w:r>
      <w:r w:rsidR="00707927" w:rsidRPr="00707927">
        <w:rPr>
          <w:rFonts w:eastAsiaTheme="minorHAnsi"/>
          <w:sz w:val="28"/>
          <w:szCs w:val="28"/>
          <w:lang w:eastAsia="en-US"/>
        </w:rPr>
        <w:t xml:space="preserve">05.06.2018 № </w:t>
      </w:r>
      <w:r w:rsidR="00707927">
        <w:rPr>
          <w:rFonts w:eastAsiaTheme="minorHAnsi"/>
          <w:sz w:val="28"/>
          <w:szCs w:val="28"/>
          <w:lang w:eastAsia="en-US"/>
        </w:rPr>
        <w:t>867</w:t>
      </w:r>
      <w:r w:rsidRPr="00707927">
        <w:rPr>
          <w:rFonts w:eastAsiaTheme="minorHAnsi"/>
          <w:sz w:val="28"/>
          <w:szCs w:val="28"/>
          <w:lang w:eastAsia="en-US"/>
        </w:rPr>
        <w:t xml:space="preserve"> «О внесении изменений </w:t>
      </w:r>
      <w:r w:rsidR="00707927" w:rsidRPr="00707927">
        <w:rPr>
          <w:rFonts w:eastAsiaTheme="minorHAnsi"/>
          <w:sz w:val="28"/>
          <w:szCs w:val="28"/>
          <w:lang w:eastAsia="en-US"/>
        </w:rPr>
        <w:t>в постановление от 15 октября 2014 г. № 1867 «Об утверждении муниципальной программы «Обеспечение</w:t>
      </w:r>
      <w:r w:rsidR="00707927" w:rsidRPr="00667A39">
        <w:rPr>
          <w:rFonts w:eastAsiaTheme="minorHAnsi"/>
          <w:sz w:val="28"/>
          <w:szCs w:val="28"/>
          <w:lang w:eastAsia="en-US"/>
        </w:rPr>
        <w:t xml:space="preserve"> беспрепятственного доступа инвалидов к информации и объектам социальной инфраструктуры в г. Белогорск на 2015-2020 годы»;</w:t>
      </w:r>
    </w:p>
    <w:p w:rsidR="0034312A" w:rsidRDefault="00707927" w:rsidP="0034312A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корректировки объемов финансирования муниципальной программы – Постановление Администрации города Белогорск от 27.12.2018 № 2076 «О внесении изменений в постановление от 15.10.2014 </w:t>
      </w:r>
      <w:r w:rsidR="0003157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1867 «Об утверждении </w:t>
      </w:r>
      <w:r w:rsidRPr="00707927">
        <w:rPr>
          <w:rFonts w:eastAsiaTheme="minorHAnsi"/>
          <w:sz w:val="28"/>
          <w:szCs w:val="28"/>
          <w:lang w:eastAsia="en-US"/>
        </w:rPr>
        <w:t>муниципальной программы «Обеспечение</w:t>
      </w:r>
      <w:r w:rsidRPr="00667A39">
        <w:rPr>
          <w:rFonts w:eastAsiaTheme="minorHAnsi"/>
          <w:sz w:val="28"/>
          <w:szCs w:val="28"/>
          <w:lang w:eastAsia="en-US"/>
        </w:rPr>
        <w:t xml:space="preserve"> беспрепятственного доступа инвалидов к информации и объектам социальной инфраструктуры в г. Белогорск на 2015-2020 годы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C03D6" w:rsidRPr="00780CAF" w:rsidRDefault="00835C10" w:rsidP="00835C10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0CAF">
        <w:rPr>
          <w:rFonts w:eastAsiaTheme="minorHAnsi"/>
          <w:sz w:val="28"/>
          <w:szCs w:val="28"/>
          <w:lang w:eastAsia="en-US"/>
        </w:rPr>
        <w:t>Указанные выше замечания к структуре и формулировке основных положений Программы</w:t>
      </w:r>
      <w:r w:rsidR="00B7616D" w:rsidRPr="00780CAF">
        <w:rPr>
          <w:rFonts w:eastAsiaTheme="minorHAnsi"/>
          <w:sz w:val="28"/>
          <w:szCs w:val="28"/>
          <w:lang w:eastAsia="en-US"/>
        </w:rPr>
        <w:t>, как документ</w:t>
      </w:r>
      <w:r w:rsidR="00B470FA" w:rsidRPr="00780CAF">
        <w:rPr>
          <w:rFonts w:eastAsiaTheme="minorHAnsi"/>
          <w:sz w:val="28"/>
          <w:szCs w:val="28"/>
          <w:lang w:eastAsia="en-US"/>
        </w:rPr>
        <w:t>у</w:t>
      </w:r>
      <w:r w:rsidR="00B7616D" w:rsidRPr="00780CAF">
        <w:rPr>
          <w:rFonts w:eastAsiaTheme="minorHAnsi"/>
          <w:sz w:val="28"/>
          <w:szCs w:val="28"/>
          <w:lang w:eastAsia="en-US"/>
        </w:rPr>
        <w:t xml:space="preserve"> стратегического планирования,  </w:t>
      </w:r>
      <w:r w:rsidRPr="00780CAF">
        <w:rPr>
          <w:rFonts w:eastAsiaTheme="minorHAnsi"/>
          <w:sz w:val="28"/>
          <w:szCs w:val="28"/>
          <w:lang w:eastAsia="en-US"/>
        </w:rPr>
        <w:t xml:space="preserve"> свидетельствуют о том, что в нарушении ст. </w:t>
      </w:r>
      <w:r w:rsidR="00B7616D" w:rsidRPr="00780CAF">
        <w:rPr>
          <w:rFonts w:eastAsiaTheme="minorHAnsi"/>
          <w:sz w:val="28"/>
          <w:szCs w:val="28"/>
          <w:lang w:eastAsia="en-US"/>
        </w:rPr>
        <w:t>158 Бюджетного кодекса РФ, п. </w:t>
      </w:r>
      <w:r w:rsidRPr="00780CAF">
        <w:rPr>
          <w:rFonts w:eastAsiaTheme="minorHAnsi"/>
          <w:sz w:val="28"/>
          <w:szCs w:val="28"/>
          <w:lang w:eastAsia="en-US"/>
        </w:rPr>
        <w:t>3</w:t>
      </w:r>
      <w:r w:rsidR="00B7616D" w:rsidRPr="00780CAF">
        <w:rPr>
          <w:rFonts w:eastAsiaTheme="minorHAnsi"/>
          <w:sz w:val="28"/>
          <w:szCs w:val="28"/>
          <w:lang w:eastAsia="en-US"/>
        </w:rPr>
        <w:t>5</w:t>
      </w:r>
      <w:r w:rsidRPr="00780CAF">
        <w:rPr>
          <w:rFonts w:eastAsiaTheme="minorHAnsi"/>
          <w:sz w:val="28"/>
          <w:szCs w:val="28"/>
          <w:lang w:eastAsia="en-US"/>
        </w:rPr>
        <w:t xml:space="preserve"> ст. </w:t>
      </w:r>
      <w:r w:rsidR="00B7616D" w:rsidRPr="00780CAF">
        <w:rPr>
          <w:rFonts w:eastAsiaTheme="minorHAnsi"/>
          <w:sz w:val="28"/>
          <w:szCs w:val="28"/>
          <w:lang w:eastAsia="en-US"/>
        </w:rPr>
        <w:t>3 Федерального закона от № 172-ФЗ Комитетом (координатором Программы и ГРБС) н</w:t>
      </w:r>
      <w:r w:rsidR="00E34B31" w:rsidRPr="00780CAF">
        <w:rPr>
          <w:rFonts w:eastAsiaTheme="minorHAnsi"/>
          <w:sz w:val="28"/>
          <w:szCs w:val="28"/>
          <w:lang w:eastAsia="en-US"/>
        </w:rPr>
        <w:t>а</w:t>
      </w:r>
      <w:r w:rsidR="00B7616D" w:rsidRPr="00780CAF">
        <w:rPr>
          <w:rFonts w:eastAsiaTheme="minorHAnsi"/>
          <w:sz w:val="28"/>
          <w:szCs w:val="28"/>
          <w:lang w:eastAsia="en-US"/>
        </w:rPr>
        <w:t xml:space="preserve"> этапе формирования Программы не обеспечен надлежащий уровень планирования, в части определения достаточного количества мероприятий для решения поставленных задач и достижения поставленных</w:t>
      </w:r>
      <w:proofErr w:type="gramEnd"/>
      <w:r w:rsidR="00B7616D" w:rsidRPr="00780CAF">
        <w:rPr>
          <w:rFonts w:eastAsiaTheme="minorHAnsi"/>
          <w:sz w:val="28"/>
          <w:szCs w:val="28"/>
          <w:lang w:eastAsia="en-US"/>
        </w:rPr>
        <w:t xml:space="preserve"> целей. </w:t>
      </w:r>
      <w:r w:rsidR="00F01215" w:rsidRPr="00780CAF">
        <w:rPr>
          <w:rFonts w:eastAsiaTheme="minorHAnsi"/>
          <w:sz w:val="28"/>
          <w:szCs w:val="28"/>
          <w:lang w:eastAsia="en-US"/>
        </w:rPr>
        <w:t xml:space="preserve">Данный факт </w:t>
      </w:r>
      <w:r w:rsidR="00B470FA" w:rsidRPr="00780CAF">
        <w:rPr>
          <w:rFonts w:eastAsiaTheme="minorHAnsi"/>
          <w:sz w:val="28"/>
          <w:szCs w:val="28"/>
          <w:lang w:eastAsia="en-US"/>
        </w:rPr>
        <w:t>созда</w:t>
      </w:r>
      <w:r w:rsidR="00F01215" w:rsidRPr="00780CAF">
        <w:rPr>
          <w:rFonts w:eastAsiaTheme="minorHAnsi"/>
          <w:sz w:val="28"/>
          <w:szCs w:val="28"/>
          <w:lang w:eastAsia="en-US"/>
        </w:rPr>
        <w:t>ет</w:t>
      </w:r>
      <w:r w:rsidR="00B470FA" w:rsidRPr="00780CAF">
        <w:rPr>
          <w:rFonts w:eastAsiaTheme="minorHAnsi"/>
          <w:sz w:val="28"/>
          <w:szCs w:val="28"/>
          <w:lang w:eastAsia="en-US"/>
        </w:rPr>
        <w:t xml:space="preserve"> предпосылки для неправомерного, неэффективного и нецелевого использования бюджетных средств, выделенных на реализацию Программы. </w:t>
      </w:r>
    </w:p>
    <w:p w:rsidR="00CC03D6" w:rsidRPr="00707927" w:rsidRDefault="00CC03D6" w:rsidP="00707927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64664C" w:rsidRDefault="0064664C" w:rsidP="007F25F7">
      <w:pPr>
        <w:pStyle w:val="a4"/>
        <w:numPr>
          <w:ilvl w:val="0"/>
          <w:numId w:val="23"/>
        </w:numPr>
        <w:suppressAutoHyphens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Паспортизация и классификация объектов и услуги в приоритетных сферах жизнедеятельности инвалидов и других маломобильных групп населения </w:t>
      </w:r>
    </w:p>
    <w:p w:rsidR="0064664C" w:rsidRDefault="0064664C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0FC8">
        <w:rPr>
          <w:rFonts w:eastAsiaTheme="minorHAnsi"/>
          <w:sz w:val="28"/>
          <w:szCs w:val="28"/>
          <w:lang w:eastAsia="en-US"/>
        </w:rPr>
        <w:t>Одной из задач Подпрограммы является «Организация работы по проведению паспортизации и классификации объектов и услуг в приоритетных сферах жизнедеятельности инвалидов и других маломобильных групп населения с целью их объективной оценки для разработки мер, обеспечивающих их доступность».</w:t>
      </w:r>
    </w:p>
    <w:p w:rsidR="0064664C" w:rsidRDefault="0064664C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«Доведение к 2020 году до 80 % доли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г. Белогорск» –  </w:t>
      </w:r>
      <w:r>
        <w:rPr>
          <w:rFonts w:eastAsiaTheme="minorHAnsi"/>
          <w:sz w:val="28"/>
          <w:szCs w:val="28"/>
          <w:lang w:eastAsia="en-US"/>
        </w:rPr>
        <w:lastRenderedPageBreak/>
        <w:t>является одним из показателей (индикаторов эффективности) реализации Программы.</w:t>
      </w:r>
    </w:p>
    <w:p w:rsidR="0064664C" w:rsidRDefault="0064664C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Реестр объектов социальной инфраструктуры и услуг в приоритетных сферах жизнедеятельности инвалидов и других МГН по городу Белогорск сформирован 25.07.2016 ГКУ АО УСЗН г. Белогорск и Белогорскому району и согласован Главой муниципального образования г. Белогорск. Реестр включает 43 объекта: объекты здравоохранения, образования, социальной сферы, физической культуры и спорта, культуры, информации и связи, транспорта, административные здания, потребительского рынка и сферы услуг, в том числе 14 муниципальных учреждений.   </w:t>
      </w:r>
    </w:p>
    <w:p w:rsidR="0064664C" w:rsidRPr="00780CAF" w:rsidRDefault="0064664C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CAF">
        <w:rPr>
          <w:rFonts w:eastAsiaTheme="minorHAnsi"/>
          <w:sz w:val="28"/>
          <w:szCs w:val="28"/>
          <w:lang w:eastAsia="en-US"/>
        </w:rPr>
        <w:t xml:space="preserve">Контрольно-счетная плата отмечает, что при разработке Программы, некорректно поставлена задача по проведению паспортизации приоритетных объектов на территории города Белогорск (государственной и муниципальной форм собственности). Так как в соответствии с п. 9 Методических рекомендаций при постановке задач необходимо обеспечить возможность проверки и подтверждения их решения. Достоверно проверить и подтвердить проведение паспортизации и классификации возможно лишь у муниципальных объектов.     </w:t>
      </w:r>
    </w:p>
    <w:p w:rsidR="0064664C" w:rsidRDefault="0064664C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0FC8">
        <w:rPr>
          <w:rFonts w:eastAsiaTheme="minorHAnsi"/>
          <w:sz w:val="28"/>
          <w:szCs w:val="28"/>
          <w:lang w:eastAsia="en-US"/>
        </w:rPr>
        <w:t xml:space="preserve">Проверкой установлено, что Комитет ведет работу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FC0FC8">
        <w:rPr>
          <w:rFonts w:eastAsiaTheme="minorHAnsi"/>
          <w:sz w:val="28"/>
          <w:szCs w:val="28"/>
          <w:lang w:eastAsia="en-US"/>
        </w:rPr>
        <w:t xml:space="preserve">организации и </w:t>
      </w:r>
      <w:proofErr w:type="gramStart"/>
      <w:r w:rsidRPr="00FC0FC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FC0FC8">
        <w:rPr>
          <w:rFonts w:eastAsiaTheme="minorHAnsi"/>
          <w:sz w:val="28"/>
          <w:szCs w:val="28"/>
          <w:lang w:eastAsia="en-US"/>
        </w:rPr>
        <w:t xml:space="preserve"> формированием и актуализацией пасп</w:t>
      </w:r>
      <w:r>
        <w:rPr>
          <w:rFonts w:eastAsiaTheme="minorHAnsi"/>
          <w:sz w:val="28"/>
          <w:szCs w:val="28"/>
          <w:lang w:eastAsia="en-US"/>
        </w:rPr>
        <w:t xml:space="preserve">ортов доступности объектов образования – подведомственных учреждений. Все подведомственные учреждения имеют паспорта доступности, которые актуализируются своевременно. </w:t>
      </w:r>
    </w:p>
    <w:p w:rsidR="0064664C" w:rsidRDefault="0064664C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Комитет, как координатор Программы, является ответственным за реализацию Программы в целом, должен осуществлять сбор данных от участников Программы о достижении плановых показателей непосредственных результатов мероприятий и индикаторов эффективности реализации Программы.</w:t>
      </w:r>
    </w:p>
    <w:p w:rsidR="0064664C" w:rsidRPr="00780CAF" w:rsidRDefault="0064664C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CAF">
        <w:rPr>
          <w:rFonts w:eastAsiaTheme="minorHAnsi"/>
          <w:sz w:val="28"/>
          <w:szCs w:val="28"/>
          <w:lang w:eastAsia="en-US"/>
        </w:rPr>
        <w:t>В нарушение п. 1.2, п. 7.10 Порядка разработки муниципальных программ информация о работе по проведению паспортизации и классификации прочих приоритетных объектов (государственных и муниципальных) у Комитета</w:t>
      </w:r>
      <w:r w:rsidR="00780CAF" w:rsidRPr="00780CAF">
        <w:rPr>
          <w:rFonts w:eastAsiaTheme="minorHAnsi"/>
          <w:sz w:val="28"/>
          <w:szCs w:val="28"/>
          <w:lang w:eastAsia="en-US"/>
        </w:rPr>
        <w:t xml:space="preserve"> </w:t>
      </w:r>
      <w:r w:rsidRPr="00780CAF">
        <w:rPr>
          <w:rFonts w:eastAsiaTheme="minorHAnsi"/>
          <w:sz w:val="28"/>
          <w:szCs w:val="28"/>
          <w:lang w:eastAsia="en-US"/>
        </w:rPr>
        <w:t xml:space="preserve">отсутствует и проверке не представлена.   </w:t>
      </w:r>
    </w:p>
    <w:p w:rsidR="0064664C" w:rsidRPr="00780CAF" w:rsidRDefault="0064664C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0650">
        <w:rPr>
          <w:rFonts w:eastAsiaTheme="minorHAnsi"/>
          <w:sz w:val="28"/>
          <w:szCs w:val="28"/>
          <w:lang w:eastAsia="en-US"/>
        </w:rPr>
        <w:t xml:space="preserve">Проверкой установлено, что </w:t>
      </w:r>
      <w:r>
        <w:rPr>
          <w:rFonts w:eastAsiaTheme="minorHAnsi"/>
          <w:sz w:val="28"/>
          <w:szCs w:val="28"/>
          <w:lang w:eastAsia="en-US"/>
        </w:rPr>
        <w:t>при</w:t>
      </w:r>
      <w:r w:rsidRPr="00C40650">
        <w:rPr>
          <w:rFonts w:eastAsiaTheme="minorHAnsi"/>
          <w:sz w:val="28"/>
          <w:szCs w:val="28"/>
          <w:lang w:eastAsia="en-US"/>
        </w:rPr>
        <w:t xml:space="preserve"> оценк</w:t>
      </w:r>
      <w:r>
        <w:rPr>
          <w:rFonts w:eastAsiaTheme="minorHAnsi"/>
          <w:sz w:val="28"/>
          <w:szCs w:val="28"/>
          <w:lang w:eastAsia="en-US"/>
        </w:rPr>
        <w:t>е</w:t>
      </w:r>
      <w:r w:rsidRPr="00C40650">
        <w:rPr>
          <w:rFonts w:eastAsiaTheme="minorHAnsi"/>
          <w:sz w:val="28"/>
          <w:szCs w:val="28"/>
          <w:lang w:eastAsia="en-US"/>
        </w:rPr>
        <w:t xml:space="preserve"> эффективности Программы (достижения показателя реализации Программы) отделом экономического развития и инвестиций используется устная информация о паспортизации всех 43 </w:t>
      </w:r>
      <w:r>
        <w:rPr>
          <w:rFonts w:eastAsiaTheme="minorHAnsi"/>
          <w:sz w:val="28"/>
          <w:szCs w:val="28"/>
          <w:lang w:eastAsia="en-US"/>
        </w:rPr>
        <w:t xml:space="preserve">приоритетных </w:t>
      </w:r>
      <w:r w:rsidRPr="00C40650">
        <w:rPr>
          <w:rFonts w:eastAsiaTheme="minorHAnsi"/>
          <w:sz w:val="28"/>
          <w:szCs w:val="28"/>
          <w:lang w:eastAsia="en-US"/>
        </w:rPr>
        <w:t>объектах, полученная от специалистов ГКУ АО УСЗН по г. Белогорск и Белогорскому району</w:t>
      </w:r>
      <w:r w:rsidRPr="00C40650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  <w:r w:rsidRPr="00780CAF">
        <w:rPr>
          <w:rFonts w:eastAsiaTheme="minorHAnsi"/>
          <w:sz w:val="28"/>
          <w:szCs w:val="28"/>
          <w:lang w:eastAsia="en-US"/>
        </w:rPr>
        <w:t xml:space="preserve">Объективность оценки эффективности Программы проведенная на основании такой информации поставлена под сомнение.    </w:t>
      </w:r>
    </w:p>
    <w:p w:rsidR="0064664C" w:rsidRDefault="0064664C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по мнению Контрольно-счетной палаты </w:t>
      </w:r>
      <w:r w:rsidR="00284706">
        <w:rPr>
          <w:rFonts w:eastAsiaTheme="minorHAnsi"/>
          <w:sz w:val="28"/>
          <w:szCs w:val="28"/>
          <w:lang w:eastAsia="en-US"/>
        </w:rPr>
        <w:t xml:space="preserve">при разработке Программы </w:t>
      </w:r>
      <w:r>
        <w:rPr>
          <w:rFonts w:eastAsiaTheme="minorHAnsi"/>
          <w:sz w:val="28"/>
          <w:szCs w:val="28"/>
          <w:lang w:eastAsia="en-US"/>
        </w:rPr>
        <w:t xml:space="preserve">целесообразно ставить задачу по организации работы по проведению паспортизации лишь муниципальных объектов и так же при анализе достижения плановых показателей Программы учитывать лишь муниципальные объекты, на которые сформированы паспорта доступности. </w:t>
      </w:r>
    </w:p>
    <w:p w:rsidR="00780CAF" w:rsidRPr="00337505" w:rsidRDefault="00780CAF" w:rsidP="00646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1B38" w:rsidRPr="00C51DDD" w:rsidRDefault="006F294E" w:rsidP="00471B38">
      <w:pPr>
        <w:pStyle w:val="a4"/>
        <w:numPr>
          <w:ilvl w:val="0"/>
          <w:numId w:val="23"/>
        </w:numPr>
        <w:suppressAutoHyphens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51DDD">
        <w:rPr>
          <w:b/>
          <w:bCs/>
          <w:sz w:val="28"/>
          <w:szCs w:val="28"/>
        </w:rPr>
        <w:lastRenderedPageBreak/>
        <w:t>Анализ ресурсного обеспечения программы</w:t>
      </w:r>
    </w:p>
    <w:p w:rsidR="00C51DDD" w:rsidRPr="00751E52" w:rsidRDefault="00B04495" w:rsidP="006F29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1DDD">
        <w:rPr>
          <w:rFonts w:eastAsiaTheme="minorHAnsi"/>
          <w:sz w:val="28"/>
          <w:szCs w:val="28"/>
          <w:lang w:eastAsia="en-US"/>
        </w:rPr>
        <w:t>В соответствии с пунктом 6 Программы «Ресурсное обеспечение муниципальной программы» о</w:t>
      </w:r>
      <w:r w:rsidR="008F6BDA" w:rsidRPr="00C51DDD">
        <w:rPr>
          <w:rFonts w:eastAsiaTheme="minorHAnsi"/>
          <w:sz w:val="28"/>
          <w:szCs w:val="28"/>
          <w:lang w:eastAsia="en-US"/>
        </w:rPr>
        <w:t>бъем финансов</w:t>
      </w:r>
      <w:r w:rsidRPr="00C51DDD">
        <w:rPr>
          <w:rFonts w:eastAsiaTheme="minorHAnsi"/>
          <w:sz w:val="28"/>
          <w:szCs w:val="28"/>
          <w:lang w:eastAsia="en-US"/>
        </w:rPr>
        <w:t>ого обеспечения</w:t>
      </w:r>
      <w:r w:rsidR="008F6BDA" w:rsidRPr="00C51DDD">
        <w:rPr>
          <w:rFonts w:eastAsiaTheme="minorHAnsi"/>
          <w:sz w:val="28"/>
          <w:szCs w:val="28"/>
          <w:lang w:eastAsia="en-US"/>
        </w:rPr>
        <w:t xml:space="preserve"> на реализацию </w:t>
      </w:r>
      <w:r w:rsidRPr="00C51DDD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="008F6BDA" w:rsidRPr="00C51DDD">
        <w:rPr>
          <w:rFonts w:eastAsiaTheme="minorHAnsi"/>
          <w:sz w:val="28"/>
          <w:szCs w:val="28"/>
          <w:lang w:eastAsia="en-US"/>
        </w:rPr>
        <w:t xml:space="preserve"> подлеж</w:t>
      </w:r>
      <w:r w:rsidR="00C51DDD" w:rsidRPr="00C51DDD">
        <w:rPr>
          <w:rFonts w:eastAsiaTheme="minorHAnsi"/>
          <w:sz w:val="28"/>
          <w:szCs w:val="28"/>
          <w:lang w:eastAsia="en-US"/>
        </w:rPr>
        <w:t>и</w:t>
      </w:r>
      <w:r w:rsidR="008F6BDA" w:rsidRPr="00C51DDD">
        <w:rPr>
          <w:rFonts w:eastAsiaTheme="minorHAnsi"/>
          <w:sz w:val="28"/>
          <w:szCs w:val="28"/>
          <w:lang w:eastAsia="en-US"/>
        </w:rPr>
        <w:t>т</w:t>
      </w:r>
      <w:r w:rsidRPr="00C51DDD">
        <w:rPr>
          <w:rFonts w:eastAsiaTheme="minorHAnsi"/>
          <w:sz w:val="28"/>
          <w:szCs w:val="28"/>
          <w:lang w:eastAsia="en-US"/>
        </w:rPr>
        <w:t xml:space="preserve"> ежегодному уточнению </w:t>
      </w:r>
      <w:r w:rsidR="00C51DDD" w:rsidRPr="00C51DDD">
        <w:rPr>
          <w:rFonts w:eastAsiaTheme="minorHAnsi"/>
          <w:sz w:val="28"/>
          <w:szCs w:val="28"/>
          <w:lang w:eastAsia="en-US"/>
        </w:rPr>
        <w:t xml:space="preserve">в </w:t>
      </w:r>
      <w:r w:rsidR="00C51DDD">
        <w:rPr>
          <w:rFonts w:eastAsiaTheme="minorHAnsi"/>
          <w:sz w:val="28"/>
          <w:szCs w:val="28"/>
          <w:lang w:eastAsia="en-US"/>
        </w:rPr>
        <w:t xml:space="preserve">рамках подготовки проекта бюджета на очередной финансовый год и плановый </w:t>
      </w:r>
      <w:r w:rsidR="00C51DDD" w:rsidRPr="00751E52">
        <w:rPr>
          <w:rFonts w:eastAsiaTheme="minorHAnsi"/>
          <w:sz w:val="28"/>
          <w:szCs w:val="28"/>
          <w:lang w:eastAsia="en-US"/>
        </w:rPr>
        <w:t xml:space="preserve">период, а также в </w:t>
      </w:r>
      <w:r w:rsidR="00C51DDD" w:rsidRPr="00E34B31">
        <w:rPr>
          <w:rFonts w:eastAsiaTheme="minorHAnsi"/>
          <w:sz w:val="28"/>
          <w:szCs w:val="28"/>
          <w:lang w:eastAsia="en-US"/>
        </w:rPr>
        <w:t>течени</w:t>
      </w:r>
      <w:r w:rsidR="00E34B31">
        <w:rPr>
          <w:rFonts w:eastAsiaTheme="minorHAnsi"/>
          <w:sz w:val="28"/>
          <w:szCs w:val="28"/>
          <w:lang w:eastAsia="en-US"/>
        </w:rPr>
        <w:t>е</w:t>
      </w:r>
      <w:r w:rsidR="00C51DDD" w:rsidRPr="00751E52">
        <w:rPr>
          <w:rFonts w:eastAsiaTheme="minorHAnsi"/>
          <w:sz w:val="28"/>
          <w:szCs w:val="28"/>
          <w:lang w:eastAsia="en-US"/>
        </w:rPr>
        <w:t>текущего финансового года.</w:t>
      </w:r>
    </w:p>
    <w:p w:rsidR="00B04495" w:rsidRPr="00751E52" w:rsidRDefault="00B04495" w:rsidP="006F29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E52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</w:t>
      </w:r>
      <w:r w:rsidR="00751E52" w:rsidRPr="00751E52">
        <w:rPr>
          <w:rFonts w:eastAsiaTheme="minorHAnsi"/>
          <w:sz w:val="28"/>
          <w:szCs w:val="28"/>
          <w:lang w:eastAsia="en-US"/>
        </w:rPr>
        <w:t xml:space="preserve"> за счет </w:t>
      </w:r>
      <w:r w:rsidRPr="00751E52">
        <w:rPr>
          <w:rFonts w:eastAsiaTheme="minorHAnsi"/>
          <w:sz w:val="28"/>
          <w:szCs w:val="28"/>
          <w:lang w:eastAsia="en-US"/>
        </w:rPr>
        <w:t xml:space="preserve"> средств местного </w:t>
      </w:r>
      <w:r w:rsidR="00890272" w:rsidRPr="00751E52">
        <w:rPr>
          <w:rFonts w:eastAsiaTheme="minorHAnsi"/>
          <w:sz w:val="28"/>
          <w:szCs w:val="28"/>
          <w:lang w:eastAsia="en-US"/>
        </w:rPr>
        <w:t xml:space="preserve">бюджета </w:t>
      </w:r>
      <w:r w:rsidRPr="00751E52">
        <w:rPr>
          <w:rFonts w:eastAsiaTheme="minorHAnsi"/>
          <w:sz w:val="28"/>
          <w:szCs w:val="28"/>
          <w:lang w:eastAsia="en-US"/>
        </w:rPr>
        <w:t>отражено в приложении № 3 к Программе.</w:t>
      </w:r>
    </w:p>
    <w:p w:rsidR="00890272" w:rsidRPr="00B34877" w:rsidRDefault="00890272" w:rsidP="00CD4E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0039">
        <w:rPr>
          <w:rFonts w:eastAsiaTheme="minorHAnsi"/>
          <w:sz w:val="28"/>
          <w:szCs w:val="28"/>
          <w:lang w:eastAsia="en-US"/>
        </w:rPr>
        <w:t>В соответствии с утвержденными на 201</w:t>
      </w:r>
      <w:r w:rsidR="00CD4E56" w:rsidRPr="00F00039">
        <w:rPr>
          <w:rFonts w:eastAsiaTheme="minorHAnsi"/>
          <w:sz w:val="28"/>
          <w:szCs w:val="28"/>
          <w:lang w:eastAsia="en-US"/>
        </w:rPr>
        <w:t>8</w:t>
      </w:r>
      <w:r w:rsidRPr="00F00039">
        <w:rPr>
          <w:rFonts w:eastAsiaTheme="minorHAnsi"/>
          <w:sz w:val="28"/>
          <w:szCs w:val="28"/>
          <w:lang w:eastAsia="en-US"/>
        </w:rPr>
        <w:t xml:space="preserve"> год и плановый период 201</w:t>
      </w:r>
      <w:r w:rsidR="00CD4E56" w:rsidRPr="00F00039">
        <w:rPr>
          <w:rFonts w:eastAsiaTheme="minorHAnsi"/>
          <w:sz w:val="28"/>
          <w:szCs w:val="28"/>
          <w:lang w:eastAsia="en-US"/>
        </w:rPr>
        <w:t>9</w:t>
      </w:r>
      <w:r w:rsidRPr="00F00039">
        <w:rPr>
          <w:rFonts w:eastAsiaTheme="minorHAnsi"/>
          <w:sz w:val="28"/>
          <w:szCs w:val="28"/>
          <w:lang w:eastAsia="en-US"/>
        </w:rPr>
        <w:t xml:space="preserve"> и 20</w:t>
      </w:r>
      <w:r w:rsidR="00CD4E56" w:rsidRPr="00F00039">
        <w:rPr>
          <w:rFonts w:eastAsiaTheme="minorHAnsi"/>
          <w:sz w:val="28"/>
          <w:szCs w:val="28"/>
          <w:lang w:eastAsia="en-US"/>
        </w:rPr>
        <w:t>20</w:t>
      </w:r>
      <w:r w:rsidRPr="00F00039">
        <w:rPr>
          <w:rFonts w:eastAsiaTheme="minorHAnsi"/>
          <w:sz w:val="28"/>
          <w:szCs w:val="28"/>
          <w:lang w:eastAsia="en-US"/>
        </w:rPr>
        <w:t xml:space="preserve"> годов решением о местном бюджете (</w:t>
      </w:r>
      <w:r w:rsidR="00CD4E56" w:rsidRPr="00F00039">
        <w:rPr>
          <w:rFonts w:eastAsiaTheme="minorHAnsi"/>
          <w:sz w:val="28"/>
          <w:szCs w:val="28"/>
          <w:lang w:eastAsia="en-US"/>
        </w:rPr>
        <w:t>р</w:t>
      </w:r>
      <w:r w:rsidRPr="00F00039">
        <w:rPr>
          <w:rFonts w:eastAsiaTheme="minorHAnsi"/>
          <w:sz w:val="28"/>
          <w:szCs w:val="28"/>
          <w:lang w:eastAsia="en-US"/>
        </w:rPr>
        <w:t xml:space="preserve">ешение Белогорского городского Совета народных депутатов от </w:t>
      </w:r>
      <w:r w:rsidR="00CD4E56" w:rsidRPr="00F00039">
        <w:rPr>
          <w:rFonts w:eastAsiaTheme="minorHAnsi"/>
          <w:sz w:val="28"/>
          <w:szCs w:val="28"/>
          <w:lang w:eastAsia="en-US"/>
        </w:rPr>
        <w:t xml:space="preserve">14 декабря 2017 г. № 07/40 </w:t>
      </w:r>
      <w:r w:rsidRPr="00F00039">
        <w:rPr>
          <w:rFonts w:eastAsiaTheme="minorHAnsi"/>
          <w:sz w:val="28"/>
          <w:szCs w:val="28"/>
          <w:lang w:eastAsia="en-US"/>
        </w:rPr>
        <w:t>с учетом изменений)</w:t>
      </w:r>
      <w:r w:rsidR="00CD4E56" w:rsidRPr="00F00039">
        <w:rPr>
          <w:rFonts w:eastAsiaTheme="minorHAnsi"/>
          <w:sz w:val="28"/>
          <w:szCs w:val="28"/>
          <w:lang w:eastAsia="en-US"/>
        </w:rPr>
        <w:t xml:space="preserve">, </w:t>
      </w:r>
      <w:r w:rsidRPr="00F00039">
        <w:rPr>
          <w:rFonts w:eastAsiaTheme="minorHAnsi"/>
          <w:sz w:val="28"/>
          <w:szCs w:val="28"/>
          <w:lang w:eastAsia="en-US"/>
        </w:rPr>
        <w:t xml:space="preserve">сводной бюджетной росписью, доведенными лимитами бюджетных обязательств </w:t>
      </w:r>
      <w:r w:rsidR="00CD4E56" w:rsidRPr="00F00039">
        <w:rPr>
          <w:rFonts w:eastAsiaTheme="minorHAnsi"/>
          <w:sz w:val="28"/>
          <w:szCs w:val="28"/>
          <w:lang w:eastAsia="en-US"/>
        </w:rPr>
        <w:t xml:space="preserve">на реализацию Программы </w:t>
      </w:r>
      <w:r w:rsidRPr="00F00039">
        <w:rPr>
          <w:rFonts w:eastAsiaTheme="minorHAnsi"/>
          <w:sz w:val="28"/>
          <w:szCs w:val="28"/>
          <w:lang w:eastAsia="en-US"/>
        </w:rPr>
        <w:t xml:space="preserve">бюджетные ассигнования и </w:t>
      </w:r>
      <w:r w:rsidRPr="00EF23A1">
        <w:rPr>
          <w:rFonts w:eastAsiaTheme="minorHAnsi"/>
          <w:sz w:val="28"/>
          <w:szCs w:val="28"/>
          <w:lang w:eastAsia="en-US"/>
        </w:rPr>
        <w:t xml:space="preserve">лимиты </w:t>
      </w:r>
      <w:r w:rsidR="00CD4E56" w:rsidRPr="00EF23A1">
        <w:rPr>
          <w:rFonts w:eastAsiaTheme="minorHAnsi"/>
          <w:sz w:val="28"/>
          <w:szCs w:val="28"/>
          <w:lang w:eastAsia="en-US"/>
        </w:rPr>
        <w:t xml:space="preserve">на 2018 год </w:t>
      </w:r>
      <w:r w:rsidRPr="00EF23A1">
        <w:rPr>
          <w:rFonts w:eastAsiaTheme="minorHAnsi"/>
          <w:sz w:val="28"/>
          <w:szCs w:val="28"/>
          <w:lang w:eastAsia="en-US"/>
        </w:rPr>
        <w:t xml:space="preserve">предусмотрены </w:t>
      </w:r>
      <w:r w:rsidR="00EA0214" w:rsidRPr="00EF23A1">
        <w:rPr>
          <w:rFonts w:eastAsiaTheme="minorHAnsi"/>
          <w:sz w:val="28"/>
          <w:szCs w:val="28"/>
          <w:lang w:eastAsia="en-US"/>
        </w:rPr>
        <w:t xml:space="preserve">из средств местного </w:t>
      </w:r>
      <w:r w:rsidR="00EA0214" w:rsidRPr="00B34877">
        <w:rPr>
          <w:rFonts w:eastAsiaTheme="minorHAnsi"/>
          <w:sz w:val="28"/>
          <w:szCs w:val="28"/>
          <w:lang w:eastAsia="en-US"/>
        </w:rPr>
        <w:t xml:space="preserve">бюджета </w:t>
      </w:r>
      <w:r w:rsidRPr="00B34877">
        <w:rPr>
          <w:rFonts w:eastAsiaTheme="minorHAnsi"/>
          <w:sz w:val="28"/>
          <w:szCs w:val="28"/>
          <w:lang w:eastAsia="en-US"/>
        </w:rPr>
        <w:t xml:space="preserve">в объеме </w:t>
      </w:r>
      <w:r w:rsidR="00CD4E56" w:rsidRPr="00B34877">
        <w:rPr>
          <w:rFonts w:eastAsiaTheme="minorHAnsi"/>
          <w:sz w:val="28"/>
          <w:szCs w:val="28"/>
          <w:lang w:eastAsia="en-US"/>
        </w:rPr>
        <w:t>1</w:t>
      </w:r>
      <w:r w:rsidR="004C359C" w:rsidRPr="00B34877">
        <w:rPr>
          <w:rFonts w:eastAsiaTheme="minorHAnsi"/>
          <w:sz w:val="28"/>
          <w:szCs w:val="28"/>
          <w:lang w:eastAsia="en-US"/>
        </w:rPr>
        <w:t>80</w:t>
      </w:r>
      <w:r w:rsidR="00CD4E56" w:rsidRPr="00B34877">
        <w:rPr>
          <w:rFonts w:eastAsiaTheme="minorHAnsi"/>
          <w:sz w:val="28"/>
          <w:szCs w:val="28"/>
          <w:lang w:eastAsia="en-US"/>
        </w:rPr>
        <w:t> </w:t>
      </w:r>
      <w:r w:rsidR="004C359C" w:rsidRPr="00B34877">
        <w:rPr>
          <w:rFonts w:eastAsiaTheme="minorHAnsi"/>
          <w:sz w:val="28"/>
          <w:szCs w:val="28"/>
          <w:lang w:eastAsia="en-US"/>
        </w:rPr>
        <w:t>0</w:t>
      </w:r>
      <w:r w:rsidR="00CD4E56" w:rsidRPr="00B34877">
        <w:rPr>
          <w:rFonts w:eastAsiaTheme="minorHAnsi"/>
          <w:sz w:val="28"/>
          <w:szCs w:val="28"/>
          <w:lang w:eastAsia="en-US"/>
        </w:rPr>
        <w:t>00,00</w:t>
      </w:r>
      <w:r w:rsidRPr="00B34877">
        <w:rPr>
          <w:rFonts w:eastAsiaTheme="minorHAnsi"/>
          <w:sz w:val="28"/>
          <w:szCs w:val="28"/>
          <w:lang w:eastAsia="en-US"/>
        </w:rPr>
        <w:t xml:space="preserve"> руб. </w:t>
      </w:r>
      <w:r w:rsidR="007F7235" w:rsidRPr="00B34877">
        <w:rPr>
          <w:rFonts w:eastAsiaTheme="minorHAnsi"/>
          <w:sz w:val="28"/>
          <w:szCs w:val="28"/>
          <w:lang w:eastAsia="en-US"/>
        </w:rPr>
        <w:t>помероприятию «</w:t>
      </w:r>
      <w:r w:rsidR="00EF23A1" w:rsidRPr="00B34877">
        <w:rPr>
          <w:rFonts w:eastAsiaTheme="minorHAnsi"/>
          <w:sz w:val="28"/>
          <w:szCs w:val="28"/>
          <w:lang w:eastAsia="en-US"/>
        </w:rPr>
        <w:t xml:space="preserve">Адаптация объектов </w:t>
      </w:r>
      <w:r w:rsidR="00B34877" w:rsidRPr="00B34877">
        <w:rPr>
          <w:rFonts w:eastAsiaTheme="minorHAnsi"/>
          <w:sz w:val="28"/>
          <w:szCs w:val="28"/>
          <w:lang w:eastAsia="en-US"/>
        </w:rPr>
        <w:t>социальной инфраструктуры и услуг с учетом нужд и потребности инвалидов и других маломобильных групп населения</w:t>
      </w:r>
      <w:r w:rsidR="007F7235" w:rsidRPr="00B34877">
        <w:rPr>
          <w:rFonts w:eastAsiaTheme="minorHAnsi"/>
          <w:sz w:val="28"/>
          <w:szCs w:val="28"/>
          <w:lang w:eastAsia="en-US"/>
        </w:rPr>
        <w:t xml:space="preserve">» </w:t>
      </w:r>
      <w:r w:rsidRPr="00B34877">
        <w:rPr>
          <w:rFonts w:eastAsiaTheme="minorHAnsi"/>
          <w:sz w:val="28"/>
          <w:szCs w:val="28"/>
          <w:lang w:eastAsia="en-US"/>
        </w:rPr>
        <w:t>в рамках основного мероприятия  «</w:t>
      </w:r>
      <w:r w:rsidR="00B34877" w:rsidRPr="00B34877">
        <w:rPr>
          <w:rFonts w:eastAsiaTheme="minorHAnsi"/>
          <w:sz w:val="28"/>
          <w:szCs w:val="28"/>
          <w:lang w:eastAsia="en-US"/>
        </w:rPr>
        <w:t>Проведение мероприятий по обеспечению беспрепятственного доступа инвалидов</w:t>
      </w:r>
      <w:r w:rsidR="00CD4E56" w:rsidRPr="00B34877">
        <w:rPr>
          <w:rFonts w:eastAsiaTheme="minorHAnsi"/>
          <w:sz w:val="28"/>
          <w:szCs w:val="28"/>
          <w:lang w:eastAsia="en-US"/>
        </w:rPr>
        <w:t xml:space="preserve">» </w:t>
      </w:r>
      <w:r w:rsidRPr="00B34877">
        <w:rPr>
          <w:rFonts w:eastAsiaTheme="minorHAnsi"/>
          <w:sz w:val="28"/>
          <w:szCs w:val="28"/>
          <w:lang w:eastAsia="en-US"/>
        </w:rPr>
        <w:t>по следующим кодам бюджетной классификации:</w:t>
      </w:r>
    </w:p>
    <w:p w:rsidR="00890272" w:rsidRPr="00F33B45" w:rsidRDefault="00890272" w:rsidP="008902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877">
        <w:rPr>
          <w:sz w:val="28"/>
          <w:szCs w:val="28"/>
        </w:rPr>
        <w:t>Глава – «0</w:t>
      </w:r>
      <w:r w:rsidR="00B34877" w:rsidRPr="00B34877">
        <w:rPr>
          <w:sz w:val="28"/>
          <w:szCs w:val="28"/>
        </w:rPr>
        <w:t>1</w:t>
      </w:r>
      <w:r w:rsidR="00CD4E56" w:rsidRPr="00B34877">
        <w:rPr>
          <w:sz w:val="28"/>
          <w:szCs w:val="28"/>
        </w:rPr>
        <w:t>2</w:t>
      </w:r>
      <w:r w:rsidRPr="00B34877">
        <w:rPr>
          <w:sz w:val="28"/>
          <w:szCs w:val="28"/>
        </w:rPr>
        <w:t xml:space="preserve">»: </w:t>
      </w:r>
      <w:r w:rsidR="00B34877" w:rsidRPr="00B34877">
        <w:rPr>
          <w:sz w:val="28"/>
          <w:szCs w:val="28"/>
        </w:rPr>
        <w:t xml:space="preserve">Муниципальное казенное учреждение «Комитет по образованию и делам </w:t>
      </w:r>
      <w:r w:rsidR="00B34877" w:rsidRPr="00F33B45">
        <w:rPr>
          <w:sz w:val="28"/>
          <w:szCs w:val="28"/>
        </w:rPr>
        <w:t>молодежи Администрации города Белогорск»</w:t>
      </w:r>
      <w:r w:rsidRPr="00F33B45">
        <w:rPr>
          <w:sz w:val="28"/>
          <w:szCs w:val="28"/>
        </w:rPr>
        <w:t>;</w:t>
      </w:r>
    </w:p>
    <w:p w:rsidR="00890272" w:rsidRPr="00F33B45" w:rsidRDefault="00890272" w:rsidP="008902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45">
        <w:rPr>
          <w:sz w:val="28"/>
          <w:szCs w:val="28"/>
        </w:rPr>
        <w:t>Раздел, подраздел – «</w:t>
      </w:r>
      <w:r w:rsidR="00966E78" w:rsidRPr="00F33B45">
        <w:rPr>
          <w:sz w:val="28"/>
          <w:szCs w:val="28"/>
        </w:rPr>
        <w:t>0702</w:t>
      </w:r>
      <w:r w:rsidRPr="00F33B45">
        <w:rPr>
          <w:sz w:val="28"/>
          <w:szCs w:val="28"/>
        </w:rPr>
        <w:t xml:space="preserve">»: </w:t>
      </w:r>
      <w:r w:rsidR="00F33B45" w:rsidRPr="00F33B45">
        <w:rPr>
          <w:sz w:val="28"/>
          <w:szCs w:val="28"/>
        </w:rPr>
        <w:t>Общее образование</w:t>
      </w:r>
      <w:r w:rsidRPr="00F33B45">
        <w:rPr>
          <w:sz w:val="28"/>
          <w:szCs w:val="28"/>
        </w:rPr>
        <w:t>;</w:t>
      </w:r>
    </w:p>
    <w:p w:rsidR="00890272" w:rsidRPr="002D241C" w:rsidRDefault="00890272" w:rsidP="008902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45">
        <w:rPr>
          <w:sz w:val="28"/>
          <w:szCs w:val="28"/>
        </w:rPr>
        <w:t>Целевая статья расходов – «</w:t>
      </w:r>
      <w:r w:rsidR="002D241C" w:rsidRPr="00F33B45">
        <w:rPr>
          <w:sz w:val="28"/>
          <w:szCs w:val="28"/>
        </w:rPr>
        <w:t>04</w:t>
      </w:r>
      <w:r w:rsidRPr="00F33B45">
        <w:rPr>
          <w:sz w:val="28"/>
          <w:szCs w:val="28"/>
        </w:rPr>
        <w:t>10</w:t>
      </w:r>
      <w:r w:rsidR="002D241C" w:rsidRPr="00F33B45">
        <w:rPr>
          <w:sz w:val="28"/>
          <w:szCs w:val="28"/>
        </w:rPr>
        <w:t>14</w:t>
      </w:r>
      <w:r w:rsidR="00FA1A4A" w:rsidRPr="00F33B45">
        <w:rPr>
          <w:sz w:val="28"/>
          <w:szCs w:val="28"/>
        </w:rPr>
        <w:t>0010</w:t>
      </w:r>
      <w:r w:rsidRPr="00F33B45">
        <w:rPr>
          <w:sz w:val="28"/>
          <w:szCs w:val="28"/>
        </w:rPr>
        <w:t xml:space="preserve">»: </w:t>
      </w:r>
      <w:r w:rsidR="002D241C" w:rsidRPr="00F33B45">
        <w:rPr>
          <w:sz w:val="28"/>
          <w:szCs w:val="28"/>
        </w:rPr>
        <w:t>Адаптация объектов социальной инфраструктуры</w:t>
      </w:r>
      <w:r w:rsidR="002D241C" w:rsidRPr="002D241C">
        <w:rPr>
          <w:sz w:val="28"/>
          <w:szCs w:val="28"/>
        </w:rPr>
        <w:t xml:space="preserve"> и услуг с учетом нужд и потребностей инвалидов и других маломобильных групп населения</w:t>
      </w:r>
      <w:r w:rsidRPr="002D241C">
        <w:rPr>
          <w:sz w:val="28"/>
          <w:szCs w:val="28"/>
        </w:rPr>
        <w:t>;</w:t>
      </w:r>
    </w:p>
    <w:p w:rsidR="00890272" w:rsidRPr="00B34877" w:rsidRDefault="00890272" w:rsidP="007C2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877">
        <w:rPr>
          <w:sz w:val="28"/>
          <w:szCs w:val="28"/>
        </w:rPr>
        <w:t>Вид расходов</w:t>
      </w:r>
      <w:r w:rsidR="007C2736" w:rsidRPr="00B34877">
        <w:rPr>
          <w:sz w:val="28"/>
          <w:szCs w:val="28"/>
        </w:rPr>
        <w:t xml:space="preserve"> - </w:t>
      </w:r>
      <w:r w:rsidRPr="00B34877">
        <w:rPr>
          <w:sz w:val="28"/>
          <w:szCs w:val="28"/>
        </w:rPr>
        <w:t>«</w:t>
      </w:r>
      <w:r w:rsidR="00B34877" w:rsidRPr="00B34877">
        <w:rPr>
          <w:sz w:val="28"/>
          <w:szCs w:val="28"/>
        </w:rPr>
        <w:t>62</w:t>
      </w:r>
      <w:r w:rsidR="007C2736" w:rsidRPr="00B34877">
        <w:rPr>
          <w:sz w:val="28"/>
          <w:szCs w:val="28"/>
        </w:rPr>
        <w:t>0</w:t>
      </w:r>
      <w:r w:rsidRPr="00B34877">
        <w:rPr>
          <w:sz w:val="28"/>
          <w:szCs w:val="28"/>
        </w:rPr>
        <w:t>»</w:t>
      </w:r>
      <w:r w:rsidR="007C2736" w:rsidRPr="00B34877">
        <w:rPr>
          <w:sz w:val="28"/>
          <w:szCs w:val="28"/>
        </w:rPr>
        <w:t xml:space="preserve">: </w:t>
      </w:r>
      <w:r w:rsidR="00B34877" w:rsidRPr="00B34877">
        <w:rPr>
          <w:sz w:val="28"/>
          <w:szCs w:val="28"/>
        </w:rPr>
        <w:t>Субсидии автономным учреждениям</w:t>
      </w:r>
      <w:r w:rsidR="007C2736" w:rsidRPr="00B34877">
        <w:rPr>
          <w:sz w:val="28"/>
          <w:szCs w:val="28"/>
        </w:rPr>
        <w:t>,</w:t>
      </w:r>
    </w:p>
    <w:p w:rsidR="00890272" w:rsidRPr="002D241C" w:rsidRDefault="00890272" w:rsidP="008001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00153">
        <w:rPr>
          <w:sz w:val="28"/>
          <w:szCs w:val="28"/>
        </w:rPr>
        <w:tab/>
        <w:t xml:space="preserve">что соответствует </w:t>
      </w:r>
      <w:r w:rsidRPr="00800153">
        <w:rPr>
          <w:rFonts w:eastAsia="Calibri"/>
          <w:sz w:val="28"/>
          <w:szCs w:val="28"/>
        </w:rPr>
        <w:t>приказу Министерства Финансов Российской Федерации» от 01.07.2013 № 65н «Об утверждении указаний о порядке применения бюджетной классификации Российской Федерации» и приказу МКУ «Финансовое управление Администрации г. Белогорск» от 27.10.2015 № 101 «Об</w:t>
      </w:r>
      <w:r w:rsidRPr="002D241C">
        <w:rPr>
          <w:rFonts w:eastAsia="Calibri"/>
          <w:sz w:val="28"/>
          <w:szCs w:val="28"/>
        </w:rPr>
        <w:t xml:space="preserve"> утверждении Указаний о порядке применения бюджетной классификации для составления и исполнения местного бюджета».</w:t>
      </w:r>
    </w:p>
    <w:p w:rsidR="002D241C" w:rsidRPr="006A4806" w:rsidRDefault="00372F0E" w:rsidP="001A1C50">
      <w:pPr>
        <w:ind w:firstLine="709"/>
        <w:jc w:val="both"/>
        <w:rPr>
          <w:sz w:val="28"/>
          <w:szCs w:val="28"/>
        </w:rPr>
      </w:pPr>
      <w:r w:rsidRPr="002D241C">
        <w:rPr>
          <w:sz w:val="28"/>
          <w:szCs w:val="28"/>
        </w:rPr>
        <w:t xml:space="preserve">Общее управление и контроль за реализацией Программы осуществляет координатор Программы - главный распорядитель бюджетных средств </w:t>
      </w:r>
      <w:r w:rsidR="002D241C" w:rsidRPr="002D241C">
        <w:rPr>
          <w:sz w:val="28"/>
          <w:szCs w:val="28"/>
        </w:rPr>
        <w:t>МКУ «Комитет по образованию и делам молодежи Администрации г. Белогорск»</w:t>
      </w:r>
      <w:r w:rsidRPr="002D241C">
        <w:rPr>
          <w:sz w:val="28"/>
          <w:szCs w:val="28"/>
        </w:rPr>
        <w:t>.</w:t>
      </w:r>
    </w:p>
    <w:p w:rsidR="00754CD2" w:rsidRPr="005012E7" w:rsidRDefault="00754CD2" w:rsidP="00754CD2">
      <w:pPr>
        <w:ind w:firstLine="709"/>
        <w:jc w:val="both"/>
        <w:rPr>
          <w:sz w:val="28"/>
          <w:szCs w:val="28"/>
        </w:rPr>
      </w:pPr>
      <w:r w:rsidRPr="006A4806">
        <w:rPr>
          <w:sz w:val="28"/>
          <w:szCs w:val="28"/>
        </w:rPr>
        <w:t xml:space="preserve">В соответствии </w:t>
      </w:r>
      <w:r w:rsidR="006A4806" w:rsidRPr="006A4806">
        <w:rPr>
          <w:sz w:val="28"/>
          <w:szCs w:val="28"/>
        </w:rPr>
        <w:t xml:space="preserve">с </w:t>
      </w:r>
      <w:r w:rsidR="001A1C50">
        <w:rPr>
          <w:sz w:val="28"/>
          <w:szCs w:val="28"/>
        </w:rPr>
        <w:t>данными годовой бюджетной отчетности</w:t>
      </w:r>
      <w:r w:rsidR="006A4806" w:rsidRPr="006A4806">
        <w:rPr>
          <w:sz w:val="28"/>
          <w:szCs w:val="28"/>
        </w:rPr>
        <w:t xml:space="preserve"> Комитета и бухгалтерской отчетност</w:t>
      </w:r>
      <w:r w:rsidR="001A1C50">
        <w:rPr>
          <w:sz w:val="28"/>
          <w:szCs w:val="28"/>
        </w:rPr>
        <w:t>и</w:t>
      </w:r>
      <w:r w:rsidR="006A4806" w:rsidRPr="006A4806">
        <w:rPr>
          <w:sz w:val="28"/>
          <w:szCs w:val="28"/>
        </w:rPr>
        <w:t xml:space="preserve"> Учреждения</w:t>
      </w:r>
      <w:r w:rsidRPr="006A4806">
        <w:rPr>
          <w:sz w:val="28"/>
          <w:szCs w:val="28"/>
        </w:rPr>
        <w:t xml:space="preserve"> расходы произведены по утвержденным кодам бюджетной классификации в полном объеме </w:t>
      </w:r>
      <w:r w:rsidR="006A4806" w:rsidRPr="006A4806">
        <w:rPr>
          <w:rFonts w:eastAsiaTheme="minorHAnsi"/>
          <w:sz w:val="28"/>
          <w:szCs w:val="28"/>
          <w:lang w:eastAsia="en-US"/>
        </w:rPr>
        <w:t>180 000</w:t>
      </w:r>
      <w:r w:rsidRPr="006A4806">
        <w:rPr>
          <w:rFonts w:eastAsiaTheme="minorHAnsi"/>
          <w:sz w:val="28"/>
          <w:szCs w:val="28"/>
          <w:lang w:eastAsia="en-US"/>
        </w:rPr>
        <w:t>,00 руб.</w:t>
      </w:r>
    </w:p>
    <w:p w:rsidR="00674C97" w:rsidRPr="005012E7" w:rsidRDefault="007B63CA" w:rsidP="00746F1B">
      <w:pPr>
        <w:ind w:firstLine="709"/>
        <w:jc w:val="both"/>
        <w:rPr>
          <w:sz w:val="28"/>
          <w:szCs w:val="28"/>
        </w:rPr>
      </w:pPr>
      <w:r w:rsidRPr="005012E7">
        <w:rPr>
          <w:sz w:val="28"/>
          <w:szCs w:val="28"/>
        </w:rPr>
        <w:t>В целях обеспечения реализации мероприятий Программы в</w:t>
      </w:r>
      <w:r w:rsidR="00674C97" w:rsidRPr="005012E7">
        <w:rPr>
          <w:sz w:val="28"/>
          <w:szCs w:val="28"/>
        </w:rPr>
        <w:t xml:space="preserve"> соответствии с пунктом 7 Порядка принятия решений утвержден </w:t>
      </w:r>
      <w:r w:rsidR="005012E7" w:rsidRPr="005012E7">
        <w:rPr>
          <w:sz w:val="28"/>
          <w:szCs w:val="28"/>
        </w:rPr>
        <w:t>приказомКомитета</w:t>
      </w:r>
      <w:r w:rsidR="00674C97" w:rsidRPr="005012E7">
        <w:rPr>
          <w:sz w:val="28"/>
          <w:szCs w:val="28"/>
        </w:rPr>
        <w:t xml:space="preserve"> от </w:t>
      </w:r>
      <w:r w:rsidR="005012E7" w:rsidRPr="005012E7">
        <w:rPr>
          <w:sz w:val="28"/>
          <w:szCs w:val="28"/>
        </w:rPr>
        <w:t>28</w:t>
      </w:r>
      <w:r w:rsidR="00674C97" w:rsidRPr="005012E7">
        <w:rPr>
          <w:sz w:val="28"/>
          <w:szCs w:val="28"/>
        </w:rPr>
        <w:t>.12.2017 № </w:t>
      </w:r>
      <w:r w:rsidR="005012E7" w:rsidRPr="005012E7">
        <w:rPr>
          <w:sz w:val="28"/>
          <w:szCs w:val="28"/>
        </w:rPr>
        <w:t>1062</w:t>
      </w:r>
      <w:r w:rsidR="00674C97" w:rsidRPr="005012E7">
        <w:rPr>
          <w:sz w:val="28"/>
          <w:szCs w:val="28"/>
        </w:rPr>
        <w:t xml:space="preserve"> «Об утверждении План</w:t>
      </w:r>
      <w:r w:rsidR="005012E7" w:rsidRPr="005012E7">
        <w:rPr>
          <w:sz w:val="28"/>
          <w:szCs w:val="28"/>
        </w:rPr>
        <w:t>ов</w:t>
      </w:r>
      <w:r w:rsidR="00674C97" w:rsidRPr="005012E7">
        <w:rPr>
          <w:sz w:val="28"/>
          <w:szCs w:val="28"/>
        </w:rPr>
        <w:t>-график</w:t>
      </w:r>
      <w:r w:rsidR="005012E7" w:rsidRPr="005012E7">
        <w:rPr>
          <w:sz w:val="28"/>
          <w:szCs w:val="28"/>
        </w:rPr>
        <w:t>ов</w:t>
      </w:r>
      <w:r w:rsidR="00674C97" w:rsidRPr="005012E7">
        <w:rPr>
          <w:sz w:val="28"/>
          <w:szCs w:val="28"/>
        </w:rPr>
        <w:t xml:space="preserve"> реализации </w:t>
      </w:r>
      <w:r w:rsidR="005012E7" w:rsidRPr="005012E7">
        <w:rPr>
          <w:sz w:val="28"/>
          <w:szCs w:val="28"/>
        </w:rPr>
        <w:t xml:space="preserve">основных </w:t>
      </w:r>
      <w:r w:rsidR="00674C97" w:rsidRPr="005012E7">
        <w:rPr>
          <w:sz w:val="28"/>
          <w:szCs w:val="28"/>
        </w:rPr>
        <w:t>мероприятий муниципальных программ на 2018 год</w:t>
      </w:r>
      <w:r w:rsidR="005012E7" w:rsidRPr="005012E7">
        <w:rPr>
          <w:sz w:val="28"/>
          <w:szCs w:val="28"/>
        </w:rPr>
        <w:t xml:space="preserve">» (с </w:t>
      </w:r>
      <w:r w:rsidR="005012E7" w:rsidRPr="005012E7">
        <w:rPr>
          <w:sz w:val="28"/>
          <w:szCs w:val="28"/>
        </w:rPr>
        <w:lastRenderedPageBreak/>
        <w:t>изменениями от 29</w:t>
      </w:r>
      <w:r w:rsidR="00674C97" w:rsidRPr="005012E7">
        <w:rPr>
          <w:sz w:val="28"/>
          <w:szCs w:val="28"/>
        </w:rPr>
        <w:t>.</w:t>
      </w:r>
      <w:r w:rsidR="005012E7" w:rsidRPr="005012E7">
        <w:rPr>
          <w:sz w:val="28"/>
          <w:szCs w:val="28"/>
        </w:rPr>
        <w:t>1</w:t>
      </w:r>
      <w:r w:rsidR="00674C97" w:rsidRPr="005012E7">
        <w:rPr>
          <w:sz w:val="28"/>
          <w:szCs w:val="28"/>
        </w:rPr>
        <w:t>2.2018 № </w:t>
      </w:r>
      <w:r w:rsidR="005012E7" w:rsidRPr="005012E7">
        <w:rPr>
          <w:sz w:val="28"/>
          <w:szCs w:val="28"/>
        </w:rPr>
        <w:t>1115</w:t>
      </w:r>
      <w:r w:rsidR="00674C97" w:rsidRPr="005012E7">
        <w:rPr>
          <w:sz w:val="28"/>
          <w:szCs w:val="28"/>
        </w:rPr>
        <w:t>) план-график реализации мероприятий Программы на 2018 год.</w:t>
      </w:r>
    </w:p>
    <w:p w:rsidR="00ED4C13" w:rsidRDefault="005D3EE0" w:rsidP="00B160CF">
      <w:pPr>
        <w:ind w:firstLine="709"/>
        <w:jc w:val="both"/>
        <w:rPr>
          <w:sz w:val="28"/>
          <w:szCs w:val="28"/>
        </w:rPr>
      </w:pPr>
      <w:r w:rsidRPr="005012E7">
        <w:rPr>
          <w:sz w:val="28"/>
          <w:szCs w:val="28"/>
        </w:rPr>
        <w:t xml:space="preserve">В соответствии с утвержденным планом-графиком реализации мероприятий плановый объем финансирования из средств местного бюджета мероприятия </w:t>
      </w:r>
      <w:r w:rsidRPr="005012E7">
        <w:rPr>
          <w:rFonts w:eastAsiaTheme="minorHAnsi"/>
          <w:sz w:val="28"/>
          <w:szCs w:val="28"/>
          <w:lang w:eastAsia="en-US"/>
        </w:rPr>
        <w:t>«</w:t>
      </w:r>
      <w:r w:rsidR="005012E7" w:rsidRPr="005012E7">
        <w:rPr>
          <w:rFonts w:eastAsiaTheme="minorHAnsi"/>
          <w:sz w:val="28"/>
          <w:szCs w:val="28"/>
          <w:lang w:eastAsia="en-US"/>
        </w:rPr>
        <w:t xml:space="preserve">Адаптация объектов инфраструктуры и услуг с учетом </w:t>
      </w:r>
      <w:r w:rsidR="005012E7" w:rsidRPr="00B160CF">
        <w:rPr>
          <w:rFonts w:eastAsiaTheme="minorHAnsi"/>
          <w:sz w:val="28"/>
          <w:szCs w:val="28"/>
          <w:lang w:eastAsia="en-US"/>
        </w:rPr>
        <w:t>потребностей инвалидов и других маломобильных групп населения</w:t>
      </w:r>
      <w:r w:rsidRPr="00B160CF">
        <w:rPr>
          <w:rFonts w:eastAsiaTheme="minorHAnsi"/>
          <w:sz w:val="28"/>
          <w:szCs w:val="28"/>
          <w:lang w:eastAsia="en-US"/>
        </w:rPr>
        <w:t xml:space="preserve">» </w:t>
      </w:r>
      <w:r w:rsidR="00B160CF" w:rsidRPr="00B160CF">
        <w:rPr>
          <w:rFonts w:eastAsiaTheme="minorHAnsi"/>
          <w:sz w:val="28"/>
          <w:szCs w:val="28"/>
          <w:lang w:eastAsia="en-US"/>
        </w:rPr>
        <w:t xml:space="preserve">на </w:t>
      </w:r>
      <w:r w:rsidR="00B160CF" w:rsidRPr="00B160CF">
        <w:rPr>
          <w:rFonts w:eastAsiaTheme="minorHAnsi"/>
          <w:sz w:val="28"/>
          <w:szCs w:val="28"/>
          <w:lang w:val="en-US" w:eastAsia="en-US"/>
        </w:rPr>
        <w:t>IV</w:t>
      </w:r>
      <w:r w:rsidR="00B160CF" w:rsidRPr="00B160CF">
        <w:rPr>
          <w:rFonts w:eastAsiaTheme="minorHAnsi"/>
          <w:sz w:val="28"/>
          <w:szCs w:val="28"/>
          <w:lang w:eastAsia="en-US"/>
        </w:rPr>
        <w:t xml:space="preserve"> квартал 2018 года – </w:t>
      </w:r>
      <w:r w:rsidRPr="00B160CF">
        <w:rPr>
          <w:sz w:val="28"/>
          <w:szCs w:val="28"/>
        </w:rPr>
        <w:t>1</w:t>
      </w:r>
      <w:r w:rsidR="005012E7" w:rsidRPr="00B160CF">
        <w:rPr>
          <w:sz w:val="28"/>
          <w:szCs w:val="28"/>
        </w:rPr>
        <w:t>80</w:t>
      </w:r>
      <w:r w:rsidRPr="00B160CF">
        <w:rPr>
          <w:sz w:val="28"/>
          <w:szCs w:val="28"/>
        </w:rPr>
        <w:t>,</w:t>
      </w:r>
      <w:r w:rsidR="005012E7" w:rsidRPr="00B160CF">
        <w:rPr>
          <w:sz w:val="28"/>
          <w:szCs w:val="28"/>
        </w:rPr>
        <w:t>0</w:t>
      </w:r>
      <w:r w:rsidRPr="00B160CF">
        <w:rPr>
          <w:sz w:val="28"/>
          <w:szCs w:val="28"/>
        </w:rPr>
        <w:t xml:space="preserve"> тыс. руб. </w:t>
      </w:r>
    </w:p>
    <w:p w:rsidR="00ED4C13" w:rsidRDefault="00ED4C13" w:rsidP="00B16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Комитета от 29.11.2018 № 909</w:t>
      </w:r>
      <w:r w:rsidR="004E142F">
        <w:rPr>
          <w:sz w:val="28"/>
          <w:szCs w:val="28"/>
        </w:rPr>
        <w:t xml:space="preserve"> Учреждению утверждена субсидия на иные цели на 2018 год. Комитетом и Учреждением заключено соглашение № 9-П от 29.11.2018 года о порядке и условиях предоставления субсидии на иные цели. Направление расходов – адаптация объектов социальной инфраструктуры и услуг с учетом нужд и потребности инвалидов и других маломобильных групп населения, сроки предоставления – </w:t>
      </w:r>
      <w:r w:rsidR="004E142F">
        <w:rPr>
          <w:sz w:val="28"/>
          <w:szCs w:val="28"/>
          <w:lang w:val="en-US"/>
        </w:rPr>
        <w:t>IV</w:t>
      </w:r>
      <w:r w:rsidR="004E142F">
        <w:rPr>
          <w:sz w:val="28"/>
          <w:szCs w:val="28"/>
        </w:rPr>
        <w:t xml:space="preserve"> квартал 2018 года,  сумма – 180 000,00 руб.</w:t>
      </w:r>
    </w:p>
    <w:p w:rsidR="001B4113" w:rsidRDefault="001B4113" w:rsidP="00B160CF">
      <w:pPr>
        <w:ind w:firstLine="709"/>
        <w:jc w:val="both"/>
        <w:rPr>
          <w:sz w:val="28"/>
          <w:szCs w:val="28"/>
        </w:rPr>
      </w:pPr>
    </w:p>
    <w:p w:rsidR="001B4113" w:rsidRPr="00F33B45" w:rsidRDefault="001B4113" w:rsidP="001B4113">
      <w:pPr>
        <w:pStyle w:val="a4"/>
        <w:numPr>
          <w:ilvl w:val="0"/>
          <w:numId w:val="23"/>
        </w:numPr>
        <w:suppressAutoHyphens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33B45">
        <w:rPr>
          <w:b/>
          <w:bCs/>
          <w:sz w:val="28"/>
          <w:szCs w:val="28"/>
        </w:rPr>
        <w:t xml:space="preserve">Оценка эффективности реализации программных мероприятий </w:t>
      </w:r>
    </w:p>
    <w:p w:rsidR="001B4113" w:rsidRPr="00951C05" w:rsidRDefault="001B4113" w:rsidP="001B4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1C05">
        <w:rPr>
          <w:rFonts w:eastAsiaTheme="minorHAnsi"/>
          <w:sz w:val="28"/>
          <w:szCs w:val="28"/>
          <w:lang w:eastAsia="en-US"/>
        </w:rPr>
        <w:t xml:space="preserve">Оценка </w:t>
      </w:r>
      <w:r>
        <w:rPr>
          <w:rFonts w:eastAsiaTheme="minorHAnsi"/>
          <w:sz w:val="28"/>
          <w:szCs w:val="28"/>
          <w:lang w:eastAsia="en-US"/>
        </w:rPr>
        <w:t>эффективности Программы проводится ежегодно отделом экономического развития и инвестиций в соответствии с Методикой проведения оценки эффективности реализации муниципальных программ (приложение № 7 к Порядку разработки муниципальных программ).</w:t>
      </w:r>
    </w:p>
    <w:p w:rsidR="001B4113" w:rsidRDefault="001B4113" w:rsidP="001B4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120B">
        <w:rPr>
          <w:rFonts w:eastAsiaTheme="minorHAnsi"/>
          <w:sz w:val="28"/>
          <w:szCs w:val="28"/>
          <w:lang w:eastAsia="en-US"/>
        </w:rPr>
        <w:t xml:space="preserve">В соответствии с п. 9 Методических рекомендаций в разделе 7 </w:t>
      </w:r>
      <w:r w:rsidRPr="00250CCE">
        <w:rPr>
          <w:rFonts w:eastAsiaTheme="minorHAnsi"/>
          <w:sz w:val="28"/>
          <w:szCs w:val="28"/>
          <w:lang w:eastAsia="en-US"/>
        </w:rPr>
        <w:t>Программы к поставленной задаче Программы сформированы индикаторы, характеризующие ее решение. Оценка достижения целей Программы производится с применением показателей (индикаторов эффективности).</w:t>
      </w:r>
    </w:p>
    <w:p w:rsidR="001B4113" w:rsidRPr="003C3C81" w:rsidRDefault="001B4113" w:rsidP="001B4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C81">
        <w:rPr>
          <w:rFonts w:eastAsiaTheme="minorHAnsi"/>
          <w:sz w:val="28"/>
          <w:szCs w:val="28"/>
          <w:lang w:eastAsia="en-US"/>
        </w:rPr>
        <w:t>Показателями эффективности (индикаторами эффективности) реализации Программы являются:</w:t>
      </w:r>
    </w:p>
    <w:p w:rsidR="001B4113" w:rsidRPr="003C3C81" w:rsidRDefault="001B4113" w:rsidP="001B4113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3C81">
        <w:rPr>
          <w:rFonts w:eastAsiaTheme="minorHAnsi"/>
          <w:sz w:val="28"/>
          <w:szCs w:val="28"/>
          <w:lang w:eastAsia="en-US"/>
        </w:rPr>
        <w:t>Увеличение к 2020 году до 100 % доли доступных для инвалидов и других МГН приоритетных объектов в общем количестве приоритетных объектов в г. Белогорск;</w:t>
      </w:r>
    </w:p>
    <w:p w:rsidR="001B4113" w:rsidRPr="003C3C81" w:rsidRDefault="001B4113" w:rsidP="001B4113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3C81">
        <w:rPr>
          <w:rFonts w:eastAsiaTheme="minorHAnsi"/>
          <w:sz w:val="28"/>
          <w:szCs w:val="28"/>
          <w:lang w:eastAsia="en-US"/>
        </w:rPr>
        <w:t>Доведение к 2020 году до 100 % доли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г. Белогорск.</w:t>
      </w:r>
    </w:p>
    <w:p w:rsidR="001B4113" w:rsidRPr="00FD3475" w:rsidRDefault="001B4113" w:rsidP="001B4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475">
        <w:rPr>
          <w:rFonts w:eastAsiaTheme="minorHAnsi"/>
          <w:sz w:val="28"/>
          <w:szCs w:val="28"/>
          <w:lang w:eastAsia="en-US"/>
        </w:rPr>
        <w:t xml:space="preserve">Плановые показатели </w:t>
      </w:r>
      <w:r>
        <w:rPr>
          <w:rFonts w:eastAsiaTheme="minorHAnsi"/>
          <w:sz w:val="28"/>
          <w:szCs w:val="28"/>
          <w:lang w:eastAsia="en-US"/>
        </w:rPr>
        <w:t xml:space="preserve">по годам </w:t>
      </w:r>
      <w:r w:rsidRPr="00FD3475">
        <w:rPr>
          <w:rFonts w:eastAsiaTheme="minorHAnsi"/>
          <w:sz w:val="28"/>
          <w:szCs w:val="28"/>
          <w:lang w:eastAsia="en-US"/>
        </w:rPr>
        <w:t>реализации Программы приведены в приложении № 1 к утвержденной Программе «Система мероприятий и плановых показателей реализации муниципальной программы».</w:t>
      </w:r>
    </w:p>
    <w:p w:rsidR="001B4113" w:rsidRDefault="001B4113" w:rsidP="001B4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Отделом экономического развития и инвестиций проверке представлена информация, характеризующая достижение плановых показателей реализации Программы по состоянию на конец проверяемого периода (</w:t>
      </w:r>
      <w:r w:rsidRPr="00FD3475">
        <w:rPr>
          <w:rFonts w:eastAsiaTheme="minorHAnsi"/>
          <w:sz w:val="28"/>
          <w:szCs w:val="28"/>
          <w:lang w:eastAsia="en-US"/>
        </w:rPr>
        <w:t>Таблиц</w:t>
      </w:r>
      <w:r>
        <w:rPr>
          <w:rFonts w:eastAsiaTheme="minorHAnsi"/>
          <w:sz w:val="28"/>
          <w:szCs w:val="28"/>
          <w:lang w:eastAsia="en-US"/>
        </w:rPr>
        <w:t>а</w:t>
      </w:r>
      <w:r w:rsidRPr="00FD3475">
        <w:rPr>
          <w:rFonts w:eastAsiaTheme="minorHAnsi"/>
          <w:sz w:val="28"/>
          <w:szCs w:val="28"/>
          <w:lang w:eastAsia="en-US"/>
        </w:rPr>
        <w:t xml:space="preserve"> № 1</w:t>
      </w:r>
      <w:r>
        <w:rPr>
          <w:rFonts w:eastAsiaTheme="minorHAnsi"/>
          <w:sz w:val="28"/>
          <w:szCs w:val="28"/>
          <w:lang w:eastAsia="en-US"/>
        </w:rPr>
        <w:t>)</w:t>
      </w:r>
      <w:r w:rsidRPr="00FD3475">
        <w:rPr>
          <w:rFonts w:eastAsiaTheme="minorHAnsi"/>
          <w:sz w:val="28"/>
          <w:szCs w:val="28"/>
          <w:lang w:eastAsia="en-US"/>
        </w:rPr>
        <w:t>.</w:t>
      </w:r>
    </w:p>
    <w:p w:rsidR="001B4113" w:rsidRDefault="001B4113" w:rsidP="001B4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B4113" w:rsidRPr="00FD3475" w:rsidRDefault="001B4113" w:rsidP="001B4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B4113" w:rsidRPr="0066516C" w:rsidRDefault="001B4113" w:rsidP="001B4113">
      <w:pPr>
        <w:suppressAutoHyphens/>
        <w:autoSpaceDE w:val="0"/>
        <w:autoSpaceDN w:val="0"/>
        <w:adjustRightInd w:val="0"/>
        <w:ind w:firstLine="708"/>
        <w:jc w:val="right"/>
      </w:pPr>
      <w:r w:rsidRPr="0066516C">
        <w:lastRenderedPageBreak/>
        <w:t>Таблица № 1</w:t>
      </w:r>
    </w:p>
    <w:p w:rsidR="001B4113" w:rsidRPr="0066516C" w:rsidRDefault="001B4113" w:rsidP="001B4113">
      <w:pPr>
        <w:suppressAutoHyphens/>
        <w:autoSpaceDE w:val="0"/>
        <w:autoSpaceDN w:val="0"/>
        <w:adjustRightInd w:val="0"/>
        <w:ind w:firstLine="708"/>
        <w:jc w:val="right"/>
        <w:rPr>
          <w:sz w:val="10"/>
          <w:szCs w:val="10"/>
        </w:rPr>
      </w:pPr>
    </w:p>
    <w:p w:rsidR="001B4113" w:rsidRPr="0066516C" w:rsidRDefault="001B4113" w:rsidP="001B4113">
      <w:pPr>
        <w:suppressAutoHyphens/>
        <w:autoSpaceDE w:val="0"/>
        <w:autoSpaceDN w:val="0"/>
        <w:adjustRightInd w:val="0"/>
        <w:jc w:val="center"/>
      </w:pPr>
      <w:r w:rsidRPr="0066516C">
        <w:t>Анализ выполнения плановых показателей реализации муниципальной программы «Обеспечение беспрепятственного доступа инвалидов к информации и объектам социальной инфраструктуры в г. Белогорск на 2015-2020 годы» за 2018 год</w:t>
      </w:r>
    </w:p>
    <w:p w:rsidR="001B4113" w:rsidRPr="00A37D4B" w:rsidRDefault="001B4113" w:rsidP="001B4113">
      <w:pPr>
        <w:pStyle w:val="a4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highlight w:val="yellow"/>
          <w:lang w:eastAsia="en-US"/>
        </w:rPr>
      </w:pPr>
    </w:p>
    <w:tbl>
      <w:tblPr>
        <w:tblW w:w="5000" w:type="pct"/>
        <w:tblLook w:val="04A0"/>
      </w:tblPr>
      <w:tblGrid>
        <w:gridCol w:w="2561"/>
        <w:gridCol w:w="2793"/>
        <w:gridCol w:w="568"/>
        <w:gridCol w:w="1099"/>
        <w:gridCol w:w="1267"/>
        <w:gridCol w:w="1282"/>
      </w:tblGrid>
      <w:tr w:rsidR="001B4113" w:rsidRPr="001B4113" w:rsidTr="001B4113">
        <w:trPr>
          <w:trHeight w:val="108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1B4113" w:rsidRDefault="001B4113" w:rsidP="00780CAF">
            <w:pPr>
              <w:jc w:val="center"/>
              <w:rPr>
                <w:color w:val="000000"/>
                <w:sz w:val="18"/>
                <w:szCs w:val="20"/>
                <w:highlight w:val="yellow"/>
              </w:rPr>
            </w:pPr>
            <w:r w:rsidRPr="001B4113">
              <w:rPr>
                <w:color w:val="000000"/>
                <w:sz w:val="18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1B4113" w:rsidRDefault="001B4113" w:rsidP="00780CAF">
            <w:pPr>
              <w:jc w:val="center"/>
              <w:rPr>
                <w:color w:val="000000"/>
                <w:sz w:val="18"/>
                <w:szCs w:val="20"/>
              </w:rPr>
            </w:pPr>
            <w:r w:rsidRPr="001B4113">
              <w:rPr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1B4113" w:rsidRDefault="001B4113" w:rsidP="00780CAF">
            <w:pPr>
              <w:jc w:val="center"/>
              <w:rPr>
                <w:color w:val="000000"/>
                <w:sz w:val="18"/>
                <w:szCs w:val="20"/>
              </w:rPr>
            </w:pPr>
            <w:r w:rsidRPr="001B4113">
              <w:rPr>
                <w:color w:val="000000"/>
                <w:sz w:val="18"/>
                <w:szCs w:val="20"/>
              </w:rPr>
              <w:t>Ед. изм.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1B4113" w:rsidRDefault="001B4113" w:rsidP="00780CAF">
            <w:pPr>
              <w:jc w:val="center"/>
              <w:rPr>
                <w:color w:val="000000"/>
                <w:sz w:val="18"/>
                <w:szCs w:val="20"/>
              </w:rPr>
            </w:pPr>
            <w:r w:rsidRPr="001B4113">
              <w:rPr>
                <w:color w:val="000000"/>
                <w:sz w:val="18"/>
                <w:szCs w:val="20"/>
              </w:rPr>
              <w:t>Значение планового показателя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1B4113" w:rsidRDefault="001B4113" w:rsidP="00780CAF">
            <w:pPr>
              <w:jc w:val="center"/>
              <w:rPr>
                <w:color w:val="000000"/>
                <w:sz w:val="18"/>
                <w:szCs w:val="20"/>
              </w:rPr>
            </w:pPr>
            <w:r w:rsidRPr="001B4113">
              <w:rPr>
                <w:color w:val="000000"/>
                <w:sz w:val="18"/>
                <w:szCs w:val="20"/>
              </w:rPr>
              <w:t>Значение фактического показателя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1B4113" w:rsidRDefault="001B4113" w:rsidP="00780CAF">
            <w:pPr>
              <w:jc w:val="center"/>
              <w:rPr>
                <w:color w:val="000000"/>
                <w:sz w:val="18"/>
                <w:szCs w:val="20"/>
              </w:rPr>
            </w:pPr>
            <w:r w:rsidRPr="001B4113">
              <w:rPr>
                <w:color w:val="000000"/>
                <w:sz w:val="18"/>
                <w:szCs w:val="20"/>
              </w:rPr>
              <w:t>Уровень достижения, %</w:t>
            </w:r>
          </w:p>
        </w:tc>
      </w:tr>
      <w:tr w:rsidR="001B4113" w:rsidRPr="00AD656F" w:rsidTr="001B4113">
        <w:trPr>
          <w:trHeight w:val="570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113" w:rsidRPr="00AD656F" w:rsidRDefault="001B4113" w:rsidP="00780CAF">
            <w:pPr>
              <w:rPr>
                <w:color w:val="000000"/>
                <w:sz w:val="18"/>
                <w:szCs w:val="18"/>
              </w:rPr>
            </w:pPr>
            <w:r w:rsidRPr="00AD656F">
              <w:rPr>
                <w:color w:val="000000"/>
                <w:sz w:val="18"/>
                <w:szCs w:val="18"/>
              </w:rPr>
              <w:t>Муниципальная программа "</w:t>
            </w:r>
            <w:r w:rsidRPr="00AD656F">
              <w:rPr>
                <w:sz w:val="18"/>
                <w:szCs w:val="18"/>
              </w:rPr>
              <w:t xml:space="preserve"> Обеспечение беспрепятственного доступа инвалидов к информации и объектам социальной инфраструктуры в г. Белогорск на </w:t>
            </w:r>
            <w:r w:rsidRPr="00AD656F">
              <w:rPr>
                <w:color w:val="000000"/>
                <w:sz w:val="18"/>
                <w:szCs w:val="18"/>
              </w:rPr>
              <w:t>2015-2020 годы"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AD656F" w:rsidRDefault="001B4113" w:rsidP="00780CAF">
            <w:pPr>
              <w:rPr>
                <w:sz w:val="18"/>
                <w:szCs w:val="18"/>
              </w:rPr>
            </w:pPr>
            <w:r w:rsidRPr="00AD656F">
              <w:rPr>
                <w:sz w:val="18"/>
                <w:szCs w:val="18"/>
              </w:rPr>
              <w:t>Доля доступных для инвалидов и других МГН приоритетных объектов в общем количестве приоритетных объектов в г. Белогорск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AD656F" w:rsidRDefault="001B4113" w:rsidP="00780CA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D656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AD656F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 w:rsidRPr="00AD656F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AD656F" w:rsidRDefault="001B4113" w:rsidP="00780CAF">
            <w:pPr>
              <w:jc w:val="center"/>
              <w:rPr>
                <w:sz w:val="18"/>
                <w:szCs w:val="18"/>
              </w:rPr>
            </w:pPr>
            <w:r w:rsidRPr="00AD656F">
              <w:rPr>
                <w:sz w:val="18"/>
                <w:szCs w:val="18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AD656F" w:rsidRDefault="001B4113" w:rsidP="00780CAF">
            <w:pPr>
              <w:jc w:val="center"/>
              <w:rPr>
                <w:sz w:val="18"/>
                <w:szCs w:val="18"/>
              </w:rPr>
            </w:pPr>
            <w:r w:rsidRPr="00AD656F">
              <w:rPr>
                <w:sz w:val="18"/>
                <w:szCs w:val="18"/>
              </w:rPr>
              <w:t>121</w:t>
            </w:r>
          </w:p>
        </w:tc>
      </w:tr>
      <w:tr w:rsidR="001B4113" w:rsidRPr="00AD656F" w:rsidTr="001B4113">
        <w:trPr>
          <w:trHeight w:val="750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113" w:rsidRPr="00AD656F" w:rsidRDefault="001B4113" w:rsidP="00780CA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13" w:rsidRPr="00AD656F" w:rsidRDefault="001B4113" w:rsidP="00780CAF">
            <w:pPr>
              <w:rPr>
                <w:sz w:val="18"/>
                <w:szCs w:val="18"/>
                <w:highlight w:val="yellow"/>
              </w:rPr>
            </w:pPr>
            <w:r w:rsidRPr="00AD656F">
              <w:rPr>
                <w:sz w:val="18"/>
                <w:szCs w:val="18"/>
              </w:rPr>
              <w:t>Доля объектов социальной инфраструктуры,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МГН в г. Белогорск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AD656F" w:rsidRDefault="001B4113" w:rsidP="00780CA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D656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AD656F" w:rsidRDefault="001B4113" w:rsidP="00780CAF">
            <w:pPr>
              <w:jc w:val="center"/>
              <w:rPr>
                <w:sz w:val="18"/>
                <w:szCs w:val="18"/>
              </w:rPr>
            </w:pPr>
            <w:r w:rsidRPr="00AD656F">
              <w:rPr>
                <w:sz w:val="18"/>
                <w:szCs w:val="18"/>
              </w:rPr>
              <w:t>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AD656F" w:rsidRDefault="001B4113" w:rsidP="00780CAF">
            <w:pPr>
              <w:jc w:val="center"/>
              <w:rPr>
                <w:sz w:val="18"/>
                <w:szCs w:val="18"/>
              </w:rPr>
            </w:pPr>
            <w:r w:rsidRPr="00AD656F">
              <w:rPr>
                <w:sz w:val="18"/>
                <w:szCs w:val="18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AD656F" w:rsidRDefault="001B4113" w:rsidP="00780CAF">
            <w:pPr>
              <w:jc w:val="center"/>
              <w:rPr>
                <w:sz w:val="18"/>
                <w:szCs w:val="18"/>
              </w:rPr>
            </w:pPr>
            <w:r w:rsidRPr="00AD656F">
              <w:rPr>
                <w:sz w:val="18"/>
                <w:szCs w:val="18"/>
              </w:rPr>
              <w:t>130</w:t>
            </w:r>
          </w:p>
        </w:tc>
      </w:tr>
      <w:tr w:rsidR="001B4113" w:rsidRPr="00AD656F" w:rsidTr="001B4113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113" w:rsidRPr="00AD656F" w:rsidRDefault="001B4113" w:rsidP="00780CAF">
            <w:pPr>
              <w:rPr>
                <w:color w:val="000000"/>
                <w:sz w:val="18"/>
                <w:szCs w:val="18"/>
              </w:rPr>
            </w:pPr>
            <w:r w:rsidRPr="00AD656F">
              <w:rPr>
                <w:color w:val="000000"/>
                <w:sz w:val="18"/>
                <w:szCs w:val="18"/>
              </w:rPr>
              <w:t>Подпрограмма "Реабилитация и обеспечение жизнедеятельности инвалидов"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AD656F" w:rsidRDefault="001B4113" w:rsidP="00780CAF">
            <w:pPr>
              <w:rPr>
                <w:sz w:val="18"/>
                <w:szCs w:val="18"/>
              </w:rPr>
            </w:pPr>
            <w:r w:rsidRPr="00AD656F">
              <w:rPr>
                <w:sz w:val="18"/>
                <w:szCs w:val="18"/>
              </w:rPr>
              <w:t>Доля муниципальных  приоритетных объектов социальной инфраструктуры города, в которых создана безбарьерная среда из числа приоритетных объектов и услуг в приоритетных сферах жизнедеятельности инвалидов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AD656F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AD656F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AD656F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AD656F" w:rsidRDefault="001B4113" w:rsidP="0078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1B4113" w:rsidRPr="00AD656F" w:rsidTr="001B4113">
        <w:trPr>
          <w:trHeight w:val="7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13" w:rsidRPr="004A1B5B" w:rsidRDefault="001B4113" w:rsidP="0078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  <w:r w:rsidRPr="004A1B5B">
              <w:rPr>
                <w:sz w:val="18"/>
                <w:szCs w:val="18"/>
              </w:rPr>
              <w:t xml:space="preserve"> 1.1 «Проведение мероприятий по обеспечению беспрепятственного доступа инвалидов»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13" w:rsidRPr="004A1B5B" w:rsidRDefault="001B4113" w:rsidP="00780CAF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4A1B5B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4A1B5B" w:rsidRDefault="001B4113" w:rsidP="00780C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4A1B5B" w:rsidRDefault="001B4113" w:rsidP="00780C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4A1B5B" w:rsidRDefault="001B4113" w:rsidP="00780CAF">
            <w:pPr>
              <w:jc w:val="right"/>
              <w:rPr>
                <w:sz w:val="18"/>
                <w:szCs w:val="18"/>
              </w:rPr>
            </w:pPr>
          </w:p>
        </w:tc>
      </w:tr>
      <w:tr w:rsidR="001B4113" w:rsidRPr="00AD656F" w:rsidTr="001B4113">
        <w:trPr>
          <w:trHeight w:val="169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13" w:rsidRPr="004A1B5B" w:rsidRDefault="001B4113" w:rsidP="00780CAF">
            <w:pPr>
              <w:rPr>
                <w:sz w:val="18"/>
                <w:szCs w:val="18"/>
              </w:rPr>
            </w:pPr>
            <w:r w:rsidRPr="004A1B5B">
              <w:rPr>
                <w:sz w:val="18"/>
                <w:szCs w:val="18"/>
              </w:rPr>
              <w:t>Мероприятие  1.1.1 "Адаптация объектов социальной инфраструктуры и услуг с учетом нужд и потребностей инвалидов и других маломобильных групп населений"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4A1B5B" w:rsidRDefault="001B4113" w:rsidP="00780CAF">
            <w:pPr>
              <w:rPr>
                <w:sz w:val="18"/>
                <w:szCs w:val="18"/>
              </w:rPr>
            </w:pPr>
            <w:r w:rsidRPr="004A1B5B">
              <w:rPr>
                <w:sz w:val="18"/>
                <w:szCs w:val="18"/>
              </w:rPr>
              <w:t xml:space="preserve">Увеличение </w:t>
            </w:r>
            <w:r>
              <w:rPr>
                <w:sz w:val="18"/>
                <w:szCs w:val="18"/>
              </w:rPr>
              <w:t xml:space="preserve">числа муниципальных объектов социальной инфраструктуры  города, в которых создана универсальная безбарьерная среда от общей численности таких объектов, учтенных в реестре объектов социальной инфраструктуры и услуг, в приоритетных сферах жизнедеятельности инвалидов и других МГН на территории города Белогорск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AD656F" w:rsidRDefault="001B4113" w:rsidP="00780CA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4A1B5B">
              <w:rPr>
                <w:color w:val="000000"/>
                <w:sz w:val="18"/>
                <w:szCs w:val="18"/>
              </w:rPr>
              <w:t>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4A1B5B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 w:rsidRPr="004A1B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4A1B5B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 w:rsidRPr="004A1B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4A1B5B" w:rsidRDefault="001B4113" w:rsidP="00780CAF">
            <w:pPr>
              <w:jc w:val="center"/>
              <w:rPr>
                <w:sz w:val="18"/>
                <w:szCs w:val="18"/>
              </w:rPr>
            </w:pPr>
            <w:r w:rsidRPr="004A1B5B">
              <w:rPr>
                <w:sz w:val="18"/>
                <w:szCs w:val="18"/>
              </w:rPr>
              <w:t>100</w:t>
            </w:r>
          </w:p>
        </w:tc>
      </w:tr>
      <w:tr w:rsidR="001B4113" w:rsidRPr="00AD656F" w:rsidTr="001B4113">
        <w:trPr>
          <w:trHeight w:val="810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13" w:rsidRPr="007D3BE3" w:rsidRDefault="001B4113" w:rsidP="00780CAF">
            <w:pPr>
              <w:rPr>
                <w:sz w:val="18"/>
                <w:szCs w:val="18"/>
              </w:rPr>
            </w:pPr>
            <w:r w:rsidRPr="007D3BE3">
              <w:rPr>
                <w:sz w:val="18"/>
                <w:szCs w:val="18"/>
              </w:rPr>
              <w:t>Мероприятие 1.1.2 «Расходы на мероприятия государственной программы Российской Федерации «Доступная среда на 2011-2020 годы»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13" w:rsidRPr="007D3BE3" w:rsidRDefault="001B4113" w:rsidP="00780CAF">
            <w:pPr>
              <w:rPr>
                <w:sz w:val="18"/>
                <w:szCs w:val="18"/>
              </w:rPr>
            </w:pPr>
            <w:r w:rsidRPr="007D3BE3">
              <w:rPr>
                <w:sz w:val="18"/>
                <w:szCs w:val="18"/>
              </w:rPr>
              <w:t xml:space="preserve">Число объектов культуры, которых создана универсальная безбарьерная среда 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 w:rsidRPr="007D3BE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 w:rsidRPr="007D3BE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 w:rsidRPr="007D3BE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 w:rsidRPr="007D3BE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4113" w:rsidRPr="00AD656F" w:rsidTr="001B4113">
        <w:trPr>
          <w:trHeight w:val="810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113" w:rsidRPr="007D3BE3" w:rsidRDefault="001B4113" w:rsidP="00780CAF">
            <w:pPr>
              <w:rPr>
                <w:sz w:val="18"/>
                <w:szCs w:val="1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13" w:rsidRPr="007D3BE3" w:rsidRDefault="001B4113" w:rsidP="0078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муниципальных объектов социальной инфраструктуры город а, в которых создана универсальная безбарьерная среда, от общей численности таких объектов, учтенных в реестре объектов социальной инфраструктуры и услуг, в приоритетных сферах жизнедеятельности инвалидов и других МГН на территории города Белогорск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CB4BA8" w:rsidRDefault="001B4113" w:rsidP="00780CA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B4113" w:rsidRPr="00AD656F" w:rsidTr="001B4113">
        <w:trPr>
          <w:trHeight w:val="810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13" w:rsidRPr="007D3BE3" w:rsidRDefault="001B4113" w:rsidP="00780CAF">
            <w:pPr>
              <w:rPr>
                <w:sz w:val="18"/>
                <w:szCs w:val="1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13" w:rsidRDefault="001B4113" w:rsidP="0078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оборудованных пассажирских транспортных средств речевыми информаторами для слабовидящих людей, ед.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13" w:rsidRPr="007D3BE3" w:rsidRDefault="001B4113" w:rsidP="00780C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1B4113" w:rsidRPr="00A37D4B" w:rsidRDefault="001B4113" w:rsidP="001B4113">
      <w:pPr>
        <w:suppressAutoHyphens/>
        <w:ind w:firstLine="709"/>
        <w:jc w:val="both"/>
        <w:rPr>
          <w:bCs/>
          <w:sz w:val="10"/>
          <w:szCs w:val="10"/>
          <w:highlight w:val="yellow"/>
        </w:rPr>
      </w:pPr>
    </w:p>
    <w:p w:rsidR="001B4113" w:rsidRDefault="001B4113" w:rsidP="001B411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Представленная информация позитивно </w:t>
      </w:r>
      <w:r w:rsidRPr="00FF2320">
        <w:rPr>
          <w:bCs/>
          <w:sz w:val="28"/>
          <w:szCs w:val="28"/>
        </w:rPr>
        <w:t>характеризует результаты</w:t>
      </w:r>
      <w:r>
        <w:rPr>
          <w:bCs/>
          <w:sz w:val="28"/>
          <w:szCs w:val="28"/>
        </w:rPr>
        <w:t xml:space="preserve"> реализации программы.  Все плановые з</w:t>
      </w:r>
      <w:r w:rsidRPr="002F4AB5">
        <w:rPr>
          <w:bCs/>
          <w:sz w:val="28"/>
          <w:szCs w:val="28"/>
        </w:rPr>
        <w:t xml:space="preserve">начения </w:t>
      </w:r>
      <w:r>
        <w:rPr>
          <w:bCs/>
          <w:sz w:val="28"/>
          <w:szCs w:val="28"/>
        </w:rPr>
        <w:t>показателей</w:t>
      </w:r>
      <w:r w:rsidR="00780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реализации </w:t>
      </w:r>
      <w:r w:rsidRPr="002F4AB5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по состоянию </w:t>
      </w:r>
      <w:proofErr w:type="gramStart"/>
      <w:r>
        <w:rPr>
          <w:bCs/>
          <w:sz w:val="28"/>
          <w:szCs w:val="28"/>
        </w:rPr>
        <w:t>на конец</w:t>
      </w:r>
      <w:proofErr w:type="gramEnd"/>
      <w:r>
        <w:rPr>
          <w:bCs/>
          <w:sz w:val="28"/>
          <w:szCs w:val="28"/>
        </w:rPr>
        <w:t xml:space="preserve"> 2018 года </w:t>
      </w:r>
      <w:r w:rsidRPr="002F4AB5">
        <w:rPr>
          <w:bCs/>
          <w:sz w:val="28"/>
          <w:szCs w:val="28"/>
        </w:rPr>
        <w:t xml:space="preserve">достигнуты, </w:t>
      </w:r>
      <w:r>
        <w:rPr>
          <w:bCs/>
          <w:sz w:val="28"/>
          <w:szCs w:val="28"/>
        </w:rPr>
        <w:t xml:space="preserve">три показателя из четырех </w:t>
      </w:r>
      <w:r w:rsidRPr="002F4AB5">
        <w:rPr>
          <w:bCs/>
          <w:sz w:val="28"/>
          <w:szCs w:val="28"/>
        </w:rPr>
        <w:t>выше запланированного уровня.</w:t>
      </w:r>
    </w:p>
    <w:p w:rsidR="001B4113" w:rsidRDefault="001B4113" w:rsidP="001B4113">
      <w:pPr>
        <w:suppressAutoHyphens/>
        <w:ind w:firstLine="709"/>
        <w:jc w:val="both"/>
        <w:rPr>
          <w:sz w:val="28"/>
          <w:szCs w:val="28"/>
        </w:rPr>
      </w:pPr>
      <w:r w:rsidRPr="00EF2621">
        <w:rPr>
          <w:bCs/>
          <w:sz w:val="28"/>
          <w:szCs w:val="28"/>
        </w:rPr>
        <w:t>Отделом экономического развития и инвестиций Администрации</w:t>
      </w:r>
      <w:r w:rsidRPr="00CB4BA8">
        <w:rPr>
          <w:bCs/>
          <w:sz w:val="28"/>
          <w:szCs w:val="28"/>
        </w:rPr>
        <w:t xml:space="preserve"> города Белогорск предоставлена информация о проведенной оценке эффективности реализации Программы за 2018 год в соответствии с методикой проведения оценки эффективности реализации муниципальных программ (приложение № 5 к </w:t>
      </w:r>
      <w:r w:rsidRPr="00CB4BA8">
        <w:rPr>
          <w:sz w:val="28"/>
          <w:szCs w:val="28"/>
        </w:rPr>
        <w:t>Порядку разработки муниципальных программ).Оценка проводилась на основании информации о достижении плановых значений показателей с применением бального метода на основании системы критериев.</w:t>
      </w:r>
    </w:p>
    <w:p w:rsidR="001B4113" w:rsidRDefault="001B4113" w:rsidP="001B41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0855">
        <w:rPr>
          <w:sz w:val="28"/>
          <w:szCs w:val="28"/>
        </w:rPr>
        <w:t>По результатам проведенной оценки эффективности реализации Программы за 2018 год Программа признана «Эффективной» (9,7 балла). Плановые значения показателей на 2018 год достигнуты</w:t>
      </w:r>
      <w:r>
        <w:rPr>
          <w:sz w:val="28"/>
          <w:szCs w:val="28"/>
        </w:rPr>
        <w:t>,</w:t>
      </w:r>
      <w:r w:rsidRPr="007108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Программа </w:t>
      </w:r>
      <w:r w:rsidRPr="00710855">
        <w:rPr>
          <w:sz w:val="28"/>
          <w:szCs w:val="28"/>
        </w:rPr>
        <w:t>рекомендуется для дальнейшей реализации в определенные сроки.</w:t>
      </w:r>
    </w:p>
    <w:p w:rsidR="001B4113" w:rsidRPr="00780CAF" w:rsidRDefault="001B4113" w:rsidP="001B4113">
      <w:pPr>
        <w:suppressAutoHyphens/>
        <w:ind w:firstLine="709"/>
        <w:jc w:val="both"/>
        <w:rPr>
          <w:bCs/>
          <w:sz w:val="28"/>
          <w:szCs w:val="28"/>
        </w:rPr>
      </w:pPr>
      <w:r w:rsidRPr="00780CAF">
        <w:rPr>
          <w:bCs/>
          <w:sz w:val="28"/>
          <w:szCs w:val="28"/>
        </w:rPr>
        <w:t>Однако Контрольно-счетная палата отмечает, что утвержденные Программой плановые показатели не в полной мере объективно  отражают итоги проведенной в отчетном 2018 году работы по реализации Программы:</w:t>
      </w:r>
    </w:p>
    <w:p w:rsidR="001B4113" w:rsidRPr="00772210" w:rsidRDefault="001B4113" w:rsidP="001B4113">
      <w:pPr>
        <w:pStyle w:val="a4"/>
        <w:numPr>
          <w:ilvl w:val="0"/>
          <w:numId w:val="35"/>
        </w:numPr>
        <w:suppressAutoHyphens/>
        <w:ind w:left="426" w:hanging="426"/>
        <w:jc w:val="both"/>
        <w:rPr>
          <w:b/>
          <w:bCs/>
          <w:i/>
          <w:sz w:val="28"/>
          <w:szCs w:val="28"/>
        </w:rPr>
      </w:pPr>
      <w:r w:rsidRPr="00780CAF">
        <w:rPr>
          <w:bCs/>
          <w:sz w:val="28"/>
          <w:szCs w:val="28"/>
        </w:rPr>
        <w:t>Из данных таблицы № 1 не понятно: присутствовала ли положительная динамика в 2018 году, когда достигнуты фактические показатели: в 2018 году или это произошло в прошлые периоды</w:t>
      </w:r>
      <w:proofErr w:type="gramStart"/>
      <w:r w:rsidRPr="00780CAF">
        <w:rPr>
          <w:bCs/>
          <w:sz w:val="28"/>
          <w:szCs w:val="28"/>
        </w:rPr>
        <w:t>.</w:t>
      </w:r>
      <w:r w:rsidRPr="00E3593C">
        <w:rPr>
          <w:bCs/>
          <w:sz w:val="28"/>
          <w:szCs w:val="28"/>
        </w:rPr>
        <w:t>Д</w:t>
      </w:r>
      <w:proofErr w:type="gramEnd"/>
      <w:r w:rsidRPr="00E3593C">
        <w:rPr>
          <w:bCs/>
          <w:sz w:val="28"/>
          <w:szCs w:val="28"/>
        </w:rPr>
        <w:t xml:space="preserve">анные </w:t>
      </w:r>
      <w:r>
        <w:rPr>
          <w:bCs/>
          <w:sz w:val="28"/>
          <w:szCs w:val="28"/>
        </w:rPr>
        <w:t>о достижении плановых показателей в открытом доступе на официальном сайте города Белогорск не размещаются.</w:t>
      </w:r>
    </w:p>
    <w:p w:rsidR="001B4113" w:rsidRPr="00780CAF" w:rsidRDefault="001B4113" w:rsidP="001B4113">
      <w:pPr>
        <w:pStyle w:val="a4"/>
        <w:suppressAutoHyphens/>
        <w:ind w:left="426"/>
        <w:jc w:val="both"/>
        <w:rPr>
          <w:bCs/>
          <w:sz w:val="28"/>
          <w:szCs w:val="28"/>
        </w:rPr>
      </w:pPr>
      <w:r w:rsidRPr="00780CAF">
        <w:rPr>
          <w:bCs/>
          <w:sz w:val="28"/>
          <w:szCs w:val="28"/>
        </w:rPr>
        <w:t>Очевидно, что ремонтные работы, проведенные в 2018 году всего в одном из помещений одного учреждения, не могли оказать влияние на рост в отчетном периоде з</w:t>
      </w:r>
      <w:r w:rsidRPr="00780CAF">
        <w:rPr>
          <w:sz w:val="28"/>
          <w:szCs w:val="18"/>
        </w:rPr>
        <w:t>начений показателей, характеризующих доступность объектов.</w:t>
      </w:r>
    </w:p>
    <w:p w:rsidR="001B4113" w:rsidRPr="003C3C81" w:rsidRDefault="001B4113" w:rsidP="001B4113">
      <w:pPr>
        <w:pStyle w:val="a4"/>
        <w:numPr>
          <w:ilvl w:val="0"/>
          <w:numId w:val="35"/>
        </w:numPr>
        <w:suppressAutoHyphens/>
        <w:ind w:left="426" w:hanging="426"/>
        <w:jc w:val="both"/>
        <w:rPr>
          <w:bCs/>
          <w:sz w:val="28"/>
          <w:szCs w:val="28"/>
        </w:rPr>
      </w:pPr>
      <w:r w:rsidRPr="00780CAF">
        <w:rPr>
          <w:bCs/>
          <w:sz w:val="28"/>
          <w:szCs w:val="28"/>
        </w:rPr>
        <w:t>Достигнутый на отчетную дату значения 100 % показатель «</w:t>
      </w:r>
      <w:r w:rsidRPr="00780CAF">
        <w:rPr>
          <w:sz w:val="28"/>
          <w:szCs w:val="28"/>
        </w:rPr>
        <w:t xml:space="preserve">Доля доступных для инвалидов и других МГН приоритетных объектов в общем количестве приоритетных объектов в </w:t>
      </w:r>
      <w:proofErr w:type="gramStart"/>
      <w:r w:rsidRPr="00780CAF">
        <w:rPr>
          <w:sz w:val="28"/>
          <w:szCs w:val="28"/>
        </w:rPr>
        <w:t>г</w:t>
      </w:r>
      <w:proofErr w:type="gramEnd"/>
      <w:r w:rsidRPr="00780CAF">
        <w:rPr>
          <w:sz w:val="28"/>
          <w:szCs w:val="28"/>
        </w:rPr>
        <w:t>. Белогорск» не характеризует уровень доступности объектов</w:t>
      </w:r>
      <w:r w:rsidRPr="00772210">
        <w:rPr>
          <w:b/>
          <w:i/>
          <w:sz w:val="28"/>
          <w:szCs w:val="28"/>
        </w:rPr>
        <w:t xml:space="preserve">. </w:t>
      </w:r>
      <w:r w:rsidRPr="003C3C81">
        <w:rPr>
          <w:sz w:val="28"/>
          <w:szCs w:val="28"/>
        </w:rPr>
        <w:t xml:space="preserve">Согласно пояснениям к представленной информации средний уровень доступности объектов оценивается как «ДЧ-И» (доступно частично избирательно для отдельных категорий инвалидов) и реализацию Программы необходимо продолжить для достижения максимального уровня доступности приоритетных объектов. </w:t>
      </w:r>
    </w:p>
    <w:p w:rsidR="001B4113" w:rsidRPr="00862D61" w:rsidRDefault="001B4113" w:rsidP="001B4113">
      <w:pPr>
        <w:pStyle w:val="a4"/>
        <w:numPr>
          <w:ilvl w:val="0"/>
          <w:numId w:val="35"/>
        </w:numPr>
        <w:suppressAutoHyphens/>
        <w:ind w:left="426" w:hanging="426"/>
        <w:jc w:val="both"/>
        <w:rPr>
          <w:bCs/>
          <w:sz w:val="28"/>
          <w:szCs w:val="28"/>
        </w:rPr>
      </w:pPr>
      <w:proofErr w:type="gramStart"/>
      <w:r w:rsidRPr="00862D61">
        <w:rPr>
          <w:bCs/>
          <w:sz w:val="28"/>
          <w:szCs w:val="28"/>
        </w:rPr>
        <w:t>Показатель «</w:t>
      </w:r>
      <w:r w:rsidRPr="00862D61">
        <w:rPr>
          <w:sz w:val="28"/>
          <w:szCs w:val="28"/>
        </w:rPr>
        <w:t xml:space="preserve">Доля объектов социальной инфраструктуры,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МГН в г. Белогорск» рассчитан на основании данных, учитывающих количество сформированных паспортов доступности не только по муниципальным объектам, но и по объектам государственной собственности, что вне компетенции муниципалитета.     </w:t>
      </w:r>
      <w:proofErr w:type="gramEnd"/>
    </w:p>
    <w:p w:rsidR="001B4113" w:rsidRPr="00862D61" w:rsidRDefault="001B4113" w:rsidP="001B4113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862D61">
        <w:rPr>
          <w:bCs/>
          <w:sz w:val="28"/>
          <w:szCs w:val="28"/>
        </w:rPr>
        <w:lastRenderedPageBreak/>
        <w:t>Контрольно-счетная палата полагает, что утвержденные плановые показателидолжным образом не характеризуют достижение поставленных задач Программы (Подпрограммы).</w:t>
      </w:r>
    </w:p>
    <w:p w:rsidR="001B4113" w:rsidRPr="00A37D4B" w:rsidRDefault="001B4113" w:rsidP="001B4113">
      <w:pPr>
        <w:suppressAutoHyphens/>
        <w:contextualSpacing/>
        <w:jc w:val="both"/>
        <w:rPr>
          <w:i/>
          <w:sz w:val="28"/>
          <w:szCs w:val="28"/>
          <w:highlight w:val="yellow"/>
        </w:rPr>
      </w:pPr>
      <w:r w:rsidRPr="00CB4BA8">
        <w:rPr>
          <w:bCs/>
          <w:sz w:val="28"/>
          <w:szCs w:val="28"/>
        </w:rPr>
        <w:tab/>
      </w:r>
    </w:p>
    <w:p w:rsidR="0022381C" w:rsidRPr="001B4113" w:rsidRDefault="0022381C" w:rsidP="001B4113">
      <w:pPr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8"/>
          <w:szCs w:val="28"/>
        </w:rPr>
      </w:pPr>
      <w:r w:rsidRPr="004E142F">
        <w:rPr>
          <w:b/>
          <w:bCs/>
          <w:sz w:val="28"/>
          <w:szCs w:val="28"/>
        </w:rPr>
        <w:t xml:space="preserve">Проверка </w:t>
      </w:r>
      <w:r w:rsidRPr="004E142F">
        <w:rPr>
          <w:b/>
          <w:sz w:val="28"/>
          <w:szCs w:val="28"/>
        </w:rPr>
        <w:t xml:space="preserve">законности </w:t>
      </w:r>
      <w:r w:rsidR="00E8558E" w:rsidRPr="004E142F">
        <w:rPr>
          <w:b/>
          <w:sz w:val="28"/>
          <w:szCs w:val="28"/>
        </w:rPr>
        <w:t>использования финансовых средств, выделенных на выполнение мероприятий</w:t>
      </w:r>
    </w:p>
    <w:p w:rsidR="001B4113" w:rsidRPr="004E142F" w:rsidRDefault="001B4113" w:rsidP="001B4113">
      <w:pPr>
        <w:suppressAutoHyphens/>
        <w:contextualSpacing/>
        <w:rPr>
          <w:b/>
          <w:bCs/>
          <w:sz w:val="28"/>
          <w:szCs w:val="28"/>
        </w:rPr>
      </w:pPr>
    </w:p>
    <w:p w:rsidR="009A5861" w:rsidRDefault="004C004F" w:rsidP="001B4113">
      <w:pPr>
        <w:ind w:firstLine="709"/>
        <w:contextualSpacing/>
        <w:jc w:val="both"/>
        <w:rPr>
          <w:sz w:val="28"/>
        </w:rPr>
      </w:pPr>
      <w:r w:rsidRPr="00834526">
        <w:rPr>
          <w:sz w:val="28"/>
        </w:rPr>
        <w:t xml:space="preserve">Проверкой установлено, что </w:t>
      </w:r>
      <w:r w:rsidR="00834526" w:rsidRPr="00834526">
        <w:rPr>
          <w:sz w:val="28"/>
        </w:rPr>
        <w:t xml:space="preserve">в 2018 году в рамках реализации </w:t>
      </w:r>
      <w:r w:rsidR="00834526">
        <w:rPr>
          <w:sz w:val="28"/>
        </w:rPr>
        <w:t xml:space="preserve">основного мероприятия «Проведение мероприятий по обеспечению беспрепятственного доступа инвалидов» исполнено мероприятие 1.1.1 «Адаптация объектов социальной инфраструктуры и услуг с учетом нужд и потребностей инвалидов и других маломобильных групп населения» - </w:t>
      </w:r>
      <w:r w:rsidR="005F562B">
        <w:rPr>
          <w:sz w:val="28"/>
        </w:rPr>
        <w:t>произведен ремонт санитарно-гигиенического помещения в соответствии с пере</w:t>
      </w:r>
      <w:r w:rsidR="009A5861">
        <w:rPr>
          <w:sz w:val="28"/>
        </w:rPr>
        <w:t>чнем работ, предусмотренным разделом 4 Программы. Расходы составили 180 000,00 рублей, в том числе местного бюджета 180 000,00 рублей.</w:t>
      </w:r>
    </w:p>
    <w:p w:rsidR="009A5861" w:rsidRDefault="009A5861" w:rsidP="009A5861">
      <w:pPr>
        <w:contextualSpacing/>
        <w:jc w:val="both"/>
        <w:rPr>
          <w:sz w:val="28"/>
        </w:rPr>
      </w:pPr>
      <w:r>
        <w:rPr>
          <w:sz w:val="28"/>
        </w:rPr>
        <w:tab/>
        <w:t xml:space="preserve">10 декабря 2018 года </w:t>
      </w:r>
      <w:r w:rsidR="00A44CA2">
        <w:rPr>
          <w:sz w:val="28"/>
        </w:rPr>
        <w:t xml:space="preserve">Учреждением был </w:t>
      </w:r>
      <w:r>
        <w:rPr>
          <w:sz w:val="28"/>
        </w:rPr>
        <w:t xml:space="preserve">заключен </w:t>
      </w:r>
      <w:r w:rsidR="00A44CA2">
        <w:rPr>
          <w:sz w:val="28"/>
        </w:rPr>
        <w:t xml:space="preserve">и исполнен сторонами </w:t>
      </w:r>
      <w:r>
        <w:rPr>
          <w:sz w:val="28"/>
        </w:rPr>
        <w:t>договор на «выполнение работ по ремонту туалета для девочек в МАОУ «Школа № 4 города Белогорск по адресу ул. Авиационная, 40А»</w:t>
      </w:r>
      <w:r w:rsidR="00A44CA2">
        <w:rPr>
          <w:sz w:val="28"/>
        </w:rPr>
        <w:t>. Акт о приемке выполненных работ (форма КС-2) от 21.12.2018 года. Оплата за выполненные работы – 21.12.2018 года.</w:t>
      </w:r>
    </w:p>
    <w:p w:rsidR="007077B9" w:rsidRPr="00060EC3" w:rsidRDefault="007077B9" w:rsidP="007077B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Проверке представлены</w:t>
      </w:r>
      <w:r w:rsidR="00060EC3">
        <w:rPr>
          <w:sz w:val="28"/>
        </w:rPr>
        <w:t xml:space="preserve">: </w:t>
      </w:r>
      <w:r>
        <w:rPr>
          <w:sz w:val="28"/>
        </w:rPr>
        <w:t xml:space="preserve">акт «Осмотра технического состояния санузлов первого этажа в МАОУ «Школа № 4 города Белогорск» ул. Авиационная, 40А» от 17.12.2018 года, составленный в соответствии с п. 3  приказа Госкомархитектуры от 23.11.1988 № 312 «Об утверждении ведомственных строительных норм Госкомархитектуры </w:t>
      </w:r>
      <w:r>
        <w:rPr>
          <w:rFonts w:eastAsiaTheme="minorHAnsi"/>
          <w:sz w:val="28"/>
          <w:szCs w:val="28"/>
          <w:lang w:eastAsia="en-US"/>
        </w:rPr>
        <w:t>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</w:t>
      </w:r>
      <w:r w:rsidR="00060EC3">
        <w:rPr>
          <w:rFonts w:eastAsiaTheme="minorHAnsi"/>
          <w:sz w:val="28"/>
          <w:szCs w:val="28"/>
          <w:lang w:eastAsia="en-US"/>
        </w:rPr>
        <w:t xml:space="preserve"> с обоснованием необходимости проведения ремонта санитарно-гигиенического помещения с целью обеспечения его доступности для детей с ограниченными возможностями здо</w:t>
      </w:r>
      <w:r w:rsidR="007C046D">
        <w:rPr>
          <w:rFonts w:eastAsiaTheme="minorHAnsi"/>
          <w:sz w:val="28"/>
          <w:szCs w:val="28"/>
          <w:lang w:eastAsia="en-US"/>
        </w:rPr>
        <w:t>ров</w:t>
      </w:r>
      <w:r w:rsidR="00060EC3">
        <w:rPr>
          <w:rFonts w:eastAsiaTheme="minorHAnsi"/>
          <w:sz w:val="28"/>
          <w:szCs w:val="28"/>
          <w:lang w:eastAsia="en-US"/>
        </w:rPr>
        <w:t xml:space="preserve">ья, дефектная ведомость. </w:t>
      </w:r>
    </w:p>
    <w:p w:rsidR="00711209" w:rsidRPr="00862D61" w:rsidRDefault="003D285A" w:rsidP="005B3727">
      <w:pPr>
        <w:ind w:firstLine="709"/>
        <w:contextualSpacing/>
        <w:jc w:val="both"/>
        <w:rPr>
          <w:sz w:val="28"/>
        </w:rPr>
      </w:pPr>
      <w:proofErr w:type="gramStart"/>
      <w:r w:rsidRPr="00862D61">
        <w:rPr>
          <w:sz w:val="28"/>
        </w:rPr>
        <w:t>Проверкой установлено, что на момент заключения договорана проведение ремонтных работ</w:t>
      </w:r>
      <w:r w:rsidR="00711209" w:rsidRPr="00862D61">
        <w:rPr>
          <w:sz w:val="28"/>
        </w:rPr>
        <w:t xml:space="preserve"> (10 декабря 2018 г.) </w:t>
      </w:r>
      <w:r w:rsidRPr="00862D61">
        <w:rPr>
          <w:sz w:val="28"/>
        </w:rPr>
        <w:t xml:space="preserve"> и оплаты принятых обязательств по договору</w:t>
      </w:r>
      <w:r w:rsidR="00711209" w:rsidRPr="00862D61">
        <w:rPr>
          <w:sz w:val="28"/>
        </w:rPr>
        <w:t xml:space="preserve"> (21 декабря 2018 г.)</w:t>
      </w:r>
      <w:r w:rsidRPr="00862D61">
        <w:rPr>
          <w:sz w:val="28"/>
        </w:rPr>
        <w:t xml:space="preserve">, проводимые в рамках мероприятия 1.1.1 «Адаптация объектов социальной инфраструктуры и услуг с учетом нужд и потребностей инвалидов и других маломобильных групп населения» </w:t>
      </w:r>
      <w:r w:rsidR="00711209" w:rsidRPr="00862D61">
        <w:rPr>
          <w:sz w:val="28"/>
        </w:rPr>
        <w:t>П</w:t>
      </w:r>
      <w:r w:rsidRPr="00862D61">
        <w:rPr>
          <w:sz w:val="28"/>
        </w:rPr>
        <w:t>рограмм</w:t>
      </w:r>
      <w:r w:rsidR="00711209" w:rsidRPr="00862D61">
        <w:rPr>
          <w:sz w:val="28"/>
        </w:rPr>
        <w:t>ой</w:t>
      </w:r>
      <w:r w:rsidR="00B4099B" w:rsidRPr="00862D61">
        <w:rPr>
          <w:sz w:val="28"/>
        </w:rPr>
        <w:t xml:space="preserve">расходы по данному мероприятию </w:t>
      </w:r>
      <w:r w:rsidR="00711209" w:rsidRPr="00862D61">
        <w:rPr>
          <w:sz w:val="28"/>
        </w:rPr>
        <w:t>не были предусмотрены.</w:t>
      </w:r>
      <w:proofErr w:type="gramEnd"/>
      <w:r w:rsidR="00711209" w:rsidRPr="00862D61">
        <w:rPr>
          <w:sz w:val="28"/>
        </w:rPr>
        <w:t xml:space="preserve"> Соответствующие изменения в Программу были внесены 27 декабря 2018 года, то есть после произведенных расходов.</w:t>
      </w:r>
    </w:p>
    <w:p w:rsidR="003D285A" w:rsidRPr="002F4AB5" w:rsidRDefault="00B4099B" w:rsidP="00B4099B">
      <w:pPr>
        <w:contextualSpacing/>
        <w:jc w:val="both"/>
        <w:rPr>
          <w:b/>
          <w:i/>
          <w:sz w:val="28"/>
        </w:rPr>
      </w:pPr>
      <w:r w:rsidRPr="00862D61">
        <w:rPr>
          <w:sz w:val="28"/>
        </w:rPr>
        <w:tab/>
        <w:t>По мнению Контрольно-счетной палаты данный факт противоречит положениям п. 12 Методических рекомендаций</w:t>
      </w:r>
      <w:r w:rsidR="00F344AC" w:rsidRPr="00862D61">
        <w:rPr>
          <w:sz w:val="28"/>
        </w:rPr>
        <w:t>, согласно которому муниципальные программы рекомендуется формировать в</w:t>
      </w:r>
      <w:r w:rsidR="00F344AC" w:rsidRPr="002F4AB5">
        <w:rPr>
          <w:b/>
          <w:i/>
          <w:sz w:val="28"/>
        </w:rPr>
        <w:t xml:space="preserve"> </w:t>
      </w:r>
      <w:r w:rsidR="00F344AC" w:rsidRPr="00862D61">
        <w:rPr>
          <w:sz w:val="28"/>
        </w:rPr>
        <w:t>едином варианте</w:t>
      </w:r>
      <w:r w:rsidR="00F344AC" w:rsidRPr="002F4AB5">
        <w:rPr>
          <w:b/>
          <w:i/>
          <w:sz w:val="28"/>
        </w:rPr>
        <w:t xml:space="preserve"> </w:t>
      </w:r>
      <w:r w:rsidR="00F344AC" w:rsidRPr="00862D61">
        <w:rPr>
          <w:sz w:val="28"/>
        </w:rPr>
        <w:lastRenderedPageBreak/>
        <w:t>финансового обеспечения, для реализации котор</w:t>
      </w:r>
      <w:r w:rsidR="00616ED3" w:rsidRPr="00862D61">
        <w:rPr>
          <w:sz w:val="28"/>
        </w:rPr>
        <w:t>ого имеются необходимые ресурсы, и финансовое обеспечение реализации муниципальных программ осуществляется за счет бюджетных ассигнований муниципального</w:t>
      </w:r>
      <w:r w:rsidR="00616ED3" w:rsidRPr="002F4AB5">
        <w:rPr>
          <w:b/>
          <w:i/>
          <w:sz w:val="28"/>
        </w:rPr>
        <w:t xml:space="preserve"> </w:t>
      </w:r>
      <w:r w:rsidR="00616ED3" w:rsidRPr="00862D61">
        <w:rPr>
          <w:sz w:val="28"/>
        </w:rPr>
        <w:t>образования.</w:t>
      </w:r>
      <w:r w:rsidR="00616ED3" w:rsidRPr="002F4AB5">
        <w:rPr>
          <w:b/>
          <w:i/>
          <w:sz w:val="28"/>
        </w:rPr>
        <w:t xml:space="preserve">  </w:t>
      </w:r>
    </w:p>
    <w:p w:rsidR="00E02550" w:rsidRPr="0022155B" w:rsidRDefault="00E02550" w:rsidP="00E02550">
      <w:pPr>
        <w:numPr>
          <w:ilvl w:val="0"/>
          <w:numId w:val="1"/>
        </w:numPr>
        <w:suppressAutoHyphens/>
        <w:spacing w:before="100" w:beforeAutospacing="1" w:after="100" w:afterAutospacing="1"/>
        <w:ind w:left="0" w:firstLine="0"/>
        <w:jc w:val="center"/>
        <w:rPr>
          <w:b/>
          <w:bCs/>
          <w:sz w:val="28"/>
          <w:szCs w:val="28"/>
        </w:rPr>
      </w:pPr>
      <w:r w:rsidRPr="0022155B">
        <w:rPr>
          <w:b/>
          <w:bCs/>
          <w:sz w:val="28"/>
          <w:szCs w:val="28"/>
        </w:rPr>
        <w:t>Выводы</w:t>
      </w:r>
      <w:r w:rsidR="005E5115" w:rsidRPr="0022155B">
        <w:rPr>
          <w:b/>
          <w:bCs/>
          <w:sz w:val="28"/>
          <w:szCs w:val="28"/>
        </w:rPr>
        <w:t>, предложения</w:t>
      </w:r>
    </w:p>
    <w:p w:rsidR="009351C6" w:rsidRPr="0022155B" w:rsidRDefault="00DD344D" w:rsidP="0022155B">
      <w:pPr>
        <w:ind w:firstLine="709"/>
        <w:jc w:val="both"/>
        <w:rPr>
          <w:sz w:val="28"/>
          <w:szCs w:val="28"/>
        </w:rPr>
      </w:pPr>
      <w:r w:rsidRPr="0022155B">
        <w:rPr>
          <w:sz w:val="28"/>
          <w:szCs w:val="28"/>
        </w:rPr>
        <w:t>Муниципальная программа «</w:t>
      </w:r>
      <w:r w:rsidR="0022155B" w:rsidRPr="0022155B">
        <w:rPr>
          <w:sz w:val="28"/>
          <w:szCs w:val="28"/>
        </w:rPr>
        <w:t>Обеспечение беспрепятственного доступа инвалидов к информации и объектам социальной инфраструктуры в</w:t>
      </w:r>
      <w:r w:rsidRPr="0022155B">
        <w:rPr>
          <w:sz w:val="28"/>
          <w:szCs w:val="28"/>
        </w:rPr>
        <w:t xml:space="preserve"> г. Белогорск на 2015-2020 годы»</w:t>
      </w:r>
      <w:r w:rsidR="0022155B" w:rsidRPr="0022155B">
        <w:rPr>
          <w:sz w:val="28"/>
          <w:szCs w:val="28"/>
        </w:rPr>
        <w:t xml:space="preserve"> утверждена постановлением Администрации города Белогорск от 15.10.2014 № 1867 </w:t>
      </w:r>
      <w:r w:rsidR="009351C6" w:rsidRPr="0022155B">
        <w:rPr>
          <w:sz w:val="28"/>
          <w:szCs w:val="28"/>
        </w:rPr>
        <w:t>в соответствии с действующими нормативными правовыми актами и иными документами, регулирующими финансовое обеспечение и порядок реализации программы в муниципальном образовании город Белогорск.</w:t>
      </w:r>
    </w:p>
    <w:p w:rsidR="00721550" w:rsidRPr="0022155B" w:rsidRDefault="00721550" w:rsidP="007215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155B">
        <w:rPr>
          <w:rFonts w:eastAsiaTheme="minorHAnsi"/>
          <w:sz w:val="28"/>
          <w:szCs w:val="28"/>
          <w:lang w:eastAsia="en-US"/>
        </w:rPr>
        <w:t>Нарушений статьи 179 БК РФ не выявлено.</w:t>
      </w:r>
    </w:p>
    <w:p w:rsidR="009351C6" w:rsidRPr="0022155B" w:rsidRDefault="009351C6" w:rsidP="009351C6">
      <w:pPr>
        <w:ind w:firstLine="709"/>
        <w:jc w:val="both"/>
        <w:rPr>
          <w:sz w:val="28"/>
          <w:szCs w:val="28"/>
        </w:rPr>
      </w:pPr>
      <w:r w:rsidRPr="0022155B">
        <w:rPr>
          <w:sz w:val="28"/>
          <w:szCs w:val="28"/>
        </w:rPr>
        <w:t>Общее управление и контроль за реализацией Программы осуществляет координатор Программы - главный распорядитель бюджетных средств</w:t>
      </w:r>
      <w:r w:rsidR="0022155B" w:rsidRPr="0022155B">
        <w:rPr>
          <w:sz w:val="28"/>
          <w:szCs w:val="28"/>
        </w:rPr>
        <w:t xml:space="preserve"> МКУ «Комитет по образованию и делам молодежи Администрации г. Белог</w:t>
      </w:r>
      <w:r w:rsidR="00E3593C">
        <w:rPr>
          <w:sz w:val="28"/>
          <w:szCs w:val="28"/>
        </w:rPr>
        <w:t>о</w:t>
      </w:r>
      <w:r w:rsidR="0022155B" w:rsidRPr="0022155B">
        <w:rPr>
          <w:sz w:val="28"/>
          <w:szCs w:val="28"/>
        </w:rPr>
        <w:t>рск»</w:t>
      </w:r>
      <w:r w:rsidRPr="0022155B">
        <w:rPr>
          <w:sz w:val="28"/>
          <w:szCs w:val="28"/>
        </w:rPr>
        <w:t>.</w:t>
      </w:r>
      <w:r w:rsidR="00B05B1B" w:rsidRPr="0022155B">
        <w:rPr>
          <w:sz w:val="28"/>
          <w:szCs w:val="28"/>
        </w:rPr>
        <w:t xml:space="preserve"> Курирующим Программу отделом Администрации города Белогорск является отдел </w:t>
      </w:r>
      <w:r w:rsidR="00B05B1B" w:rsidRPr="0022155B">
        <w:rPr>
          <w:bCs/>
          <w:sz w:val="28"/>
          <w:szCs w:val="28"/>
        </w:rPr>
        <w:t>экономического развития и инвестиций Администрации города Белогорск.</w:t>
      </w:r>
    </w:p>
    <w:p w:rsidR="00DD344D" w:rsidRPr="0022155B" w:rsidRDefault="006B3136" w:rsidP="005E5115">
      <w:pPr>
        <w:ind w:firstLine="709"/>
        <w:jc w:val="both"/>
        <w:rPr>
          <w:sz w:val="28"/>
          <w:szCs w:val="28"/>
        </w:rPr>
      </w:pPr>
      <w:r w:rsidRPr="0022155B">
        <w:rPr>
          <w:rFonts w:eastAsiaTheme="minorHAnsi"/>
          <w:sz w:val="28"/>
          <w:szCs w:val="28"/>
          <w:lang w:eastAsia="en-US"/>
        </w:rPr>
        <w:t>В соответствии с утвержденными на 2018 год и плановый период 2019 и 2020 годов решением о местном бюджете, сводной бюджетной росписью, доведенными лимитами бюджетных обязательств на реализацию Программы бюджетные ассигнования и лимиты на 2018 год предусмотрены из средств местного бюджета в объеме 1</w:t>
      </w:r>
      <w:r w:rsidR="0022155B" w:rsidRPr="0022155B">
        <w:rPr>
          <w:rFonts w:eastAsiaTheme="minorHAnsi"/>
          <w:sz w:val="28"/>
          <w:szCs w:val="28"/>
          <w:lang w:eastAsia="en-US"/>
        </w:rPr>
        <w:t>80</w:t>
      </w:r>
      <w:r w:rsidRPr="0022155B">
        <w:rPr>
          <w:rFonts w:eastAsiaTheme="minorHAnsi"/>
          <w:sz w:val="28"/>
          <w:szCs w:val="28"/>
          <w:lang w:eastAsia="en-US"/>
        </w:rPr>
        <w:t> </w:t>
      </w:r>
      <w:r w:rsidR="0022155B" w:rsidRPr="0022155B">
        <w:rPr>
          <w:rFonts w:eastAsiaTheme="minorHAnsi"/>
          <w:sz w:val="28"/>
          <w:szCs w:val="28"/>
          <w:lang w:eastAsia="en-US"/>
        </w:rPr>
        <w:t>0</w:t>
      </w:r>
      <w:r w:rsidRPr="0022155B">
        <w:rPr>
          <w:rFonts w:eastAsiaTheme="minorHAnsi"/>
          <w:sz w:val="28"/>
          <w:szCs w:val="28"/>
          <w:lang w:eastAsia="en-US"/>
        </w:rPr>
        <w:t>00,00 руб.</w:t>
      </w:r>
    </w:p>
    <w:p w:rsidR="006B3136" w:rsidRPr="0022155B" w:rsidRDefault="006B3136" w:rsidP="006B3136">
      <w:pPr>
        <w:ind w:firstLine="709"/>
        <w:jc w:val="both"/>
        <w:rPr>
          <w:sz w:val="28"/>
          <w:szCs w:val="28"/>
        </w:rPr>
      </w:pPr>
      <w:r w:rsidRPr="0022155B">
        <w:rPr>
          <w:sz w:val="28"/>
          <w:szCs w:val="28"/>
        </w:rPr>
        <w:t xml:space="preserve">В соответствии с годовой бюджетной отчетностью за 2018 год расходы произведены по утвержденным кодам бюджетной классификации также в полном объеме </w:t>
      </w:r>
      <w:r w:rsidRPr="0022155B">
        <w:rPr>
          <w:rFonts w:eastAsiaTheme="minorHAnsi"/>
          <w:sz w:val="28"/>
          <w:szCs w:val="28"/>
          <w:lang w:eastAsia="en-US"/>
        </w:rPr>
        <w:t>1</w:t>
      </w:r>
      <w:r w:rsidR="0022155B" w:rsidRPr="0022155B">
        <w:rPr>
          <w:rFonts w:eastAsiaTheme="minorHAnsi"/>
          <w:sz w:val="28"/>
          <w:szCs w:val="28"/>
          <w:lang w:eastAsia="en-US"/>
        </w:rPr>
        <w:t>80</w:t>
      </w:r>
      <w:r w:rsidRPr="0022155B">
        <w:rPr>
          <w:rFonts w:eastAsiaTheme="minorHAnsi"/>
          <w:sz w:val="28"/>
          <w:szCs w:val="28"/>
          <w:lang w:eastAsia="en-US"/>
        </w:rPr>
        <w:t> </w:t>
      </w:r>
      <w:r w:rsidR="0022155B" w:rsidRPr="0022155B">
        <w:rPr>
          <w:rFonts w:eastAsiaTheme="minorHAnsi"/>
          <w:sz w:val="28"/>
          <w:szCs w:val="28"/>
          <w:lang w:eastAsia="en-US"/>
        </w:rPr>
        <w:t>0</w:t>
      </w:r>
      <w:r w:rsidRPr="0022155B">
        <w:rPr>
          <w:rFonts w:eastAsiaTheme="minorHAnsi"/>
          <w:sz w:val="28"/>
          <w:szCs w:val="28"/>
          <w:lang w:eastAsia="en-US"/>
        </w:rPr>
        <w:t>00,00 руб.</w:t>
      </w:r>
      <w:r w:rsidRPr="0022155B">
        <w:rPr>
          <w:sz w:val="28"/>
          <w:szCs w:val="28"/>
        </w:rPr>
        <w:t xml:space="preserve"> Данные бюджетной отчетности соответствуют регистрам бюджетного учета.</w:t>
      </w:r>
    </w:p>
    <w:p w:rsidR="00D4625B" w:rsidRPr="0022155B" w:rsidRDefault="00D4625B" w:rsidP="00D4625B">
      <w:pPr>
        <w:ind w:firstLine="709"/>
        <w:jc w:val="both"/>
        <w:rPr>
          <w:sz w:val="28"/>
          <w:szCs w:val="28"/>
        </w:rPr>
      </w:pPr>
      <w:r w:rsidRPr="0022155B">
        <w:rPr>
          <w:sz w:val="28"/>
          <w:szCs w:val="28"/>
        </w:rPr>
        <w:t>Нецелевого расходования бюджетных средств не выявлено.</w:t>
      </w:r>
    </w:p>
    <w:p w:rsidR="00D4625B" w:rsidRDefault="00D4625B" w:rsidP="00D4625B">
      <w:pPr>
        <w:suppressAutoHyphens/>
        <w:ind w:firstLine="708"/>
        <w:jc w:val="both"/>
        <w:rPr>
          <w:sz w:val="28"/>
        </w:rPr>
      </w:pPr>
      <w:r w:rsidRPr="0022155B">
        <w:rPr>
          <w:sz w:val="28"/>
        </w:rPr>
        <w:t>По результатам проведения проверки выявлены следующие нарушения</w:t>
      </w:r>
      <w:r w:rsidR="0022155B" w:rsidRPr="0022155B">
        <w:rPr>
          <w:sz w:val="28"/>
        </w:rPr>
        <w:t xml:space="preserve"> и недостатки</w:t>
      </w:r>
      <w:r w:rsidRPr="0022155B">
        <w:rPr>
          <w:sz w:val="28"/>
        </w:rPr>
        <w:t xml:space="preserve">: </w:t>
      </w:r>
    </w:p>
    <w:p w:rsidR="00807B4A" w:rsidRPr="0022155B" w:rsidRDefault="00257BA3" w:rsidP="00D4625B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В части </w:t>
      </w:r>
      <w:r w:rsidR="00807B4A">
        <w:rPr>
          <w:sz w:val="28"/>
        </w:rPr>
        <w:t>структур</w:t>
      </w:r>
      <w:r>
        <w:rPr>
          <w:sz w:val="28"/>
        </w:rPr>
        <w:t>ыи формулировке основных положений Программы:</w:t>
      </w:r>
    </w:p>
    <w:p w:rsidR="00807B4A" w:rsidRPr="00257BA3" w:rsidRDefault="00257BA3" w:rsidP="00807B4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807B4A" w:rsidRPr="00257BA3">
        <w:rPr>
          <w:rFonts w:eastAsiaTheme="minorHAnsi"/>
          <w:sz w:val="28"/>
          <w:szCs w:val="28"/>
          <w:lang w:eastAsia="en-US"/>
        </w:rPr>
        <w:t>труктура Программы неоправданно усложнена вводом в ее состав Подпрограммы, так как в Программе сформулирована лишь одна задача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07B4A" w:rsidRPr="00257BA3" w:rsidRDefault="00807B4A" w:rsidP="00807B4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7BA3">
        <w:rPr>
          <w:rFonts w:eastAsiaTheme="minorHAnsi"/>
          <w:sz w:val="28"/>
          <w:szCs w:val="28"/>
          <w:lang w:eastAsia="en-US"/>
        </w:rPr>
        <w:t xml:space="preserve">Первая задача Подпрограммы  сформулирована некорректно – повторяет цель Программы. </w:t>
      </w:r>
    </w:p>
    <w:p w:rsidR="00807B4A" w:rsidRDefault="00807B4A" w:rsidP="00807B4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7BA3">
        <w:rPr>
          <w:rFonts w:eastAsiaTheme="minorHAnsi"/>
          <w:sz w:val="28"/>
          <w:szCs w:val="28"/>
          <w:lang w:eastAsia="en-US"/>
        </w:rPr>
        <w:t>Для решения второй задачи Подпрограммы вопреки п. 8 Методических рекомендаций не сформулирован набор необходимых и достаточных мероприятий.</w:t>
      </w:r>
    </w:p>
    <w:p w:rsidR="00257BA3" w:rsidRPr="00E44BE5" w:rsidRDefault="00257BA3" w:rsidP="00E44BE5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57BA3">
        <w:rPr>
          <w:rFonts w:eastAsiaTheme="minorHAnsi"/>
          <w:sz w:val="28"/>
          <w:szCs w:val="28"/>
          <w:lang w:eastAsia="en-US"/>
        </w:rPr>
        <w:t>ри разработке Подпрограммы, некорректно поставлена задача по проведени</w:t>
      </w:r>
      <w:r w:rsidR="00D40D75">
        <w:rPr>
          <w:rFonts w:eastAsiaTheme="minorHAnsi"/>
          <w:sz w:val="28"/>
          <w:szCs w:val="28"/>
          <w:lang w:eastAsia="en-US"/>
        </w:rPr>
        <w:t>ю</w:t>
      </w:r>
      <w:r w:rsidRPr="00257BA3">
        <w:rPr>
          <w:rFonts w:eastAsiaTheme="minorHAnsi"/>
          <w:sz w:val="28"/>
          <w:szCs w:val="28"/>
          <w:lang w:eastAsia="en-US"/>
        </w:rPr>
        <w:t xml:space="preserve"> паспортизации приоритетных объектов на территории города Белогорск (государственной и муниципальной форм собственности). Так как в соответствии с п. 9 Методических </w:t>
      </w:r>
      <w:r w:rsidRPr="00257BA3">
        <w:rPr>
          <w:rFonts w:eastAsiaTheme="minorHAnsi"/>
          <w:sz w:val="28"/>
          <w:szCs w:val="28"/>
          <w:lang w:eastAsia="en-US"/>
        </w:rPr>
        <w:lastRenderedPageBreak/>
        <w:t xml:space="preserve">рекомендаций при постановке задач необходимо обеспечить возможность проверки и подтверждения их решения. Достоверно проверить и подтвердить проведение паспортизации и классификации возможно лишь </w:t>
      </w:r>
      <w:r w:rsidR="00E34B31">
        <w:rPr>
          <w:rFonts w:eastAsiaTheme="minorHAnsi"/>
          <w:sz w:val="28"/>
          <w:szCs w:val="28"/>
          <w:lang w:eastAsia="en-US"/>
        </w:rPr>
        <w:t>у</w:t>
      </w:r>
      <w:r w:rsidRPr="00257BA3">
        <w:rPr>
          <w:rFonts w:eastAsiaTheme="minorHAnsi"/>
          <w:sz w:val="28"/>
          <w:szCs w:val="28"/>
          <w:lang w:eastAsia="en-US"/>
        </w:rPr>
        <w:t xml:space="preserve"> муниципальных объектов.</w:t>
      </w:r>
    </w:p>
    <w:p w:rsidR="00807B4A" w:rsidRPr="00E44BE5" w:rsidRDefault="00E44BE5" w:rsidP="00D4625B">
      <w:pPr>
        <w:pStyle w:val="a4"/>
        <w:numPr>
          <w:ilvl w:val="0"/>
          <w:numId w:val="12"/>
        </w:numPr>
        <w:suppressAutoHyphens/>
        <w:ind w:left="709" w:hanging="567"/>
        <w:jc w:val="both"/>
        <w:rPr>
          <w:sz w:val="28"/>
        </w:rPr>
      </w:pPr>
      <w:r w:rsidRPr="00E44BE5">
        <w:rPr>
          <w:rFonts w:eastAsiaTheme="minorHAnsi"/>
          <w:sz w:val="28"/>
          <w:szCs w:val="28"/>
          <w:lang w:eastAsia="en-US"/>
        </w:rPr>
        <w:t>М</w:t>
      </w:r>
      <w:r w:rsidR="00807B4A" w:rsidRPr="00E44BE5">
        <w:rPr>
          <w:rFonts w:eastAsiaTheme="minorHAnsi"/>
          <w:sz w:val="28"/>
          <w:szCs w:val="28"/>
          <w:lang w:eastAsia="en-US"/>
        </w:rPr>
        <w:t>ероприятие 1.1.1 «Адаптация объектов социальной инфраструктуры и услуг с учетом нужд и потребностей инвалидов и других маломобильных групп населения» носит общий характер, не структурировано по конкретным мероприятиям в разрезе видов оборудования, работ и объектов, в связи с чем оценить эффективность и целевое назначение расходов на адаптацию объектов социальной сферы при реализации мероприятия затруднительно</w:t>
      </w:r>
      <w:r w:rsidR="00951DA5">
        <w:rPr>
          <w:rFonts w:eastAsiaTheme="minorHAnsi"/>
          <w:sz w:val="28"/>
          <w:szCs w:val="28"/>
          <w:lang w:eastAsia="en-US"/>
        </w:rPr>
        <w:t>.</w:t>
      </w:r>
    </w:p>
    <w:p w:rsidR="00807B4A" w:rsidRPr="00A939CF" w:rsidRDefault="00A939CF" w:rsidP="00A939CF">
      <w:pPr>
        <w:suppressAutoHyphens/>
        <w:ind w:firstLine="709"/>
        <w:jc w:val="both"/>
        <w:rPr>
          <w:sz w:val="28"/>
          <w:highlight w:val="yellow"/>
        </w:rPr>
      </w:pPr>
      <w:r w:rsidRPr="00A939CF">
        <w:rPr>
          <w:rFonts w:eastAsiaTheme="minorHAnsi"/>
          <w:sz w:val="28"/>
          <w:szCs w:val="28"/>
          <w:lang w:eastAsia="en-US"/>
        </w:rPr>
        <w:t>З</w:t>
      </w:r>
      <w:r w:rsidR="00807B4A" w:rsidRPr="00A939CF">
        <w:rPr>
          <w:rFonts w:eastAsiaTheme="minorHAnsi"/>
          <w:sz w:val="28"/>
          <w:szCs w:val="28"/>
          <w:lang w:eastAsia="en-US"/>
        </w:rPr>
        <w:t>амечания к структуре и формулировке основных положений Программы, как документу стратегического планирования,   свидетельствуют о том, что в нарушении ст. 158 Бюджетного кодекса РФ, п. 35 ст. 3 Федерального закона от № 172-ФЗ Комитетом (координатором Программы и ГРБС) н</w:t>
      </w:r>
      <w:r w:rsidR="00284706">
        <w:rPr>
          <w:rFonts w:eastAsiaTheme="minorHAnsi"/>
          <w:sz w:val="28"/>
          <w:szCs w:val="28"/>
          <w:lang w:eastAsia="en-US"/>
        </w:rPr>
        <w:t>а</w:t>
      </w:r>
      <w:r w:rsidR="00807B4A" w:rsidRPr="00A939CF">
        <w:rPr>
          <w:rFonts w:eastAsiaTheme="minorHAnsi"/>
          <w:sz w:val="28"/>
          <w:szCs w:val="28"/>
          <w:lang w:eastAsia="en-US"/>
        </w:rPr>
        <w:t xml:space="preserve"> этапе формирования Программы не обеспечен надлежащий уровень планирования, в части определения достаточного количества мероприятий для решения поставленных задач и достижения поставленных целей</w:t>
      </w:r>
      <w:proofErr w:type="gramStart"/>
      <w:r w:rsidR="00807B4A" w:rsidRPr="00A939CF">
        <w:rPr>
          <w:rFonts w:eastAsiaTheme="minorHAnsi"/>
          <w:sz w:val="28"/>
          <w:szCs w:val="28"/>
          <w:lang w:eastAsia="en-US"/>
        </w:rPr>
        <w:t>.</w:t>
      </w:r>
      <w:r w:rsidR="00F01215" w:rsidRPr="00F01215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F01215" w:rsidRPr="00F01215">
        <w:rPr>
          <w:rFonts w:eastAsiaTheme="minorHAnsi"/>
          <w:sz w:val="28"/>
          <w:szCs w:val="28"/>
          <w:lang w:eastAsia="en-US"/>
        </w:rPr>
        <w:t>анный факт создает</w:t>
      </w:r>
      <w:r w:rsidR="00807B4A" w:rsidRPr="00A939CF">
        <w:rPr>
          <w:rFonts w:eastAsiaTheme="minorHAnsi"/>
          <w:sz w:val="28"/>
          <w:szCs w:val="28"/>
          <w:lang w:eastAsia="en-US"/>
        </w:rPr>
        <w:t xml:space="preserve"> предпосылки для неправомерного, неэффективного и нецелевого использования бюджетных средств, выделенных на реализацию Программы. </w:t>
      </w:r>
    </w:p>
    <w:p w:rsidR="00257BA3" w:rsidRPr="00A939CF" w:rsidRDefault="00A939CF" w:rsidP="00257BA3">
      <w:pPr>
        <w:pStyle w:val="a4"/>
        <w:suppressAutoHyphens/>
        <w:ind w:left="709"/>
        <w:jc w:val="both"/>
        <w:rPr>
          <w:sz w:val="28"/>
        </w:rPr>
      </w:pPr>
      <w:r w:rsidRPr="00A939CF">
        <w:rPr>
          <w:sz w:val="28"/>
        </w:rPr>
        <w:t>В части и</w:t>
      </w:r>
      <w:r w:rsidR="00257BA3" w:rsidRPr="00A939CF">
        <w:rPr>
          <w:sz w:val="28"/>
        </w:rPr>
        <w:t>сполнени</w:t>
      </w:r>
      <w:r w:rsidRPr="00A939CF">
        <w:rPr>
          <w:sz w:val="28"/>
        </w:rPr>
        <w:t>я мероприятия</w:t>
      </w:r>
      <w:r w:rsidR="00257BA3" w:rsidRPr="00A939CF">
        <w:rPr>
          <w:sz w:val="28"/>
        </w:rPr>
        <w:t xml:space="preserve"> Программы</w:t>
      </w:r>
      <w:r w:rsidRPr="00A939CF">
        <w:rPr>
          <w:sz w:val="28"/>
        </w:rPr>
        <w:t>:</w:t>
      </w:r>
    </w:p>
    <w:p w:rsidR="00257BA3" w:rsidRPr="00A939CF" w:rsidRDefault="00A939CF" w:rsidP="00257BA3">
      <w:pPr>
        <w:pStyle w:val="a4"/>
        <w:numPr>
          <w:ilvl w:val="0"/>
          <w:numId w:val="12"/>
        </w:numPr>
        <w:suppressAutoHyphens/>
        <w:ind w:left="709" w:hanging="567"/>
        <w:jc w:val="both"/>
        <w:rPr>
          <w:sz w:val="28"/>
        </w:rPr>
      </w:pPr>
      <w:r w:rsidRPr="00A939CF">
        <w:rPr>
          <w:sz w:val="28"/>
        </w:rPr>
        <w:t>Н</w:t>
      </w:r>
      <w:r w:rsidR="00257BA3" w:rsidRPr="00A939CF">
        <w:rPr>
          <w:sz w:val="28"/>
        </w:rPr>
        <w:t>а момент заключения договора на проведение ремонтных работ (10 декабря 2018 г.)  и оплаты принятых обязательств по договору (21 декабря 2018 г.), проводимые в рамках мероприятия 1.1.1 «Адаптация объектов социальной инфраструктуры и услуг с учетом нужд и потребностей инвалидов и других маломобильных групп населения» Программой расходы по данному мероприятию не были предусмотрены. Соответствующие изменения в Программу были внесены 27 декабря 2018 года, то есть после произведенных расходов.</w:t>
      </w:r>
    </w:p>
    <w:p w:rsidR="00257BA3" w:rsidRPr="00A939CF" w:rsidRDefault="00257BA3" w:rsidP="00257BA3">
      <w:pPr>
        <w:contextualSpacing/>
        <w:jc w:val="both"/>
        <w:rPr>
          <w:sz w:val="28"/>
        </w:rPr>
      </w:pPr>
      <w:r w:rsidRPr="00A939CF">
        <w:rPr>
          <w:sz w:val="28"/>
        </w:rPr>
        <w:tab/>
        <w:t xml:space="preserve">По мнению Контрольно-счетной палаты данный факт противоречит положениям п. 12 Методических рекомендаций, согласно которому муниципальные программы рекомендуется формировать в едином варианте финансового обеспечения, для реализации которого имеются необходимые ресурсы, и финансовое обеспечение реализации муниципальных программ осуществляется за счет бюджетных ассигнований муниципального образования.    </w:t>
      </w:r>
    </w:p>
    <w:p w:rsidR="00807B4A" w:rsidRPr="00A939CF" w:rsidRDefault="00A939CF" w:rsidP="00A93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39CF">
        <w:rPr>
          <w:rFonts w:eastAsiaTheme="minorHAnsi"/>
          <w:sz w:val="28"/>
          <w:szCs w:val="28"/>
          <w:lang w:eastAsia="en-US"/>
        </w:rPr>
        <w:t>В части проведения оценки эффективности Программы:</w:t>
      </w:r>
    </w:p>
    <w:p w:rsidR="00A939CF" w:rsidRDefault="00807B4A" w:rsidP="00807B4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39CF">
        <w:rPr>
          <w:rFonts w:eastAsiaTheme="minorHAnsi"/>
          <w:sz w:val="28"/>
          <w:szCs w:val="28"/>
          <w:lang w:eastAsia="en-US"/>
        </w:rPr>
        <w:t>В нарушение п. 1.2, п. 7.10 Порядка разработки муниципальных программ информация о работе по проведению паспортизации и классификации приоритетных объектов</w:t>
      </w:r>
      <w:r w:rsidR="00A939CF" w:rsidRPr="00A939CF">
        <w:rPr>
          <w:rFonts w:eastAsiaTheme="minorHAnsi"/>
          <w:sz w:val="28"/>
          <w:szCs w:val="28"/>
          <w:lang w:eastAsia="en-US"/>
        </w:rPr>
        <w:t>, кроме подведомственных учреждений,</w:t>
      </w:r>
      <w:r w:rsidRPr="00A939CF">
        <w:rPr>
          <w:rFonts w:eastAsiaTheme="minorHAnsi"/>
          <w:sz w:val="28"/>
          <w:szCs w:val="28"/>
          <w:lang w:eastAsia="en-US"/>
        </w:rPr>
        <w:t xml:space="preserve"> у Комитета отсутствует и проверке не представлена.  </w:t>
      </w:r>
    </w:p>
    <w:p w:rsidR="00807B4A" w:rsidRDefault="003C3C81" w:rsidP="00A939C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07B4A" w:rsidRPr="00A939CF">
        <w:rPr>
          <w:rFonts w:eastAsiaTheme="minorHAnsi"/>
          <w:sz w:val="28"/>
          <w:szCs w:val="28"/>
          <w:lang w:eastAsia="en-US"/>
        </w:rPr>
        <w:t xml:space="preserve">ри оценке эффективности Программы (достижения показателя реализации Программы) отделом экономического развития и инвестиций используется устная информация о паспортизации всех 43 приоритетных объектах, полученная от специалистов ГКУ АО УСЗН </w:t>
      </w:r>
      <w:r w:rsidR="00807B4A" w:rsidRPr="00A939CF">
        <w:rPr>
          <w:rFonts w:eastAsiaTheme="minorHAnsi"/>
          <w:sz w:val="28"/>
          <w:szCs w:val="28"/>
          <w:lang w:eastAsia="en-US"/>
        </w:rPr>
        <w:lastRenderedPageBreak/>
        <w:t>по г. Белогорск и Белогорскому району</w:t>
      </w:r>
      <w:r w:rsidR="00807B4A" w:rsidRPr="00A939CF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  <w:r w:rsidR="00807B4A" w:rsidRPr="00E10CBD">
        <w:rPr>
          <w:rFonts w:eastAsiaTheme="minorHAnsi"/>
          <w:sz w:val="28"/>
          <w:szCs w:val="28"/>
          <w:lang w:eastAsia="en-US"/>
        </w:rPr>
        <w:t xml:space="preserve">Объективность оценки эффективности Программы проведенная на основании такой информации поставлена под сомнение.    </w:t>
      </w:r>
    </w:p>
    <w:p w:rsidR="00257BA3" w:rsidRPr="00E10CBD" w:rsidRDefault="00E10CBD" w:rsidP="00E10CBD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0CBD">
        <w:rPr>
          <w:bCs/>
          <w:sz w:val="28"/>
          <w:szCs w:val="28"/>
        </w:rPr>
        <w:t>У</w:t>
      </w:r>
      <w:r w:rsidR="00257BA3" w:rsidRPr="00E10CBD">
        <w:rPr>
          <w:bCs/>
          <w:sz w:val="28"/>
          <w:szCs w:val="28"/>
        </w:rPr>
        <w:t>твержденные Программой плановые показатели не в полной мере объективно  отражают итоги проведенной в отчетном 2018 году работы по реализации Программы:</w:t>
      </w:r>
    </w:p>
    <w:p w:rsidR="00257BA3" w:rsidRPr="00E10CBD" w:rsidRDefault="00257BA3" w:rsidP="00E10CBD">
      <w:pPr>
        <w:pStyle w:val="a4"/>
        <w:numPr>
          <w:ilvl w:val="0"/>
          <w:numId w:val="35"/>
        </w:numPr>
        <w:suppressAutoHyphens/>
        <w:ind w:left="709" w:firstLine="0"/>
        <w:jc w:val="both"/>
        <w:rPr>
          <w:bCs/>
          <w:sz w:val="28"/>
          <w:szCs w:val="28"/>
        </w:rPr>
      </w:pPr>
      <w:r w:rsidRPr="00E10CBD">
        <w:rPr>
          <w:bCs/>
          <w:sz w:val="28"/>
          <w:szCs w:val="28"/>
        </w:rPr>
        <w:t xml:space="preserve">Из данных </w:t>
      </w:r>
      <w:r w:rsidR="00E10CBD">
        <w:rPr>
          <w:bCs/>
          <w:sz w:val="28"/>
          <w:szCs w:val="28"/>
        </w:rPr>
        <w:t xml:space="preserve">«Анализа достижения плановых показателей» </w:t>
      </w:r>
      <w:r w:rsidR="0012291B">
        <w:rPr>
          <w:bCs/>
          <w:sz w:val="28"/>
          <w:szCs w:val="28"/>
        </w:rPr>
        <w:t>(Таблица № 1)</w:t>
      </w:r>
      <w:r w:rsidRPr="00E10CBD">
        <w:rPr>
          <w:bCs/>
          <w:sz w:val="28"/>
          <w:szCs w:val="28"/>
        </w:rPr>
        <w:t xml:space="preserve"> не понятно: присутствовала ли положительная динамика в 2018 году, когда достигнуты фактические показатели: в 2018 году или это произошло в прошлые периоды.</w:t>
      </w:r>
    </w:p>
    <w:p w:rsidR="00257BA3" w:rsidRPr="00E10CBD" w:rsidRDefault="00257BA3" w:rsidP="00E10CBD">
      <w:pPr>
        <w:pStyle w:val="a4"/>
        <w:suppressAutoHyphens/>
        <w:ind w:left="709"/>
        <w:jc w:val="both"/>
        <w:rPr>
          <w:bCs/>
          <w:sz w:val="28"/>
          <w:szCs w:val="28"/>
        </w:rPr>
      </w:pPr>
      <w:r w:rsidRPr="00E10CBD">
        <w:rPr>
          <w:bCs/>
          <w:sz w:val="28"/>
          <w:szCs w:val="28"/>
        </w:rPr>
        <w:t>Очевидно, что ремонтные работы, проведенные в 2018 году всего в одном из помещений одного учреждения, не могли оказать влияние на рост в отчетном периоде з</w:t>
      </w:r>
      <w:r w:rsidRPr="00E10CBD">
        <w:rPr>
          <w:sz w:val="28"/>
          <w:szCs w:val="18"/>
        </w:rPr>
        <w:t>начений показателей, характеризующих доступность объектов.</w:t>
      </w:r>
    </w:p>
    <w:p w:rsidR="009365C3" w:rsidRPr="009365C3" w:rsidRDefault="00257BA3" w:rsidP="00E10CBD">
      <w:pPr>
        <w:pStyle w:val="a4"/>
        <w:numPr>
          <w:ilvl w:val="0"/>
          <w:numId w:val="35"/>
        </w:numPr>
        <w:suppressAutoHyphens/>
        <w:ind w:left="709" w:firstLine="0"/>
        <w:jc w:val="both"/>
        <w:rPr>
          <w:bCs/>
          <w:sz w:val="28"/>
          <w:szCs w:val="28"/>
        </w:rPr>
      </w:pPr>
      <w:r w:rsidRPr="009365C3">
        <w:rPr>
          <w:bCs/>
          <w:sz w:val="28"/>
          <w:szCs w:val="28"/>
        </w:rPr>
        <w:t>Достигнутый на отчетную дату значения 100 % показатель «</w:t>
      </w:r>
      <w:r w:rsidRPr="009365C3">
        <w:rPr>
          <w:sz w:val="28"/>
          <w:szCs w:val="28"/>
        </w:rPr>
        <w:t xml:space="preserve">Доля доступных для инвалидов и других МГН приоритетных объектов в общем количестве приоритетных объектов в г. Белогорск» не характеризует уровень доступности объектов. </w:t>
      </w:r>
    </w:p>
    <w:p w:rsidR="00257BA3" w:rsidRPr="009365C3" w:rsidRDefault="00257BA3" w:rsidP="00E10CBD">
      <w:pPr>
        <w:pStyle w:val="a4"/>
        <w:numPr>
          <w:ilvl w:val="0"/>
          <w:numId w:val="35"/>
        </w:numPr>
        <w:suppressAutoHyphens/>
        <w:ind w:left="709" w:firstLine="0"/>
        <w:jc w:val="both"/>
        <w:rPr>
          <w:bCs/>
          <w:sz w:val="28"/>
          <w:szCs w:val="28"/>
        </w:rPr>
      </w:pPr>
      <w:r w:rsidRPr="009365C3">
        <w:rPr>
          <w:bCs/>
          <w:sz w:val="28"/>
          <w:szCs w:val="28"/>
        </w:rPr>
        <w:t>Показатель «</w:t>
      </w:r>
      <w:r w:rsidRPr="009365C3">
        <w:rPr>
          <w:sz w:val="28"/>
          <w:szCs w:val="28"/>
        </w:rPr>
        <w:t xml:space="preserve">Доля объектов социальной инфраструктуры,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МГН в г. Белогорск» рассчитан на основании данных, учитывающих количество сформированных паспортов доступности не только по муниципальным объектам, но и по объектам государственной собственности, что вне компетенции муниципалитета.     </w:t>
      </w:r>
    </w:p>
    <w:p w:rsidR="00257BA3" w:rsidRPr="00E10CBD" w:rsidRDefault="00257BA3" w:rsidP="00257BA3">
      <w:pPr>
        <w:suppressAutoHyphens/>
        <w:ind w:firstLine="709"/>
        <w:jc w:val="both"/>
        <w:rPr>
          <w:bCs/>
          <w:sz w:val="28"/>
          <w:szCs w:val="28"/>
        </w:rPr>
      </w:pPr>
      <w:r w:rsidRPr="00E10CBD">
        <w:rPr>
          <w:bCs/>
          <w:sz w:val="28"/>
          <w:szCs w:val="28"/>
        </w:rPr>
        <w:t>Контрольно-счетная палата полагает, что утвержденные плановые показатели должным образом не характеризуют достижение поставленных задач Программы</w:t>
      </w:r>
      <w:r w:rsidR="00E3593C">
        <w:rPr>
          <w:bCs/>
          <w:sz w:val="28"/>
          <w:szCs w:val="28"/>
        </w:rPr>
        <w:t xml:space="preserve"> (Подпрограммы)</w:t>
      </w:r>
      <w:r w:rsidRPr="00E10CBD">
        <w:rPr>
          <w:bCs/>
          <w:sz w:val="28"/>
          <w:szCs w:val="28"/>
        </w:rPr>
        <w:t>.</w:t>
      </w:r>
    </w:p>
    <w:p w:rsidR="00D4625B" w:rsidRPr="009365C3" w:rsidRDefault="00D4625B" w:rsidP="00C46B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10"/>
          <w:highlight w:val="yellow"/>
        </w:rPr>
      </w:pPr>
    </w:p>
    <w:p w:rsidR="00C46B9F" w:rsidRPr="0012291B" w:rsidRDefault="00C46B9F" w:rsidP="00C46B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91B">
        <w:rPr>
          <w:sz w:val="28"/>
        </w:rPr>
        <w:t>Контрольно-счетная палата муниципального образования г. Белогорск по результатам проведенного контрольного мероприятия предлагает</w:t>
      </w:r>
      <w:r w:rsidR="00F77B0E">
        <w:rPr>
          <w:sz w:val="28"/>
        </w:rPr>
        <w:t xml:space="preserve"> Комитету</w:t>
      </w:r>
      <w:r w:rsidR="00182084">
        <w:rPr>
          <w:sz w:val="28"/>
        </w:rPr>
        <w:t>:</w:t>
      </w:r>
    </w:p>
    <w:p w:rsidR="0012291B" w:rsidRPr="0012291B" w:rsidRDefault="0012291B" w:rsidP="00D4625B">
      <w:pPr>
        <w:pStyle w:val="a4"/>
        <w:numPr>
          <w:ilvl w:val="0"/>
          <w:numId w:val="15"/>
        </w:numPr>
        <w:jc w:val="both"/>
        <w:rPr>
          <w:sz w:val="28"/>
        </w:rPr>
      </w:pPr>
      <w:r w:rsidRPr="0012291B">
        <w:rPr>
          <w:sz w:val="28"/>
        </w:rPr>
        <w:t xml:space="preserve">Рассмотреть вопрос о </w:t>
      </w:r>
      <w:r w:rsidR="009365C3">
        <w:rPr>
          <w:sz w:val="28"/>
        </w:rPr>
        <w:t xml:space="preserve">целесообразности </w:t>
      </w:r>
      <w:r w:rsidRPr="0012291B">
        <w:rPr>
          <w:sz w:val="28"/>
        </w:rPr>
        <w:t>внесени</w:t>
      </w:r>
      <w:r w:rsidR="009365C3">
        <w:rPr>
          <w:sz w:val="28"/>
        </w:rPr>
        <w:t>я</w:t>
      </w:r>
      <w:r w:rsidRPr="0012291B">
        <w:rPr>
          <w:sz w:val="28"/>
        </w:rPr>
        <w:t xml:space="preserve"> в структур</w:t>
      </w:r>
      <w:r w:rsidR="009365C3">
        <w:rPr>
          <w:sz w:val="28"/>
        </w:rPr>
        <w:t>у</w:t>
      </w:r>
      <w:r w:rsidRPr="0012291B">
        <w:rPr>
          <w:sz w:val="28"/>
        </w:rPr>
        <w:t xml:space="preserve"> и основные положения Программы изменений в части выявленных недостатков.</w:t>
      </w:r>
    </w:p>
    <w:p w:rsidR="0012291B" w:rsidRDefault="0012291B" w:rsidP="00D4625B">
      <w:pPr>
        <w:pStyle w:val="a4"/>
        <w:numPr>
          <w:ilvl w:val="0"/>
          <w:numId w:val="15"/>
        </w:numPr>
        <w:jc w:val="both"/>
        <w:rPr>
          <w:sz w:val="28"/>
        </w:rPr>
      </w:pPr>
      <w:r w:rsidRPr="0012291B">
        <w:rPr>
          <w:sz w:val="28"/>
        </w:rPr>
        <w:t xml:space="preserve">Соблюдать Методические рекомендации </w:t>
      </w:r>
      <w:r>
        <w:rPr>
          <w:sz w:val="28"/>
        </w:rPr>
        <w:t>п</w:t>
      </w:r>
      <w:r w:rsidRPr="0012291B">
        <w:rPr>
          <w:sz w:val="28"/>
        </w:rPr>
        <w:t>ри составлени</w:t>
      </w:r>
      <w:r>
        <w:rPr>
          <w:sz w:val="28"/>
        </w:rPr>
        <w:t>и,</w:t>
      </w:r>
      <w:r w:rsidRPr="0012291B">
        <w:rPr>
          <w:sz w:val="28"/>
        </w:rPr>
        <w:t xml:space="preserve"> исполнени</w:t>
      </w:r>
      <w:r>
        <w:rPr>
          <w:sz w:val="28"/>
        </w:rPr>
        <w:t xml:space="preserve">и </w:t>
      </w:r>
      <w:r w:rsidRPr="0012291B">
        <w:rPr>
          <w:sz w:val="28"/>
        </w:rPr>
        <w:t>муниципальных программ.</w:t>
      </w:r>
    </w:p>
    <w:p w:rsidR="00E3593C" w:rsidRPr="005E32C1" w:rsidRDefault="00E3593C" w:rsidP="00D4625B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bCs/>
          <w:sz w:val="28"/>
          <w:szCs w:val="28"/>
        </w:rPr>
        <w:t>Размещать д</w:t>
      </w:r>
      <w:r w:rsidRPr="00E3593C">
        <w:rPr>
          <w:bCs/>
          <w:sz w:val="28"/>
          <w:szCs w:val="28"/>
        </w:rPr>
        <w:t xml:space="preserve">анные </w:t>
      </w:r>
      <w:r>
        <w:rPr>
          <w:bCs/>
          <w:sz w:val="28"/>
          <w:szCs w:val="28"/>
        </w:rPr>
        <w:t>о достижении плановых показателей</w:t>
      </w:r>
      <w:r w:rsidR="00B71D50">
        <w:rPr>
          <w:bCs/>
          <w:sz w:val="28"/>
          <w:szCs w:val="28"/>
        </w:rPr>
        <w:t xml:space="preserve"> по годам реализации Программы</w:t>
      </w:r>
      <w:r>
        <w:rPr>
          <w:bCs/>
          <w:sz w:val="28"/>
          <w:szCs w:val="28"/>
        </w:rPr>
        <w:t xml:space="preserve"> в открытом доступе</w:t>
      </w:r>
      <w:r w:rsidR="001B138D">
        <w:rPr>
          <w:bCs/>
          <w:sz w:val="28"/>
          <w:szCs w:val="28"/>
        </w:rPr>
        <w:t xml:space="preserve"> – на </w:t>
      </w:r>
      <w:r>
        <w:rPr>
          <w:bCs/>
          <w:sz w:val="28"/>
          <w:szCs w:val="28"/>
        </w:rPr>
        <w:t>официальном сайте города Белогорск</w:t>
      </w:r>
      <w:r w:rsidR="00B71D50">
        <w:rPr>
          <w:bCs/>
          <w:sz w:val="28"/>
          <w:szCs w:val="28"/>
        </w:rPr>
        <w:t xml:space="preserve"> в сети Интернет</w:t>
      </w:r>
      <w:r>
        <w:rPr>
          <w:bCs/>
          <w:sz w:val="28"/>
          <w:szCs w:val="28"/>
        </w:rPr>
        <w:t>.</w:t>
      </w:r>
    </w:p>
    <w:p w:rsidR="005E32C1" w:rsidRDefault="00F77B0E" w:rsidP="00D4625B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  <w:szCs w:val="28"/>
        </w:rPr>
        <w:t xml:space="preserve">Совместно с </w:t>
      </w:r>
      <w:r w:rsidRPr="0022155B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22155B">
        <w:rPr>
          <w:bCs/>
          <w:sz w:val="28"/>
          <w:szCs w:val="28"/>
        </w:rPr>
        <w:t>экономического развития и инвестиций Администрации г</w:t>
      </w:r>
      <w:r>
        <w:rPr>
          <w:bCs/>
          <w:sz w:val="28"/>
          <w:szCs w:val="28"/>
        </w:rPr>
        <w:t>. </w:t>
      </w:r>
      <w:r w:rsidRPr="0022155B">
        <w:rPr>
          <w:bCs/>
          <w:sz w:val="28"/>
          <w:szCs w:val="28"/>
        </w:rPr>
        <w:t>Белогорск</w:t>
      </w:r>
      <w:r>
        <w:rPr>
          <w:bCs/>
          <w:sz w:val="28"/>
          <w:szCs w:val="28"/>
        </w:rPr>
        <w:t xml:space="preserve">, как с уполномоченным органом по координации работы структурных подразделений, отделов Администрации г. Белогорск по формированию, экспертизе, </w:t>
      </w:r>
      <w:r>
        <w:rPr>
          <w:bCs/>
          <w:sz w:val="28"/>
          <w:szCs w:val="28"/>
        </w:rPr>
        <w:lastRenderedPageBreak/>
        <w:t xml:space="preserve">реализации, мониторингу, а также оценке эффективности муниципальных программ, рассмотреть замечания и предложения Контрольно-счетной палаты, отраженные в настоящем акте.   </w:t>
      </w:r>
    </w:p>
    <w:p w:rsidR="00FC543F" w:rsidRDefault="00FC543F" w:rsidP="00DD1378">
      <w:pPr>
        <w:rPr>
          <w:sz w:val="28"/>
          <w:szCs w:val="28"/>
          <w:highlight w:val="yellow"/>
        </w:rPr>
      </w:pPr>
    </w:p>
    <w:p w:rsidR="00F77B0E" w:rsidRDefault="00F77B0E" w:rsidP="00DD1378">
      <w:pPr>
        <w:rPr>
          <w:sz w:val="28"/>
          <w:szCs w:val="28"/>
          <w:highlight w:val="yellow"/>
        </w:rPr>
      </w:pPr>
    </w:p>
    <w:p w:rsidR="00F77B0E" w:rsidRDefault="00F77B0E" w:rsidP="00DD1378">
      <w:pPr>
        <w:rPr>
          <w:sz w:val="28"/>
          <w:szCs w:val="28"/>
          <w:highlight w:val="yellow"/>
        </w:rPr>
      </w:pPr>
    </w:p>
    <w:p w:rsidR="00F77B0E" w:rsidRPr="00A37D4B" w:rsidRDefault="00F77B0E" w:rsidP="00DD1378">
      <w:pPr>
        <w:rPr>
          <w:sz w:val="28"/>
          <w:szCs w:val="28"/>
          <w:highlight w:val="yellow"/>
        </w:rPr>
      </w:pPr>
    </w:p>
    <w:tbl>
      <w:tblPr>
        <w:tblW w:w="5000" w:type="pct"/>
        <w:tblLook w:val="04A0"/>
      </w:tblPr>
      <w:tblGrid>
        <w:gridCol w:w="5013"/>
        <w:gridCol w:w="4557"/>
      </w:tblGrid>
      <w:tr w:rsidR="002D40B0" w:rsidRPr="00231DF9" w:rsidTr="00482E26">
        <w:trPr>
          <w:trHeight w:val="1288"/>
        </w:trPr>
        <w:tc>
          <w:tcPr>
            <w:tcW w:w="2619" w:type="pct"/>
          </w:tcPr>
          <w:p w:rsidR="002D40B0" w:rsidRPr="00A37D4B" w:rsidRDefault="002D40B0" w:rsidP="0065004C">
            <w:pPr>
              <w:tabs>
                <w:tab w:val="left" w:pos="567"/>
                <w:tab w:val="left" w:pos="4536"/>
              </w:tabs>
              <w:suppressAutoHyphens/>
              <w:ind w:right="357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1" w:type="pct"/>
          </w:tcPr>
          <w:p w:rsidR="0065004C" w:rsidRPr="00A16AEA" w:rsidRDefault="0065004C" w:rsidP="00E52B1F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FC543F" w:rsidRPr="00DD1378" w:rsidRDefault="00FC543F" w:rsidP="00CA3681">
      <w:pPr>
        <w:rPr>
          <w:sz w:val="28"/>
          <w:szCs w:val="28"/>
        </w:rPr>
      </w:pPr>
    </w:p>
    <w:sectPr w:rsidR="00FC543F" w:rsidRPr="00DD1378" w:rsidSect="00E84B0B">
      <w:headerReference w:type="default" r:id="rId18"/>
      <w:pgSz w:w="11906" w:h="16838"/>
      <w:pgMar w:top="1134" w:right="851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AF" w:rsidRDefault="00780CAF" w:rsidP="0073111F">
      <w:r>
        <w:separator/>
      </w:r>
    </w:p>
  </w:endnote>
  <w:endnote w:type="continuationSeparator" w:id="1">
    <w:p w:rsidR="00780CAF" w:rsidRDefault="00780CAF" w:rsidP="0073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AF" w:rsidRDefault="00780CAF" w:rsidP="0073111F">
      <w:r>
        <w:separator/>
      </w:r>
    </w:p>
  </w:footnote>
  <w:footnote w:type="continuationSeparator" w:id="1">
    <w:p w:rsidR="00780CAF" w:rsidRDefault="00780CAF" w:rsidP="0073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24889"/>
      <w:docPartObj>
        <w:docPartGallery w:val="Page Numbers (Top of Page)"/>
        <w:docPartUnique/>
      </w:docPartObj>
    </w:sdtPr>
    <w:sdtContent>
      <w:p w:rsidR="00780CAF" w:rsidRDefault="00780CAF">
        <w:pPr>
          <w:pStyle w:val="a5"/>
          <w:jc w:val="center"/>
        </w:pPr>
        <w:fldSimple w:instr=" PAGE   \* MERGEFORMAT ">
          <w:r w:rsidR="00862D61">
            <w:rPr>
              <w:noProof/>
            </w:rPr>
            <w:t>2</w:t>
          </w:r>
        </w:fldSimple>
      </w:p>
    </w:sdtContent>
  </w:sdt>
  <w:p w:rsidR="00780CAF" w:rsidRDefault="00780C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875"/>
    <w:multiLevelType w:val="hybridMultilevel"/>
    <w:tmpl w:val="D4F4511A"/>
    <w:lvl w:ilvl="0" w:tplc="8978211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12F47"/>
    <w:multiLevelType w:val="hybridMultilevel"/>
    <w:tmpl w:val="FAC4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03095"/>
    <w:multiLevelType w:val="hybridMultilevel"/>
    <w:tmpl w:val="0FA8F166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0655"/>
    <w:multiLevelType w:val="hybridMultilevel"/>
    <w:tmpl w:val="36A242B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86142"/>
    <w:multiLevelType w:val="hybridMultilevel"/>
    <w:tmpl w:val="46BC253A"/>
    <w:lvl w:ilvl="0" w:tplc="B3CE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C7F1C"/>
    <w:multiLevelType w:val="hybridMultilevel"/>
    <w:tmpl w:val="701C704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039DF"/>
    <w:multiLevelType w:val="hybridMultilevel"/>
    <w:tmpl w:val="A8C4105A"/>
    <w:lvl w:ilvl="0" w:tplc="B3CE8C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1169A9"/>
    <w:multiLevelType w:val="hybridMultilevel"/>
    <w:tmpl w:val="9C96A1A2"/>
    <w:lvl w:ilvl="0" w:tplc="B3CE8C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3E747A5"/>
    <w:multiLevelType w:val="hybridMultilevel"/>
    <w:tmpl w:val="01546AC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91EE1"/>
    <w:multiLevelType w:val="hybridMultilevel"/>
    <w:tmpl w:val="BBCAAC7A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B7A54"/>
    <w:multiLevelType w:val="hybridMultilevel"/>
    <w:tmpl w:val="9B3CF97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07BD1"/>
    <w:multiLevelType w:val="hybridMultilevel"/>
    <w:tmpl w:val="C5A624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04768"/>
    <w:multiLevelType w:val="hybridMultilevel"/>
    <w:tmpl w:val="57E8DED4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B8C0C0A"/>
    <w:multiLevelType w:val="hybridMultilevel"/>
    <w:tmpl w:val="FFC0F76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134FB"/>
    <w:multiLevelType w:val="hybridMultilevel"/>
    <w:tmpl w:val="D4F4511A"/>
    <w:lvl w:ilvl="0" w:tplc="8978211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42BFA"/>
    <w:multiLevelType w:val="hybridMultilevel"/>
    <w:tmpl w:val="DF486C9C"/>
    <w:lvl w:ilvl="0" w:tplc="4E4E61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8B2593"/>
    <w:multiLevelType w:val="hybridMultilevel"/>
    <w:tmpl w:val="3F10954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D3BA5"/>
    <w:multiLevelType w:val="hybridMultilevel"/>
    <w:tmpl w:val="D7EE5CD2"/>
    <w:lvl w:ilvl="0" w:tplc="B3CE8C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BDC5A25"/>
    <w:multiLevelType w:val="hybridMultilevel"/>
    <w:tmpl w:val="6456BB7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F2C44"/>
    <w:multiLevelType w:val="hybridMultilevel"/>
    <w:tmpl w:val="B51EF5A6"/>
    <w:lvl w:ilvl="0" w:tplc="9A264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F0BC5"/>
    <w:multiLevelType w:val="hybridMultilevel"/>
    <w:tmpl w:val="5ACCDF06"/>
    <w:lvl w:ilvl="0" w:tplc="3AD4413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B15B5"/>
    <w:multiLevelType w:val="hybridMultilevel"/>
    <w:tmpl w:val="F1B0A9A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B3A26"/>
    <w:multiLevelType w:val="hybridMultilevel"/>
    <w:tmpl w:val="20A819B4"/>
    <w:lvl w:ilvl="0" w:tplc="33D28A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405C8"/>
    <w:multiLevelType w:val="hybridMultilevel"/>
    <w:tmpl w:val="3B7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948EC"/>
    <w:multiLevelType w:val="hybridMultilevel"/>
    <w:tmpl w:val="056AF604"/>
    <w:lvl w:ilvl="0" w:tplc="9A264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0E7679"/>
    <w:multiLevelType w:val="hybridMultilevel"/>
    <w:tmpl w:val="9DAA33C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92E14"/>
    <w:multiLevelType w:val="hybridMultilevel"/>
    <w:tmpl w:val="E0DCFD9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325BA"/>
    <w:multiLevelType w:val="hybridMultilevel"/>
    <w:tmpl w:val="29589F22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ECC1363"/>
    <w:multiLevelType w:val="hybridMultilevel"/>
    <w:tmpl w:val="C542238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70461"/>
    <w:multiLevelType w:val="hybridMultilevel"/>
    <w:tmpl w:val="68E4592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23C07"/>
    <w:multiLevelType w:val="hybridMultilevel"/>
    <w:tmpl w:val="2788DF78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57EC9"/>
    <w:multiLevelType w:val="hybridMultilevel"/>
    <w:tmpl w:val="649C1B0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D4262"/>
    <w:multiLevelType w:val="hybridMultilevel"/>
    <w:tmpl w:val="D78E1214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F1015"/>
    <w:multiLevelType w:val="hybridMultilevel"/>
    <w:tmpl w:val="580C3AD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0"/>
  </w:num>
  <w:num w:numId="4">
    <w:abstractNumId w:val="22"/>
  </w:num>
  <w:num w:numId="5">
    <w:abstractNumId w:val="29"/>
  </w:num>
  <w:num w:numId="6">
    <w:abstractNumId w:val="12"/>
  </w:num>
  <w:num w:numId="7">
    <w:abstractNumId w:val="28"/>
  </w:num>
  <w:num w:numId="8">
    <w:abstractNumId w:val="17"/>
  </w:num>
  <w:num w:numId="9">
    <w:abstractNumId w:val="6"/>
  </w:num>
  <w:num w:numId="10">
    <w:abstractNumId w:val="8"/>
  </w:num>
  <w:num w:numId="11">
    <w:abstractNumId w:val="7"/>
  </w:num>
  <w:num w:numId="12">
    <w:abstractNumId w:val="26"/>
  </w:num>
  <w:num w:numId="13">
    <w:abstractNumId w:val="3"/>
  </w:num>
  <w:num w:numId="14">
    <w:abstractNumId w:val="14"/>
  </w:num>
  <w:num w:numId="15">
    <w:abstractNumId w:val="27"/>
  </w:num>
  <w:num w:numId="16">
    <w:abstractNumId w:val="11"/>
  </w:num>
  <w:num w:numId="17">
    <w:abstractNumId w:val="19"/>
  </w:num>
  <w:num w:numId="18">
    <w:abstractNumId w:val="10"/>
  </w:num>
  <w:num w:numId="19">
    <w:abstractNumId w:val="21"/>
  </w:num>
  <w:num w:numId="20">
    <w:abstractNumId w:val="23"/>
  </w:num>
  <w:num w:numId="21">
    <w:abstractNumId w:val="34"/>
  </w:num>
  <w:num w:numId="22">
    <w:abstractNumId w:val="32"/>
  </w:num>
  <w:num w:numId="23">
    <w:abstractNumId w:val="0"/>
  </w:num>
  <w:num w:numId="24">
    <w:abstractNumId w:val="15"/>
  </w:num>
  <w:num w:numId="25">
    <w:abstractNumId w:val="13"/>
  </w:num>
  <w:num w:numId="26">
    <w:abstractNumId w:val="5"/>
  </w:num>
  <w:num w:numId="27">
    <w:abstractNumId w:val="18"/>
  </w:num>
  <w:num w:numId="28">
    <w:abstractNumId w:val="33"/>
  </w:num>
  <w:num w:numId="29">
    <w:abstractNumId w:val="9"/>
  </w:num>
  <w:num w:numId="30">
    <w:abstractNumId w:val="24"/>
  </w:num>
  <w:num w:numId="31">
    <w:abstractNumId w:val="1"/>
  </w:num>
  <w:num w:numId="32">
    <w:abstractNumId w:val="20"/>
  </w:num>
  <w:num w:numId="33">
    <w:abstractNumId w:val="31"/>
  </w:num>
  <w:num w:numId="34">
    <w:abstractNumId w:val="2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F07"/>
    <w:rsid w:val="00000050"/>
    <w:rsid w:val="00021A94"/>
    <w:rsid w:val="00031575"/>
    <w:rsid w:val="000342FF"/>
    <w:rsid w:val="00036B4E"/>
    <w:rsid w:val="0004216C"/>
    <w:rsid w:val="00043D28"/>
    <w:rsid w:val="00050317"/>
    <w:rsid w:val="000525A4"/>
    <w:rsid w:val="0005700B"/>
    <w:rsid w:val="00060EC3"/>
    <w:rsid w:val="00067366"/>
    <w:rsid w:val="000755B8"/>
    <w:rsid w:val="00083421"/>
    <w:rsid w:val="000A2AAB"/>
    <w:rsid w:val="000B16BD"/>
    <w:rsid w:val="000B6DE0"/>
    <w:rsid w:val="000C3736"/>
    <w:rsid w:val="000C5532"/>
    <w:rsid w:val="000D1854"/>
    <w:rsid w:val="000D4E2A"/>
    <w:rsid w:val="000D58A5"/>
    <w:rsid w:val="000D685C"/>
    <w:rsid w:val="000E0D6C"/>
    <w:rsid w:val="000E28E8"/>
    <w:rsid w:val="000E67F3"/>
    <w:rsid w:val="000F42EE"/>
    <w:rsid w:val="000F7287"/>
    <w:rsid w:val="000F7DF7"/>
    <w:rsid w:val="001007E9"/>
    <w:rsid w:val="00104C20"/>
    <w:rsid w:val="00104CD7"/>
    <w:rsid w:val="00106146"/>
    <w:rsid w:val="0010762D"/>
    <w:rsid w:val="0011389A"/>
    <w:rsid w:val="00114BE9"/>
    <w:rsid w:val="00120538"/>
    <w:rsid w:val="0012291B"/>
    <w:rsid w:val="0012479B"/>
    <w:rsid w:val="001313EC"/>
    <w:rsid w:val="00131696"/>
    <w:rsid w:val="001323BF"/>
    <w:rsid w:val="00133217"/>
    <w:rsid w:val="001340E1"/>
    <w:rsid w:val="00136478"/>
    <w:rsid w:val="001461B5"/>
    <w:rsid w:val="0015060E"/>
    <w:rsid w:val="00153B50"/>
    <w:rsid w:val="00163388"/>
    <w:rsid w:val="00170E98"/>
    <w:rsid w:val="00182084"/>
    <w:rsid w:val="00187A92"/>
    <w:rsid w:val="00193ABF"/>
    <w:rsid w:val="00196EEA"/>
    <w:rsid w:val="001A0EBE"/>
    <w:rsid w:val="001A10C5"/>
    <w:rsid w:val="001A1C50"/>
    <w:rsid w:val="001A7F77"/>
    <w:rsid w:val="001B138D"/>
    <w:rsid w:val="001B1C81"/>
    <w:rsid w:val="001B20D7"/>
    <w:rsid w:val="001B39FE"/>
    <w:rsid w:val="001B4113"/>
    <w:rsid w:val="001C3D27"/>
    <w:rsid w:val="001C6854"/>
    <w:rsid w:val="001C6B97"/>
    <w:rsid w:val="001C732C"/>
    <w:rsid w:val="001D0F5C"/>
    <w:rsid w:val="001D6105"/>
    <w:rsid w:val="001D7543"/>
    <w:rsid w:val="001E334E"/>
    <w:rsid w:val="001E3D96"/>
    <w:rsid w:val="001F0DF0"/>
    <w:rsid w:val="001F17AE"/>
    <w:rsid w:val="001F1DFD"/>
    <w:rsid w:val="001F2172"/>
    <w:rsid w:val="00200B5E"/>
    <w:rsid w:val="00206DA8"/>
    <w:rsid w:val="00213C50"/>
    <w:rsid w:val="00215034"/>
    <w:rsid w:val="00220936"/>
    <w:rsid w:val="0022155B"/>
    <w:rsid w:val="0022381C"/>
    <w:rsid w:val="00226EB9"/>
    <w:rsid w:val="002328E8"/>
    <w:rsid w:val="00236A42"/>
    <w:rsid w:val="0023764A"/>
    <w:rsid w:val="00250CCE"/>
    <w:rsid w:val="00251B26"/>
    <w:rsid w:val="0025584B"/>
    <w:rsid w:val="00257BA3"/>
    <w:rsid w:val="002649D7"/>
    <w:rsid w:val="00266FC1"/>
    <w:rsid w:val="00277CF1"/>
    <w:rsid w:val="00281DFA"/>
    <w:rsid w:val="00282BEC"/>
    <w:rsid w:val="00284706"/>
    <w:rsid w:val="00284D18"/>
    <w:rsid w:val="00291AB9"/>
    <w:rsid w:val="00294E27"/>
    <w:rsid w:val="0029593C"/>
    <w:rsid w:val="00297876"/>
    <w:rsid w:val="002C7A8C"/>
    <w:rsid w:val="002C7FAD"/>
    <w:rsid w:val="002D241C"/>
    <w:rsid w:val="002D338C"/>
    <w:rsid w:val="002D40B0"/>
    <w:rsid w:val="002E00F6"/>
    <w:rsid w:val="002E1455"/>
    <w:rsid w:val="002E7B9A"/>
    <w:rsid w:val="002F0666"/>
    <w:rsid w:val="002F0F8D"/>
    <w:rsid w:val="002F26A9"/>
    <w:rsid w:val="002F4AB5"/>
    <w:rsid w:val="003042A4"/>
    <w:rsid w:val="0030504B"/>
    <w:rsid w:val="00306C52"/>
    <w:rsid w:val="00320AEE"/>
    <w:rsid w:val="00325067"/>
    <w:rsid w:val="0032561D"/>
    <w:rsid w:val="003263CB"/>
    <w:rsid w:val="00333D8F"/>
    <w:rsid w:val="00334914"/>
    <w:rsid w:val="00337505"/>
    <w:rsid w:val="003418A1"/>
    <w:rsid w:val="0034312A"/>
    <w:rsid w:val="0034405E"/>
    <w:rsid w:val="00345E42"/>
    <w:rsid w:val="0035044E"/>
    <w:rsid w:val="003548EA"/>
    <w:rsid w:val="00355231"/>
    <w:rsid w:val="00356EEA"/>
    <w:rsid w:val="0036795E"/>
    <w:rsid w:val="00372F0E"/>
    <w:rsid w:val="003730BE"/>
    <w:rsid w:val="003762C4"/>
    <w:rsid w:val="0038284F"/>
    <w:rsid w:val="00393AD6"/>
    <w:rsid w:val="0039566C"/>
    <w:rsid w:val="00396AE3"/>
    <w:rsid w:val="003A18AE"/>
    <w:rsid w:val="003A1953"/>
    <w:rsid w:val="003B19FC"/>
    <w:rsid w:val="003B22E3"/>
    <w:rsid w:val="003C2ED7"/>
    <w:rsid w:val="003C3C81"/>
    <w:rsid w:val="003C57D8"/>
    <w:rsid w:val="003C7007"/>
    <w:rsid w:val="003D285A"/>
    <w:rsid w:val="003E26B8"/>
    <w:rsid w:val="003E6526"/>
    <w:rsid w:val="003F0F94"/>
    <w:rsid w:val="003F5EC8"/>
    <w:rsid w:val="003F70FB"/>
    <w:rsid w:val="00400042"/>
    <w:rsid w:val="00400093"/>
    <w:rsid w:val="00410DE0"/>
    <w:rsid w:val="0041293D"/>
    <w:rsid w:val="00414D6A"/>
    <w:rsid w:val="00424142"/>
    <w:rsid w:val="00432075"/>
    <w:rsid w:val="00433ECE"/>
    <w:rsid w:val="00444B1C"/>
    <w:rsid w:val="00445AC9"/>
    <w:rsid w:val="00450213"/>
    <w:rsid w:val="0045389C"/>
    <w:rsid w:val="0045596C"/>
    <w:rsid w:val="00456841"/>
    <w:rsid w:val="004652B9"/>
    <w:rsid w:val="00470B2C"/>
    <w:rsid w:val="00471B38"/>
    <w:rsid w:val="00473AE7"/>
    <w:rsid w:val="00482878"/>
    <w:rsid w:val="00482E26"/>
    <w:rsid w:val="00486701"/>
    <w:rsid w:val="00486A00"/>
    <w:rsid w:val="0049158B"/>
    <w:rsid w:val="0049644A"/>
    <w:rsid w:val="004A1B5B"/>
    <w:rsid w:val="004A401F"/>
    <w:rsid w:val="004A4D96"/>
    <w:rsid w:val="004A5E56"/>
    <w:rsid w:val="004B09EA"/>
    <w:rsid w:val="004B36FE"/>
    <w:rsid w:val="004B445B"/>
    <w:rsid w:val="004B52C7"/>
    <w:rsid w:val="004B7B30"/>
    <w:rsid w:val="004C004F"/>
    <w:rsid w:val="004C359C"/>
    <w:rsid w:val="004C400E"/>
    <w:rsid w:val="004D2257"/>
    <w:rsid w:val="004E142F"/>
    <w:rsid w:val="004E2CB6"/>
    <w:rsid w:val="004E4E94"/>
    <w:rsid w:val="004E66C2"/>
    <w:rsid w:val="004F0EC7"/>
    <w:rsid w:val="005012E7"/>
    <w:rsid w:val="005065DC"/>
    <w:rsid w:val="0051651A"/>
    <w:rsid w:val="00535FCE"/>
    <w:rsid w:val="00540455"/>
    <w:rsid w:val="00544A5C"/>
    <w:rsid w:val="005471CE"/>
    <w:rsid w:val="00556A78"/>
    <w:rsid w:val="00557D04"/>
    <w:rsid w:val="00571178"/>
    <w:rsid w:val="00575DD4"/>
    <w:rsid w:val="00577C94"/>
    <w:rsid w:val="00582589"/>
    <w:rsid w:val="00586C7B"/>
    <w:rsid w:val="0059386C"/>
    <w:rsid w:val="00595BD9"/>
    <w:rsid w:val="005972EF"/>
    <w:rsid w:val="005A2D6C"/>
    <w:rsid w:val="005A316A"/>
    <w:rsid w:val="005A462B"/>
    <w:rsid w:val="005B295B"/>
    <w:rsid w:val="005B3727"/>
    <w:rsid w:val="005B3A42"/>
    <w:rsid w:val="005B58F8"/>
    <w:rsid w:val="005B66A0"/>
    <w:rsid w:val="005B78F6"/>
    <w:rsid w:val="005C1FA2"/>
    <w:rsid w:val="005C25AB"/>
    <w:rsid w:val="005C273F"/>
    <w:rsid w:val="005C5927"/>
    <w:rsid w:val="005C6AE1"/>
    <w:rsid w:val="005C70B4"/>
    <w:rsid w:val="005D1A4F"/>
    <w:rsid w:val="005D39E6"/>
    <w:rsid w:val="005D3EE0"/>
    <w:rsid w:val="005D5AFC"/>
    <w:rsid w:val="005E09EC"/>
    <w:rsid w:val="005E0B98"/>
    <w:rsid w:val="005E32C1"/>
    <w:rsid w:val="005E5115"/>
    <w:rsid w:val="005F4765"/>
    <w:rsid w:val="005F562B"/>
    <w:rsid w:val="005F7911"/>
    <w:rsid w:val="006013A7"/>
    <w:rsid w:val="00603474"/>
    <w:rsid w:val="00613F05"/>
    <w:rsid w:val="00615C32"/>
    <w:rsid w:val="00615F3E"/>
    <w:rsid w:val="00616ED3"/>
    <w:rsid w:val="006201E5"/>
    <w:rsid w:val="00623AE5"/>
    <w:rsid w:val="006308CE"/>
    <w:rsid w:val="00632E99"/>
    <w:rsid w:val="00634BAF"/>
    <w:rsid w:val="00640762"/>
    <w:rsid w:val="006422E3"/>
    <w:rsid w:val="00642334"/>
    <w:rsid w:val="00642353"/>
    <w:rsid w:val="006449D5"/>
    <w:rsid w:val="00645873"/>
    <w:rsid w:val="0064664C"/>
    <w:rsid w:val="006473B5"/>
    <w:rsid w:val="0065004C"/>
    <w:rsid w:val="0065125A"/>
    <w:rsid w:val="0065512E"/>
    <w:rsid w:val="00656E2E"/>
    <w:rsid w:val="00664848"/>
    <w:rsid w:val="0066516C"/>
    <w:rsid w:val="006678D6"/>
    <w:rsid w:val="00667A39"/>
    <w:rsid w:val="006704CC"/>
    <w:rsid w:val="00673DCD"/>
    <w:rsid w:val="00674C97"/>
    <w:rsid w:val="00675BB8"/>
    <w:rsid w:val="0068116D"/>
    <w:rsid w:val="0068379C"/>
    <w:rsid w:val="006875C8"/>
    <w:rsid w:val="00695F6F"/>
    <w:rsid w:val="00697CB0"/>
    <w:rsid w:val="006A139A"/>
    <w:rsid w:val="006A4806"/>
    <w:rsid w:val="006B3136"/>
    <w:rsid w:val="006B6F9E"/>
    <w:rsid w:val="006B7594"/>
    <w:rsid w:val="006C0F86"/>
    <w:rsid w:val="006C1E57"/>
    <w:rsid w:val="006C3378"/>
    <w:rsid w:val="006C5785"/>
    <w:rsid w:val="006D1310"/>
    <w:rsid w:val="006D22F9"/>
    <w:rsid w:val="006D4C27"/>
    <w:rsid w:val="006D5D9B"/>
    <w:rsid w:val="006D63FF"/>
    <w:rsid w:val="006E3A49"/>
    <w:rsid w:val="006E4A00"/>
    <w:rsid w:val="006F0169"/>
    <w:rsid w:val="006F19F8"/>
    <w:rsid w:val="006F294E"/>
    <w:rsid w:val="006F5C95"/>
    <w:rsid w:val="006F6EE8"/>
    <w:rsid w:val="00705A0A"/>
    <w:rsid w:val="00706008"/>
    <w:rsid w:val="007077B9"/>
    <w:rsid w:val="00707927"/>
    <w:rsid w:val="00710855"/>
    <w:rsid w:val="00711209"/>
    <w:rsid w:val="00713F67"/>
    <w:rsid w:val="00714386"/>
    <w:rsid w:val="007176D4"/>
    <w:rsid w:val="00721550"/>
    <w:rsid w:val="007218DA"/>
    <w:rsid w:val="007254C3"/>
    <w:rsid w:val="0073111F"/>
    <w:rsid w:val="00732B45"/>
    <w:rsid w:val="00746F1B"/>
    <w:rsid w:val="00750393"/>
    <w:rsid w:val="00751E52"/>
    <w:rsid w:val="00754CD2"/>
    <w:rsid w:val="00754E3A"/>
    <w:rsid w:val="00756AE6"/>
    <w:rsid w:val="00757C95"/>
    <w:rsid w:val="00772210"/>
    <w:rsid w:val="00780CAF"/>
    <w:rsid w:val="007823E0"/>
    <w:rsid w:val="00782633"/>
    <w:rsid w:val="007A059C"/>
    <w:rsid w:val="007A3617"/>
    <w:rsid w:val="007A67FF"/>
    <w:rsid w:val="007A7A82"/>
    <w:rsid w:val="007B0291"/>
    <w:rsid w:val="007B1DE1"/>
    <w:rsid w:val="007B63CA"/>
    <w:rsid w:val="007C046D"/>
    <w:rsid w:val="007C2736"/>
    <w:rsid w:val="007C47A8"/>
    <w:rsid w:val="007C6809"/>
    <w:rsid w:val="007C6A45"/>
    <w:rsid w:val="007C7788"/>
    <w:rsid w:val="007D28C3"/>
    <w:rsid w:val="007D3BE3"/>
    <w:rsid w:val="007E5491"/>
    <w:rsid w:val="007E5C96"/>
    <w:rsid w:val="007F1E70"/>
    <w:rsid w:val="007F25F7"/>
    <w:rsid w:val="007F329B"/>
    <w:rsid w:val="007F7235"/>
    <w:rsid w:val="00800153"/>
    <w:rsid w:val="00807B4A"/>
    <w:rsid w:val="0081040F"/>
    <w:rsid w:val="00816DAF"/>
    <w:rsid w:val="00832F4B"/>
    <w:rsid w:val="00834526"/>
    <w:rsid w:val="00835C10"/>
    <w:rsid w:val="008360DD"/>
    <w:rsid w:val="00836F60"/>
    <w:rsid w:val="00841254"/>
    <w:rsid w:val="0084151D"/>
    <w:rsid w:val="00844201"/>
    <w:rsid w:val="00847ACD"/>
    <w:rsid w:val="0085720C"/>
    <w:rsid w:val="00857C3B"/>
    <w:rsid w:val="00860054"/>
    <w:rsid w:val="00861689"/>
    <w:rsid w:val="00862D61"/>
    <w:rsid w:val="00875597"/>
    <w:rsid w:val="00890272"/>
    <w:rsid w:val="0089120B"/>
    <w:rsid w:val="00894638"/>
    <w:rsid w:val="008950A6"/>
    <w:rsid w:val="00897F2D"/>
    <w:rsid w:val="008A1A6D"/>
    <w:rsid w:val="008A21E1"/>
    <w:rsid w:val="008B369B"/>
    <w:rsid w:val="008B4A06"/>
    <w:rsid w:val="008B4FDD"/>
    <w:rsid w:val="008B7495"/>
    <w:rsid w:val="008C0072"/>
    <w:rsid w:val="008C0345"/>
    <w:rsid w:val="008C3FB3"/>
    <w:rsid w:val="008C544A"/>
    <w:rsid w:val="008C5C55"/>
    <w:rsid w:val="008C621B"/>
    <w:rsid w:val="008E21DA"/>
    <w:rsid w:val="008F022D"/>
    <w:rsid w:val="008F3101"/>
    <w:rsid w:val="008F6BDA"/>
    <w:rsid w:val="009015DE"/>
    <w:rsid w:val="00903899"/>
    <w:rsid w:val="009048F3"/>
    <w:rsid w:val="009055AF"/>
    <w:rsid w:val="0091439B"/>
    <w:rsid w:val="00914A73"/>
    <w:rsid w:val="009163DF"/>
    <w:rsid w:val="00917AE5"/>
    <w:rsid w:val="00920978"/>
    <w:rsid w:val="0093079B"/>
    <w:rsid w:val="009351C6"/>
    <w:rsid w:val="009365C3"/>
    <w:rsid w:val="0094168C"/>
    <w:rsid w:val="0094364B"/>
    <w:rsid w:val="00943DC4"/>
    <w:rsid w:val="009510E0"/>
    <w:rsid w:val="00951C05"/>
    <w:rsid w:val="00951DA5"/>
    <w:rsid w:val="009533A5"/>
    <w:rsid w:val="00957552"/>
    <w:rsid w:val="0096409B"/>
    <w:rsid w:val="0096514A"/>
    <w:rsid w:val="00966E78"/>
    <w:rsid w:val="00970F92"/>
    <w:rsid w:val="00981CC0"/>
    <w:rsid w:val="00985049"/>
    <w:rsid w:val="009866A1"/>
    <w:rsid w:val="00987D40"/>
    <w:rsid w:val="00996E7D"/>
    <w:rsid w:val="009A1204"/>
    <w:rsid w:val="009A331B"/>
    <w:rsid w:val="009A4E7F"/>
    <w:rsid w:val="009A5861"/>
    <w:rsid w:val="009A6FB5"/>
    <w:rsid w:val="009A7C7E"/>
    <w:rsid w:val="009B49E4"/>
    <w:rsid w:val="009B55FD"/>
    <w:rsid w:val="009B7840"/>
    <w:rsid w:val="009C2252"/>
    <w:rsid w:val="009C3D5C"/>
    <w:rsid w:val="009D1F2D"/>
    <w:rsid w:val="009D5AE6"/>
    <w:rsid w:val="009E3F4B"/>
    <w:rsid w:val="00A004AE"/>
    <w:rsid w:val="00A01248"/>
    <w:rsid w:val="00A01DBC"/>
    <w:rsid w:val="00A0421E"/>
    <w:rsid w:val="00A0473D"/>
    <w:rsid w:val="00A12027"/>
    <w:rsid w:val="00A16AEA"/>
    <w:rsid w:val="00A20685"/>
    <w:rsid w:val="00A21A0E"/>
    <w:rsid w:val="00A2303C"/>
    <w:rsid w:val="00A245C5"/>
    <w:rsid w:val="00A31B37"/>
    <w:rsid w:val="00A32B0C"/>
    <w:rsid w:val="00A3442E"/>
    <w:rsid w:val="00A37D4B"/>
    <w:rsid w:val="00A429F0"/>
    <w:rsid w:val="00A44CA2"/>
    <w:rsid w:val="00A464B0"/>
    <w:rsid w:val="00A47950"/>
    <w:rsid w:val="00A51252"/>
    <w:rsid w:val="00A541D3"/>
    <w:rsid w:val="00A5689A"/>
    <w:rsid w:val="00A7401B"/>
    <w:rsid w:val="00A745F1"/>
    <w:rsid w:val="00A80C14"/>
    <w:rsid w:val="00A8294D"/>
    <w:rsid w:val="00A915BC"/>
    <w:rsid w:val="00A91991"/>
    <w:rsid w:val="00A939CF"/>
    <w:rsid w:val="00A93C9B"/>
    <w:rsid w:val="00AA6C38"/>
    <w:rsid w:val="00AB01D8"/>
    <w:rsid w:val="00AB0ECB"/>
    <w:rsid w:val="00AB14CD"/>
    <w:rsid w:val="00AB37F6"/>
    <w:rsid w:val="00AB3A34"/>
    <w:rsid w:val="00AB4873"/>
    <w:rsid w:val="00AB6091"/>
    <w:rsid w:val="00AB7319"/>
    <w:rsid w:val="00AC2C33"/>
    <w:rsid w:val="00AC2CA6"/>
    <w:rsid w:val="00AC5D62"/>
    <w:rsid w:val="00AD623B"/>
    <w:rsid w:val="00AD656F"/>
    <w:rsid w:val="00AD799B"/>
    <w:rsid w:val="00AD7BE4"/>
    <w:rsid w:val="00AD7DDD"/>
    <w:rsid w:val="00AE7617"/>
    <w:rsid w:val="00B04495"/>
    <w:rsid w:val="00B05B1B"/>
    <w:rsid w:val="00B160CF"/>
    <w:rsid w:val="00B20E02"/>
    <w:rsid w:val="00B247F1"/>
    <w:rsid w:val="00B257DE"/>
    <w:rsid w:val="00B25F27"/>
    <w:rsid w:val="00B26E67"/>
    <w:rsid w:val="00B26F2D"/>
    <w:rsid w:val="00B34877"/>
    <w:rsid w:val="00B34C81"/>
    <w:rsid w:val="00B36715"/>
    <w:rsid w:val="00B4099B"/>
    <w:rsid w:val="00B43E35"/>
    <w:rsid w:val="00B470FA"/>
    <w:rsid w:val="00B50296"/>
    <w:rsid w:val="00B54895"/>
    <w:rsid w:val="00B701C7"/>
    <w:rsid w:val="00B71D50"/>
    <w:rsid w:val="00B746CF"/>
    <w:rsid w:val="00B7616D"/>
    <w:rsid w:val="00B81556"/>
    <w:rsid w:val="00B86BB7"/>
    <w:rsid w:val="00B915ED"/>
    <w:rsid w:val="00B96575"/>
    <w:rsid w:val="00BA1A6E"/>
    <w:rsid w:val="00BA2A6B"/>
    <w:rsid w:val="00BA33F8"/>
    <w:rsid w:val="00BA593D"/>
    <w:rsid w:val="00BB576A"/>
    <w:rsid w:val="00BB61C3"/>
    <w:rsid w:val="00BB7F2A"/>
    <w:rsid w:val="00BC343C"/>
    <w:rsid w:val="00BC53C3"/>
    <w:rsid w:val="00BC614A"/>
    <w:rsid w:val="00BD166F"/>
    <w:rsid w:val="00BD4FA1"/>
    <w:rsid w:val="00BD6478"/>
    <w:rsid w:val="00BE03F8"/>
    <w:rsid w:val="00BE6762"/>
    <w:rsid w:val="00BF164D"/>
    <w:rsid w:val="00BF7201"/>
    <w:rsid w:val="00BF7A7F"/>
    <w:rsid w:val="00C0410F"/>
    <w:rsid w:val="00C07C04"/>
    <w:rsid w:val="00C106A6"/>
    <w:rsid w:val="00C167AF"/>
    <w:rsid w:val="00C23278"/>
    <w:rsid w:val="00C24B7E"/>
    <w:rsid w:val="00C24F2F"/>
    <w:rsid w:val="00C32448"/>
    <w:rsid w:val="00C40650"/>
    <w:rsid w:val="00C4294B"/>
    <w:rsid w:val="00C44421"/>
    <w:rsid w:val="00C46B9F"/>
    <w:rsid w:val="00C47D32"/>
    <w:rsid w:val="00C51DBB"/>
    <w:rsid w:val="00C51DDD"/>
    <w:rsid w:val="00C520DD"/>
    <w:rsid w:val="00C530A5"/>
    <w:rsid w:val="00C80757"/>
    <w:rsid w:val="00C833A4"/>
    <w:rsid w:val="00C87F20"/>
    <w:rsid w:val="00C901A7"/>
    <w:rsid w:val="00C93F27"/>
    <w:rsid w:val="00C969C1"/>
    <w:rsid w:val="00C96DB2"/>
    <w:rsid w:val="00CA3681"/>
    <w:rsid w:val="00CB080A"/>
    <w:rsid w:val="00CB0C0C"/>
    <w:rsid w:val="00CB22A8"/>
    <w:rsid w:val="00CB4BA8"/>
    <w:rsid w:val="00CB6797"/>
    <w:rsid w:val="00CC03D6"/>
    <w:rsid w:val="00CC2EFE"/>
    <w:rsid w:val="00CD41C3"/>
    <w:rsid w:val="00CD4E56"/>
    <w:rsid w:val="00CE17ED"/>
    <w:rsid w:val="00CE45B6"/>
    <w:rsid w:val="00CE4A67"/>
    <w:rsid w:val="00CE675F"/>
    <w:rsid w:val="00CE7F07"/>
    <w:rsid w:val="00CF0A50"/>
    <w:rsid w:val="00CF2102"/>
    <w:rsid w:val="00CF6DD7"/>
    <w:rsid w:val="00D14060"/>
    <w:rsid w:val="00D2597B"/>
    <w:rsid w:val="00D26849"/>
    <w:rsid w:val="00D33F9A"/>
    <w:rsid w:val="00D373EF"/>
    <w:rsid w:val="00D40D75"/>
    <w:rsid w:val="00D4217B"/>
    <w:rsid w:val="00D423CF"/>
    <w:rsid w:val="00D4625B"/>
    <w:rsid w:val="00D542A8"/>
    <w:rsid w:val="00D60337"/>
    <w:rsid w:val="00D619A8"/>
    <w:rsid w:val="00D64942"/>
    <w:rsid w:val="00D65FAF"/>
    <w:rsid w:val="00D7498D"/>
    <w:rsid w:val="00D75A29"/>
    <w:rsid w:val="00D811EE"/>
    <w:rsid w:val="00D81AF7"/>
    <w:rsid w:val="00D8737B"/>
    <w:rsid w:val="00D93670"/>
    <w:rsid w:val="00D9567D"/>
    <w:rsid w:val="00DA0AFF"/>
    <w:rsid w:val="00DA301E"/>
    <w:rsid w:val="00DA4D25"/>
    <w:rsid w:val="00DB6D81"/>
    <w:rsid w:val="00DC183E"/>
    <w:rsid w:val="00DC3C2F"/>
    <w:rsid w:val="00DC3F11"/>
    <w:rsid w:val="00DC6B3A"/>
    <w:rsid w:val="00DD1378"/>
    <w:rsid w:val="00DD2046"/>
    <w:rsid w:val="00DD344D"/>
    <w:rsid w:val="00DD7FD3"/>
    <w:rsid w:val="00DE2226"/>
    <w:rsid w:val="00DE49FD"/>
    <w:rsid w:val="00DE6F49"/>
    <w:rsid w:val="00DE77B0"/>
    <w:rsid w:val="00DF16C7"/>
    <w:rsid w:val="00DF22F6"/>
    <w:rsid w:val="00DF3FC4"/>
    <w:rsid w:val="00DF69C6"/>
    <w:rsid w:val="00E018C5"/>
    <w:rsid w:val="00E02550"/>
    <w:rsid w:val="00E03150"/>
    <w:rsid w:val="00E10542"/>
    <w:rsid w:val="00E10BB8"/>
    <w:rsid w:val="00E10CBD"/>
    <w:rsid w:val="00E11DDE"/>
    <w:rsid w:val="00E13B49"/>
    <w:rsid w:val="00E204B3"/>
    <w:rsid w:val="00E208F4"/>
    <w:rsid w:val="00E27635"/>
    <w:rsid w:val="00E34957"/>
    <w:rsid w:val="00E34B31"/>
    <w:rsid w:val="00E3593C"/>
    <w:rsid w:val="00E36294"/>
    <w:rsid w:val="00E431AE"/>
    <w:rsid w:val="00E44BE5"/>
    <w:rsid w:val="00E46FC6"/>
    <w:rsid w:val="00E51253"/>
    <w:rsid w:val="00E52601"/>
    <w:rsid w:val="00E52B1F"/>
    <w:rsid w:val="00E570AD"/>
    <w:rsid w:val="00E57872"/>
    <w:rsid w:val="00E6009B"/>
    <w:rsid w:val="00E614C0"/>
    <w:rsid w:val="00E61D20"/>
    <w:rsid w:val="00E61FDD"/>
    <w:rsid w:val="00E7039B"/>
    <w:rsid w:val="00E75C71"/>
    <w:rsid w:val="00E76575"/>
    <w:rsid w:val="00E76C73"/>
    <w:rsid w:val="00E82807"/>
    <w:rsid w:val="00E840C5"/>
    <w:rsid w:val="00E84474"/>
    <w:rsid w:val="00E84B0B"/>
    <w:rsid w:val="00E8558E"/>
    <w:rsid w:val="00E87E35"/>
    <w:rsid w:val="00E9493D"/>
    <w:rsid w:val="00EA0214"/>
    <w:rsid w:val="00EA2C73"/>
    <w:rsid w:val="00EA48BD"/>
    <w:rsid w:val="00EB2334"/>
    <w:rsid w:val="00EC156C"/>
    <w:rsid w:val="00EC4544"/>
    <w:rsid w:val="00EC4CA0"/>
    <w:rsid w:val="00EC56B8"/>
    <w:rsid w:val="00EC7687"/>
    <w:rsid w:val="00ED4C13"/>
    <w:rsid w:val="00ED79C6"/>
    <w:rsid w:val="00EE051D"/>
    <w:rsid w:val="00EE0F46"/>
    <w:rsid w:val="00EE2DF7"/>
    <w:rsid w:val="00EE54E2"/>
    <w:rsid w:val="00EE5717"/>
    <w:rsid w:val="00EE76F5"/>
    <w:rsid w:val="00EE7B51"/>
    <w:rsid w:val="00EF02B8"/>
    <w:rsid w:val="00EF23A1"/>
    <w:rsid w:val="00EF2621"/>
    <w:rsid w:val="00EF55F8"/>
    <w:rsid w:val="00EF561A"/>
    <w:rsid w:val="00F00039"/>
    <w:rsid w:val="00F01215"/>
    <w:rsid w:val="00F03311"/>
    <w:rsid w:val="00F03AA5"/>
    <w:rsid w:val="00F108A0"/>
    <w:rsid w:val="00F15A82"/>
    <w:rsid w:val="00F3160F"/>
    <w:rsid w:val="00F33B45"/>
    <w:rsid w:val="00F344AC"/>
    <w:rsid w:val="00F43314"/>
    <w:rsid w:val="00F44DC4"/>
    <w:rsid w:val="00F51587"/>
    <w:rsid w:val="00F53377"/>
    <w:rsid w:val="00F54CE4"/>
    <w:rsid w:val="00F6045C"/>
    <w:rsid w:val="00F67ABF"/>
    <w:rsid w:val="00F70772"/>
    <w:rsid w:val="00F71113"/>
    <w:rsid w:val="00F71E26"/>
    <w:rsid w:val="00F77B0E"/>
    <w:rsid w:val="00F80D45"/>
    <w:rsid w:val="00F90593"/>
    <w:rsid w:val="00F948E4"/>
    <w:rsid w:val="00F9682D"/>
    <w:rsid w:val="00FA1A4A"/>
    <w:rsid w:val="00FA77DD"/>
    <w:rsid w:val="00FB0ACE"/>
    <w:rsid w:val="00FB3792"/>
    <w:rsid w:val="00FB631E"/>
    <w:rsid w:val="00FB700D"/>
    <w:rsid w:val="00FB7472"/>
    <w:rsid w:val="00FC0FC8"/>
    <w:rsid w:val="00FC543F"/>
    <w:rsid w:val="00FC5E80"/>
    <w:rsid w:val="00FD08A7"/>
    <w:rsid w:val="00FD3475"/>
    <w:rsid w:val="00FD7EBB"/>
    <w:rsid w:val="00FE1231"/>
    <w:rsid w:val="00FE6413"/>
    <w:rsid w:val="00FE67F1"/>
    <w:rsid w:val="00FF014C"/>
    <w:rsid w:val="00FF2320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F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C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1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1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F022D"/>
    <w:pPr>
      <w:jc w:val="both"/>
    </w:pPr>
    <w:rPr>
      <w:bCs/>
    </w:rPr>
  </w:style>
  <w:style w:type="character" w:customStyle="1" w:styleId="aa">
    <w:name w:val="Основной текст Знак"/>
    <w:basedOn w:val="a0"/>
    <w:link w:val="a9"/>
    <w:rsid w:val="008F02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7A3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1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F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C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1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1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F022D"/>
    <w:pPr>
      <w:jc w:val="both"/>
    </w:pPr>
    <w:rPr>
      <w:bCs/>
    </w:rPr>
  </w:style>
  <w:style w:type="character" w:customStyle="1" w:styleId="aa">
    <w:name w:val="Основной текст Знак"/>
    <w:basedOn w:val="a0"/>
    <w:link w:val="a9"/>
    <w:rsid w:val="008F02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7A3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1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2AF4D81813543F4F6361E8048C9BA5B77380AC4AF0D99B4EF58C50C91076048A8760D4A3608F0B753D30D0664C1547A1AA9B9F82D05AF735015m1D6C" TargetMode="External"/><Relationship Id="rId13" Type="http://schemas.openxmlformats.org/officeDocument/2006/relationships/hyperlink" Target="consultantplus://offline/ref=A412AF4D81813543F4F6361E8048C9BA5B77380ACAAA099FBBEF58C50C91076048A8760D4A3608F0B753D30D0664C1547A1AA9B9F82D05AF735015m1D6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12AF4D81813543F4F6361E8048C9BA5B77380ACBAB0E98B8EF58C50C91076048A8760D4A3608F0B753D30D0664C1547A1AA9B9F82D05AF735015m1D6C" TargetMode="External"/><Relationship Id="rId17" Type="http://schemas.openxmlformats.org/officeDocument/2006/relationships/hyperlink" Target="consultantplus://offline/ref=42333504D72D495B7DE021CFF341958B0B539F088097F4B1C9FCA4DACD54F516D30DD37C9A2A2FF9C696C8BE96677271001AoE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12AF4D81813543F4F6361E8048C9BA5B77380AC2AC0B9DB4E705CF04C80B624FA7291A4D7F04F1B753D309093BC4416B42A5B0EE3307B36F52141Em5D8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12AF4D81813543F4F6361E8048C9BA5B77380ACBAE019DB9EF58C50C91076048A8760D4A3608F0B753D30D0664C1547A1AA9B9F82D05AF735015m1D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12AF4D81813543F4F6361E8048C9BA5B77380ACAAB0B98B9EF58C50C91076048A8760D4A3608F0B753D30C0664C1547A1AA9B9F82D05AF735015m1D6C" TargetMode="External"/><Relationship Id="rId10" Type="http://schemas.openxmlformats.org/officeDocument/2006/relationships/hyperlink" Target="consultantplus://offline/ref=A412AF4D81813543F4F6361E8048C9BA5B77380ACBA40D9CBAEF58C50C91076048A8760D4A3608F0B753D30D0664C1547A1AA9B9F82D05AF735015m1D6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2AF4D81813543F4F6361E8048C9BA5B77380AC4AB0E9CB9EF58C50C91076048A8760D4A3608F0B753D30D0664C1547A1AA9B9F82D05AF735015m1D6C" TargetMode="External"/><Relationship Id="rId14" Type="http://schemas.openxmlformats.org/officeDocument/2006/relationships/hyperlink" Target="consultantplus://offline/ref=A412AF4D81813543F4F6361E8048C9BA5B77380ACAA80099B8EF58C50C91076048A8760D4A3608F0B753D30D0664C1547A1AA9B9F82D05AF735015m1D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D584-9B57-41DC-ACF2-EFB29A55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17</Pages>
  <Words>6316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Кононенко</cp:lastModifiedBy>
  <cp:revision>24</cp:revision>
  <cp:lastPrinted>2019-05-13T07:46:00Z</cp:lastPrinted>
  <dcterms:created xsi:type="dcterms:W3CDTF">2019-05-13T00:39:00Z</dcterms:created>
  <dcterms:modified xsi:type="dcterms:W3CDTF">2019-06-25T01:51:00Z</dcterms:modified>
</cp:coreProperties>
</file>