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3E" w:rsidRDefault="0015413E" w:rsidP="0015413E">
      <w:pPr>
        <w:ind w:right="-1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object w:dxaOrig="769" w:dyaOrig="8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 o:ole="">
            <v:imagedata r:id="rId7" o:title=""/>
          </v:shape>
          <o:OLEObject Type="Embed" ProgID="Visio.Drawing.11" ShapeID="_x0000_i1025" DrawAspect="Content" ObjectID="_1755005620" r:id="rId8"/>
        </w:object>
      </w:r>
    </w:p>
    <w:p w:rsidR="0015413E" w:rsidRPr="00277593" w:rsidRDefault="0015413E" w:rsidP="0015413E">
      <w:pPr>
        <w:ind w:right="-81"/>
        <w:jc w:val="center"/>
        <w:rPr>
          <w:b/>
          <w:bCs/>
          <w:sz w:val="28"/>
          <w:szCs w:val="28"/>
        </w:rPr>
      </w:pPr>
      <w:r w:rsidRPr="00277593">
        <w:rPr>
          <w:b/>
          <w:bCs/>
          <w:sz w:val="28"/>
          <w:szCs w:val="28"/>
        </w:rPr>
        <w:t xml:space="preserve">АДМИНИСТРАЦИЯ ГОРОДА БЕЛОГОРСК </w:t>
      </w:r>
    </w:p>
    <w:p w:rsidR="0015413E" w:rsidRPr="00277593" w:rsidRDefault="0015413E" w:rsidP="0015413E">
      <w:pPr>
        <w:ind w:right="-81"/>
        <w:jc w:val="center"/>
        <w:rPr>
          <w:b/>
          <w:bCs/>
          <w:sz w:val="28"/>
          <w:szCs w:val="28"/>
        </w:rPr>
      </w:pPr>
      <w:r w:rsidRPr="00277593">
        <w:rPr>
          <w:b/>
          <w:bCs/>
          <w:sz w:val="28"/>
          <w:szCs w:val="28"/>
        </w:rPr>
        <w:t>АМУРСКОЙ ОБЛАСТИ</w:t>
      </w:r>
    </w:p>
    <w:p w:rsidR="0015413E" w:rsidRPr="00277593" w:rsidRDefault="0015413E" w:rsidP="0015413E">
      <w:pPr>
        <w:ind w:right="-81"/>
        <w:jc w:val="center"/>
        <w:rPr>
          <w:b/>
          <w:bCs/>
          <w:sz w:val="28"/>
          <w:szCs w:val="28"/>
        </w:rPr>
      </w:pPr>
    </w:p>
    <w:p w:rsidR="0015413E" w:rsidRPr="00277593" w:rsidRDefault="0015413E" w:rsidP="0015413E">
      <w:pPr>
        <w:ind w:right="-81"/>
        <w:jc w:val="center"/>
        <w:rPr>
          <w:b/>
          <w:bCs/>
          <w:sz w:val="28"/>
          <w:szCs w:val="28"/>
        </w:rPr>
      </w:pPr>
      <w:r w:rsidRPr="00277593">
        <w:rPr>
          <w:b/>
          <w:bCs/>
          <w:sz w:val="28"/>
          <w:szCs w:val="28"/>
        </w:rPr>
        <w:t xml:space="preserve">ПОСТАНОВЛЕНИЕ </w:t>
      </w:r>
    </w:p>
    <w:p w:rsidR="0015413E" w:rsidRPr="00277593" w:rsidRDefault="0015413E" w:rsidP="0015413E">
      <w:pPr>
        <w:ind w:right="-81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5413E" w:rsidRPr="00277593" w:rsidTr="00710FFD">
        <w:tc>
          <w:tcPr>
            <w:tcW w:w="4785" w:type="dxa"/>
          </w:tcPr>
          <w:p w:rsidR="0015413E" w:rsidRPr="00277593" w:rsidRDefault="0015413E" w:rsidP="00710FFD">
            <w:pPr>
              <w:ind w:right="-81"/>
              <w:jc w:val="both"/>
              <w:rPr>
                <w:sz w:val="28"/>
                <w:szCs w:val="28"/>
              </w:rPr>
            </w:pPr>
            <w:r w:rsidRPr="00277593">
              <w:rPr>
                <w:sz w:val="28"/>
                <w:szCs w:val="28"/>
              </w:rPr>
              <w:t>__________202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15413E" w:rsidRPr="00277593" w:rsidRDefault="0015413E" w:rsidP="00710FFD">
            <w:pPr>
              <w:ind w:right="-81"/>
              <w:jc w:val="right"/>
              <w:rPr>
                <w:sz w:val="28"/>
                <w:szCs w:val="28"/>
              </w:rPr>
            </w:pPr>
            <w:r w:rsidRPr="00277593">
              <w:rPr>
                <w:sz w:val="28"/>
                <w:szCs w:val="28"/>
              </w:rPr>
              <w:t>№  _____</w:t>
            </w:r>
          </w:p>
        </w:tc>
      </w:tr>
    </w:tbl>
    <w:p w:rsidR="0015413E" w:rsidRPr="00277593" w:rsidRDefault="0015413E" w:rsidP="0015413E">
      <w:pPr>
        <w:ind w:right="-81"/>
        <w:jc w:val="both"/>
        <w:rPr>
          <w:sz w:val="28"/>
          <w:szCs w:val="28"/>
        </w:rPr>
      </w:pPr>
    </w:p>
    <w:p w:rsidR="0015413E" w:rsidRPr="00277593" w:rsidRDefault="0015413E" w:rsidP="0015413E">
      <w:pPr>
        <w:ind w:right="5527"/>
        <w:jc w:val="both"/>
        <w:rPr>
          <w:sz w:val="28"/>
          <w:szCs w:val="28"/>
        </w:rPr>
      </w:pPr>
      <w:r w:rsidRPr="00277593">
        <w:rPr>
          <w:sz w:val="28"/>
          <w:szCs w:val="28"/>
        </w:rPr>
        <w:t xml:space="preserve">О предоставлении </w:t>
      </w:r>
      <w:r w:rsidRPr="00253104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на отклонение от предельных параметров на земельном участке с кадастровым номером 28:09:010703:17 в с. Низинное, по ул. Новая, 22  </w:t>
      </w:r>
    </w:p>
    <w:p w:rsidR="0015413E" w:rsidRPr="00277593" w:rsidRDefault="0015413E" w:rsidP="0015413E">
      <w:pPr>
        <w:ind w:right="4962"/>
        <w:jc w:val="both"/>
        <w:rPr>
          <w:sz w:val="28"/>
          <w:szCs w:val="28"/>
        </w:rPr>
      </w:pPr>
    </w:p>
    <w:p w:rsidR="0015413E" w:rsidRPr="00277593" w:rsidRDefault="0015413E" w:rsidP="0015413E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27759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статьями 5.1, 40 </w:t>
      </w:r>
      <w:r w:rsidRPr="00277593">
        <w:rPr>
          <w:sz w:val="28"/>
          <w:szCs w:val="28"/>
        </w:rPr>
        <w:t xml:space="preserve">Градостроительного Кодекса Российской Федерации от </w:t>
      </w:r>
      <w:r>
        <w:rPr>
          <w:sz w:val="28"/>
          <w:szCs w:val="28"/>
        </w:rPr>
        <w:t xml:space="preserve">29.12.2004 </w:t>
      </w:r>
      <w:r w:rsidRPr="00277593">
        <w:rPr>
          <w:sz w:val="28"/>
          <w:szCs w:val="28"/>
        </w:rPr>
        <w:t>№ 190-ФЗ,</w:t>
      </w:r>
      <w:r>
        <w:rPr>
          <w:sz w:val="28"/>
          <w:szCs w:val="28"/>
        </w:rPr>
        <w:t xml:space="preserve"> Уставом г. Белогорск, </w:t>
      </w:r>
      <w:r w:rsidRPr="00277593">
        <w:rPr>
          <w:sz w:val="28"/>
          <w:szCs w:val="28"/>
        </w:rPr>
        <w:t>стат</w:t>
      </w:r>
      <w:r>
        <w:rPr>
          <w:sz w:val="28"/>
          <w:szCs w:val="28"/>
        </w:rPr>
        <w:t xml:space="preserve">ьёй 11 </w:t>
      </w:r>
      <w:r w:rsidRPr="00277593">
        <w:rPr>
          <w:sz w:val="28"/>
          <w:szCs w:val="28"/>
        </w:rPr>
        <w:t>Правил землепользования и застройки муниципального образования г.</w:t>
      </w:r>
      <w:r>
        <w:rPr>
          <w:sz w:val="28"/>
          <w:szCs w:val="28"/>
        </w:rPr>
        <w:t> </w:t>
      </w:r>
      <w:r w:rsidRPr="00277593">
        <w:rPr>
          <w:sz w:val="28"/>
          <w:szCs w:val="28"/>
        </w:rPr>
        <w:t xml:space="preserve">Белогорск, а также на основании заключения комиссии по правилам землепользования и застройки г. Белогорск о результатах, состоявшихся </w:t>
      </w:r>
      <w:r>
        <w:rPr>
          <w:sz w:val="28"/>
          <w:szCs w:val="28"/>
        </w:rPr>
        <w:t>______</w:t>
      </w:r>
      <w:r w:rsidRPr="00277593">
        <w:rPr>
          <w:sz w:val="28"/>
          <w:szCs w:val="28"/>
        </w:rPr>
        <w:t xml:space="preserve"> публичных слушани</w:t>
      </w:r>
      <w:r>
        <w:rPr>
          <w:sz w:val="28"/>
          <w:szCs w:val="28"/>
        </w:rPr>
        <w:t>й</w:t>
      </w:r>
      <w:r w:rsidRPr="00277593">
        <w:rPr>
          <w:sz w:val="28"/>
          <w:szCs w:val="28"/>
        </w:rPr>
        <w:t xml:space="preserve">, </w:t>
      </w:r>
    </w:p>
    <w:p w:rsidR="0015413E" w:rsidRPr="00277593" w:rsidRDefault="0015413E" w:rsidP="0015413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5413E" w:rsidRPr="00277593" w:rsidRDefault="0015413E" w:rsidP="0015413E">
      <w:pPr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 w:rsidRPr="00277593">
        <w:rPr>
          <w:b/>
          <w:sz w:val="28"/>
          <w:szCs w:val="28"/>
        </w:rPr>
        <w:t>постановляю:</w:t>
      </w:r>
    </w:p>
    <w:p w:rsidR="0015413E" w:rsidRPr="00277593" w:rsidRDefault="0015413E" w:rsidP="0015413E">
      <w:pPr>
        <w:ind w:left="720" w:right="-1" w:hanging="720"/>
        <w:jc w:val="both"/>
        <w:rPr>
          <w:sz w:val="28"/>
          <w:szCs w:val="28"/>
        </w:rPr>
      </w:pPr>
    </w:p>
    <w:p w:rsidR="0015413E" w:rsidRPr="00D75410" w:rsidRDefault="0015413E" w:rsidP="0015413E">
      <w:pPr>
        <w:numPr>
          <w:ilvl w:val="0"/>
          <w:numId w:val="1"/>
        </w:numPr>
        <w:tabs>
          <w:tab w:val="clear" w:pos="900"/>
          <w:tab w:val="num" w:pos="709"/>
        </w:tabs>
        <w:ind w:left="709" w:right="-1" w:hanging="709"/>
        <w:jc w:val="both"/>
        <w:rPr>
          <w:sz w:val="28"/>
          <w:szCs w:val="28"/>
        </w:rPr>
      </w:pPr>
      <w:r w:rsidRPr="00253104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 xml:space="preserve">Воробьевой Ольге Николаевне и Денисовой Ольге Алексеевне </w:t>
      </w:r>
      <w:r w:rsidRPr="00253104">
        <w:rPr>
          <w:sz w:val="28"/>
          <w:szCs w:val="28"/>
        </w:rPr>
        <w:t xml:space="preserve">разрешение на </w:t>
      </w:r>
      <w:r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 с кадастровым номером 28:09:010703:330 - нежилое здание «Магазин», на земельном участке</w:t>
      </w:r>
      <w:r w:rsidRPr="00253104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28:09:010703:17</w:t>
      </w:r>
      <w:r w:rsidRPr="00253104">
        <w:rPr>
          <w:sz w:val="28"/>
          <w:szCs w:val="28"/>
        </w:rPr>
        <w:t>, расположенного по</w:t>
      </w:r>
      <w:r>
        <w:rPr>
          <w:sz w:val="28"/>
          <w:szCs w:val="28"/>
        </w:rPr>
        <w:t xml:space="preserve"> адресу Амурская область, город Белогорск, село Низинное, ул. Новая, 22, в части сокращения минимальных отступов от границ земельного участка с 5.0 м до 0.0 м, а также уменьшения площади участка с минимальной площади 1000.0 м2 до 196.0 м2. </w:t>
      </w:r>
    </w:p>
    <w:p w:rsidR="0015413E" w:rsidRPr="000E7A5B" w:rsidRDefault="0015413E" w:rsidP="0015413E">
      <w:pPr>
        <w:numPr>
          <w:ilvl w:val="0"/>
          <w:numId w:val="1"/>
        </w:numPr>
        <w:tabs>
          <w:tab w:val="num" w:pos="709"/>
        </w:tabs>
        <w:ind w:left="709" w:right="-1" w:hanging="709"/>
        <w:jc w:val="both"/>
        <w:rPr>
          <w:sz w:val="28"/>
          <w:szCs w:val="28"/>
        </w:rPr>
      </w:pPr>
      <w:r w:rsidRPr="00D75410">
        <w:rPr>
          <w:sz w:val="28"/>
          <w:szCs w:val="28"/>
        </w:rPr>
        <w:t>Опубликовать настоящее постановление в газете «</w:t>
      </w:r>
      <w:bookmarkStart w:id="0" w:name="_GoBack"/>
      <w:bookmarkEnd w:id="0"/>
      <w:r w:rsidRPr="00D75410">
        <w:rPr>
          <w:sz w:val="28"/>
          <w:szCs w:val="28"/>
        </w:rPr>
        <w:t xml:space="preserve">Белогорский вестник» и разместить в информационно-телекоммуникационной сети Интернет на портале </w:t>
      </w:r>
      <w:hyperlink r:id="rId9" w:history="1">
        <w:r w:rsidRPr="000E7A5B">
          <w:rPr>
            <w:rStyle w:val="a7"/>
            <w:color w:val="auto"/>
            <w:sz w:val="28"/>
            <w:szCs w:val="28"/>
            <w:u w:val="none"/>
          </w:rPr>
          <w:t>www.belogorsk-npa.ru</w:t>
        </w:r>
      </w:hyperlink>
      <w:r w:rsidRPr="000E7A5B">
        <w:rPr>
          <w:sz w:val="28"/>
          <w:szCs w:val="28"/>
        </w:rPr>
        <w:t>.</w:t>
      </w:r>
    </w:p>
    <w:p w:rsidR="0015413E" w:rsidRPr="00277593" w:rsidRDefault="0015413E" w:rsidP="0015413E">
      <w:pPr>
        <w:numPr>
          <w:ilvl w:val="0"/>
          <w:numId w:val="1"/>
        </w:numPr>
        <w:tabs>
          <w:tab w:val="num" w:pos="709"/>
        </w:tabs>
        <w:ind w:left="709" w:right="-1" w:hanging="709"/>
        <w:jc w:val="both"/>
        <w:rPr>
          <w:sz w:val="28"/>
          <w:szCs w:val="28"/>
        </w:rPr>
      </w:pPr>
      <w:r w:rsidRPr="00277593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 xml:space="preserve">постановления возложить на заместителя Главы по строительству и ЖКХ П.Ю. Лапина. </w:t>
      </w:r>
    </w:p>
    <w:p w:rsidR="0015413E" w:rsidRDefault="0015413E" w:rsidP="0015413E">
      <w:pPr>
        <w:ind w:left="720" w:right="-1" w:hanging="720"/>
        <w:jc w:val="both"/>
        <w:rPr>
          <w:sz w:val="28"/>
          <w:szCs w:val="28"/>
        </w:rPr>
      </w:pPr>
    </w:p>
    <w:p w:rsidR="0015413E" w:rsidRDefault="0015413E" w:rsidP="0015413E">
      <w:pPr>
        <w:ind w:left="720" w:right="-1" w:hanging="720"/>
        <w:jc w:val="both"/>
        <w:rPr>
          <w:sz w:val="28"/>
          <w:szCs w:val="28"/>
        </w:rPr>
      </w:pPr>
    </w:p>
    <w:p w:rsidR="0015413E" w:rsidRPr="00277593" w:rsidRDefault="0015413E" w:rsidP="0015413E">
      <w:pPr>
        <w:ind w:left="720" w:right="-1" w:hanging="720"/>
        <w:jc w:val="both"/>
        <w:rPr>
          <w:sz w:val="28"/>
          <w:szCs w:val="28"/>
        </w:rPr>
      </w:pPr>
    </w:p>
    <w:p w:rsidR="0015413E" w:rsidRDefault="0015413E" w:rsidP="0015413E">
      <w:pPr>
        <w:ind w:right="-81"/>
        <w:jc w:val="both"/>
        <w:rPr>
          <w:sz w:val="28"/>
          <w:szCs w:val="28"/>
        </w:rPr>
      </w:pPr>
      <w:r w:rsidRPr="00277593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города </w:t>
      </w:r>
      <w:r w:rsidRPr="00277593">
        <w:rPr>
          <w:sz w:val="28"/>
          <w:szCs w:val="28"/>
        </w:rPr>
        <w:t>Белогорск</w:t>
      </w:r>
      <w:r>
        <w:rPr>
          <w:sz w:val="28"/>
          <w:szCs w:val="28"/>
        </w:rPr>
        <w:t xml:space="preserve">   </w:t>
      </w:r>
      <w:r w:rsidRPr="0027759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</w:t>
      </w:r>
      <w:r w:rsidRPr="0027759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С.Ю. Мелюков</w:t>
      </w:r>
    </w:p>
    <w:p w:rsidR="0015413E" w:rsidRPr="007A59DA" w:rsidRDefault="0015413E" w:rsidP="0015413E">
      <w:pPr>
        <w:ind w:right="-8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-464820</wp:posOffset>
                </wp:positionV>
                <wp:extent cx="485775" cy="354330"/>
                <wp:effectExtent l="13335" t="5715" r="5715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12605" id="Прямоугольник 1" o:spid="_x0000_s1026" style="position:absolute;margin-left:223.5pt;margin-top:-36.6pt;width:38.25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" strokecolor="white"/>
            </w:pict>
          </mc:Fallback>
        </mc:AlternateContent>
      </w:r>
    </w:p>
    <w:p w:rsidR="00121070" w:rsidRDefault="00121070"/>
    <w:sectPr w:rsidR="00121070" w:rsidSect="002703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406" w:rsidRDefault="004B1406">
      <w:r>
        <w:separator/>
      </w:r>
    </w:p>
  </w:endnote>
  <w:endnote w:type="continuationSeparator" w:id="0">
    <w:p w:rsidR="004B1406" w:rsidRDefault="004B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882" w:rsidRDefault="004B14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882" w:rsidRDefault="004B14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882" w:rsidRDefault="004B14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406" w:rsidRDefault="004B1406">
      <w:r>
        <w:separator/>
      </w:r>
    </w:p>
  </w:footnote>
  <w:footnote w:type="continuationSeparator" w:id="0">
    <w:p w:rsidR="004B1406" w:rsidRDefault="004B1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882" w:rsidRDefault="004B14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943" w:rsidRDefault="0015413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3A0943" w:rsidRDefault="004B14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882" w:rsidRPr="00AE2882" w:rsidRDefault="0015413E" w:rsidP="00AE2882">
    <w:pPr>
      <w:pStyle w:val="a3"/>
      <w:jc w:val="right"/>
      <w:rPr>
        <w:b/>
      </w:rPr>
    </w:pPr>
    <w:r w:rsidRPr="00AE2882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E33D4"/>
    <w:multiLevelType w:val="hybridMultilevel"/>
    <w:tmpl w:val="9F809F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0C"/>
    <w:rsid w:val="000E7A5B"/>
    <w:rsid w:val="00121070"/>
    <w:rsid w:val="0015413E"/>
    <w:rsid w:val="004B1406"/>
    <w:rsid w:val="00E3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38928-AFFF-4C54-B103-037D689C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4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413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1541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5413E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1541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Visio_2003_2010.vsd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elogorsk-npa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2023-08-31T04:38:00Z</dcterms:created>
  <dcterms:modified xsi:type="dcterms:W3CDTF">2023-08-31T07:47:00Z</dcterms:modified>
</cp:coreProperties>
</file>