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BE" w:rsidRPr="006A56BE" w:rsidRDefault="006A56BE">
      <w:pPr>
        <w:pStyle w:val="ConsPlusTitlePage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6A56BE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6A56BE">
        <w:rPr>
          <w:rFonts w:ascii="Times New Roman" w:hAnsi="Times New Roman" w:cs="Times New Roman"/>
        </w:rPr>
        <w:br/>
      </w:r>
    </w:p>
    <w:p w:rsidR="006A56BE" w:rsidRPr="006A56BE" w:rsidRDefault="006A56B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ПРАВИТЕЛЬСТВО РОССИЙСКОЙ ФЕДЕРАЦИИ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ПОСТАНОВЛЕНИЕ</w:t>
      </w:r>
      <w:bookmarkStart w:id="0" w:name="_GoBack"/>
      <w:bookmarkEnd w:id="0"/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от 17 марта 2015 г. N 238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О ПОРЯДКЕ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ПОДГОТОВКИ ОТЧЕТА ОБ ОБЪЕМЕ ЗАКУПОК У СУБЪЕКТОВ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МАЛОГО ПРЕДПРИНИМАТЕЛЬСТВА И СОЦИАЛЬНО ОРИЕНТИРОВАННЫХ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НЕКОММЕРЧЕСКИХ ОРГАНИЗАЦИЙ, ЕГО РАЗМЕЩЕНИЯ В ЕДИНОЙ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ИНФОРМАЦИОННОЙ СИСТЕМЕ И ВНЕСЕНИИ ИЗМЕНЕНИЯ В ПОЛОЖЕНИЕ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О МЕЖВЕДОМСТВЕННОЙ КОМИССИИ ПО ОТБОРУ ИНВЕСТИЦИОННЫХ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ПРОЕКТОВ, РОССИЙСКИХ КРЕДИТНЫХ ОРГАНИЗАЦИЙ И МЕЖДУНАРОДНЫХ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ФИНАНСОВЫХ ОРГАНИЗАЦИЙ ДЛЯ УЧАСТИЯ В ПРОГРАММЕ ПОДДЕРЖКИ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ИНВЕСТИЦИОННЫХ ПРОЕКТОВ, РЕАЛИЗУЕМЫХ НА ТЕРРИТОРИИ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РОССИЙСКОЙ ФЕДЕРАЦИИ НА ОСНОВЕ ПРОЕКТНОГО ФИНАНСИРОВАНИЯ</w:t>
      </w:r>
    </w:p>
    <w:p w:rsidR="006A56BE" w:rsidRPr="006A56BE" w:rsidRDefault="006A56B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6BE" w:rsidRPr="006A5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05.02.2016 </w:t>
            </w:r>
            <w:hyperlink r:id="rId5" w:history="1">
              <w:r w:rsidRPr="006A56BE">
                <w:rPr>
                  <w:rFonts w:ascii="Times New Roman" w:hAnsi="Times New Roman" w:cs="Times New Roman"/>
                  <w:color w:val="0000FF"/>
                </w:rPr>
                <w:t>N 77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 xml:space="preserve">от 19.11.2016 </w:t>
            </w:r>
            <w:hyperlink r:id="rId6" w:history="1">
              <w:r w:rsidRPr="006A56BE">
                <w:rPr>
                  <w:rFonts w:ascii="Times New Roman" w:hAnsi="Times New Roman" w:cs="Times New Roman"/>
                  <w:color w:val="0000FF"/>
                </w:rPr>
                <w:t>N 1219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 xml:space="preserve">, от 25.06.2019 </w:t>
            </w:r>
            <w:hyperlink r:id="rId7" w:history="1">
              <w:r w:rsidRPr="006A56BE">
                <w:rPr>
                  <w:rFonts w:ascii="Times New Roman" w:hAnsi="Times New Roman" w:cs="Times New Roman"/>
                  <w:color w:val="0000FF"/>
                </w:rPr>
                <w:t>N 809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 xml:space="preserve">, от 16.04.2020 </w:t>
            </w:r>
            <w:hyperlink r:id="rId8" w:history="1">
              <w:r w:rsidRPr="006A56BE">
                <w:rPr>
                  <w:rFonts w:ascii="Times New Roman" w:hAnsi="Times New Roman" w:cs="Times New Roman"/>
                  <w:color w:val="0000FF"/>
                </w:rPr>
                <w:t>N 523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A56BE" w:rsidRPr="006A56BE" w:rsidRDefault="006A56BE">
      <w:pPr>
        <w:pStyle w:val="ConsPlusNormal"/>
        <w:jc w:val="center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1. Утвердить прилагаемые: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0" w:history="1">
        <w:r w:rsidRPr="006A56BE">
          <w:rPr>
            <w:rFonts w:ascii="Times New Roman" w:hAnsi="Times New Roman" w:cs="Times New Roman"/>
            <w:color w:val="0000FF"/>
          </w:rPr>
          <w:t>Правила</w:t>
        </w:r>
      </w:hyperlink>
      <w:r w:rsidRPr="006A56BE">
        <w:rPr>
          <w:rFonts w:ascii="Times New Roman" w:hAnsi="Times New Roman" w:cs="Times New Roman"/>
        </w:rP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5" w:history="1">
        <w:r w:rsidRPr="006A56BE">
          <w:rPr>
            <w:rFonts w:ascii="Times New Roman" w:hAnsi="Times New Roman" w:cs="Times New Roman"/>
            <w:color w:val="0000FF"/>
          </w:rPr>
          <w:t>форму</w:t>
        </w:r>
      </w:hyperlink>
      <w:r w:rsidRPr="006A56BE">
        <w:rPr>
          <w:rFonts w:ascii="Times New Roman" w:hAnsi="Times New Roman" w:cs="Times New Roman"/>
        </w:rP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2. </w:t>
      </w:r>
      <w:hyperlink r:id="rId9" w:history="1">
        <w:r w:rsidRPr="006A56BE">
          <w:rPr>
            <w:rFonts w:ascii="Times New Roman" w:hAnsi="Times New Roman" w:cs="Times New Roman"/>
            <w:color w:val="0000FF"/>
          </w:rPr>
          <w:t>Пункт 5</w:t>
        </w:r>
      </w:hyperlink>
      <w:r w:rsidRPr="006A56BE">
        <w:rPr>
          <w:rFonts w:ascii="Times New Roman" w:hAnsi="Times New Roman" w:cs="Times New Roman"/>
        </w:rP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Председатель Правительства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Российской Федерации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Д.МЕДВЕДЕВ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Утверждены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lastRenderedPageBreak/>
        <w:t>постановлением Правительства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Российской Федерации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от 17 марта 2015 г. N 238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6A56BE">
        <w:rPr>
          <w:rFonts w:ascii="Times New Roman" w:hAnsi="Times New Roman" w:cs="Times New Roman"/>
        </w:rPr>
        <w:t>ПРАВИЛА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ПОДГОТОВКИ ОТЧЕТА ОБ ОБЪЕМЕ ЗАКУПОК У СУБЪЕКТОВ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МАЛОГО ПРЕДПРИНИМАТЕЛЬСТВА И СОЦИАЛЬНО ОРИЕНТИРОВАННЫХ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НЕКОММЕРЧЕСКИХ ОРГАНИЗАЦИЙ, ЕГО РАЗМЕЩЕНИЯ В ЕДИНОЙ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ИНФОРМАЦИОННОЙ СИСТЕМЕ</w:t>
      </w:r>
    </w:p>
    <w:p w:rsidR="006A56BE" w:rsidRPr="006A56BE" w:rsidRDefault="006A56B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6BE" w:rsidRPr="006A5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05.02.2016 </w:t>
            </w:r>
            <w:hyperlink r:id="rId10" w:history="1">
              <w:r w:rsidRPr="006A56BE">
                <w:rPr>
                  <w:rFonts w:ascii="Times New Roman" w:hAnsi="Times New Roman" w:cs="Times New Roman"/>
                  <w:color w:val="0000FF"/>
                </w:rPr>
                <w:t>N 77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 xml:space="preserve">от 19.11.2016 </w:t>
            </w:r>
            <w:hyperlink r:id="rId11" w:history="1">
              <w:r w:rsidRPr="006A56BE">
                <w:rPr>
                  <w:rFonts w:ascii="Times New Roman" w:hAnsi="Times New Roman" w:cs="Times New Roman"/>
                  <w:color w:val="0000FF"/>
                </w:rPr>
                <w:t>N 1219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 xml:space="preserve">, от 25.06.2019 </w:t>
            </w:r>
            <w:hyperlink r:id="rId12" w:history="1">
              <w:r w:rsidRPr="006A56BE">
                <w:rPr>
                  <w:rFonts w:ascii="Times New Roman" w:hAnsi="Times New Roman" w:cs="Times New Roman"/>
                  <w:color w:val="0000FF"/>
                </w:rPr>
                <w:t>N 809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 xml:space="preserve">, от 16.04.2020 </w:t>
            </w:r>
            <w:hyperlink r:id="rId13" w:history="1">
              <w:r w:rsidRPr="006A56BE">
                <w:rPr>
                  <w:rFonts w:ascii="Times New Roman" w:hAnsi="Times New Roman" w:cs="Times New Roman"/>
                  <w:color w:val="0000FF"/>
                </w:rPr>
                <w:t>N 523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4" w:history="1">
        <w:r w:rsidRPr="006A56BE">
          <w:rPr>
            <w:rFonts w:ascii="Times New Roman" w:hAnsi="Times New Roman" w:cs="Times New Roman"/>
            <w:color w:val="0000FF"/>
          </w:rPr>
          <w:t>частью 4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2. Подготовка отчета осуществляется заказчиками, осуществляющими закупки в соответствии с Федеральным </w:t>
      </w:r>
      <w:hyperlink r:id="rId15" w:history="1">
        <w:r w:rsidRPr="006A56BE">
          <w:rPr>
            <w:rFonts w:ascii="Times New Roman" w:hAnsi="Times New Roman" w:cs="Times New Roman"/>
            <w:color w:val="0000FF"/>
          </w:rPr>
          <w:t>законом</w:t>
        </w:r>
      </w:hyperlink>
      <w:r w:rsidRPr="006A56BE">
        <w:rPr>
          <w:rFonts w:ascii="Times New Roman" w:hAnsi="Times New Roman" w:cs="Times New Roman"/>
        </w:rPr>
        <w:t>.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(п. 2 в ред. </w:t>
      </w:r>
      <w:hyperlink r:id="rId16" w:history="1">
        <w:r w:rsidRPr="006A56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6BE">
        <w:rPr>
          <w:rFonts w:ascii="Times New Roman" w:hAnsi="Times New Roman" w:cs="Times New Roman"/>
        </w:rPr>
        <w:t xml:space="preserve"> Правительства РФ от 19.11.2016 N 1219)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3. Подготовка отчета и его составление осуществляются по </w:t>
      </w:r>
      <w:hyperlink w:anchor="P125" w:history="1">
        <w:r w:rsidRPr="006A56BE">
          <w:rPr>
            <w:rFonts w:ascii="Times New Roman" w:hAnsi="Times New Roman" w:cs="Times New Roman"/>
            <w:color w:val="0000FF"/>
          </w:rPr>
          <w:t>форме</w:t>
        </w:r>
      </w:hyperlink>
      <w:r w:rsidRPr="006A56BE">
        <w:rPr>
          <w:rFonts w:ascii="Times New Roman" w:hAnsi="Times New Roman" w:cs="Times New Roman"/>
        </w:rP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25" w:history="1">
        <w:r w:rsidRPr="006A56BE">
          <w:rPr>
            <w:rFonts w:ascii="Times New Roman" w:hAnsi="Times New Roman" w:cs="Times New Roman"/>
            <w:color w:val="0000FF"/>
          </w:rPr>
          <w:t>формы</w:t>
        </w:r>
      </w:hyperlink>
      <w:r w:rsidRPr="006A56BE">
        <w:rPr>
          <w:rFonts w:ascii="Times New Roman" w:hAnsi="Times New Roman" w:cs="Times New Roman"/>
        </w:rPr>
        <w:t xml:space="preserve"> согласно </w:t>
      </w:r>
      <w:hyperlink w:anchor="P70" w:history="1">
        <w:r w:rsidRPr="006A56BE">
          <w:rPr>
            <w:rFonts w:ascii="Times New Roman" w:hAnsi="Times New Roman" w:cs="Times New Roman"/>
            <w:color w:val="0000FF"/>
          </w:rPr>
          <w:t>приложению</w:t>
        </w:r>
      </w:hyperlink>
      <w:r w:rsidRPr="006A56BE">
        <w:rPr>
          <w:rFonts w:ascii="Times New Roman" w:hAnsi="Times New Roman" w:cs="Times New Roman"/>
        </w:rPr>
        <w:t>.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7" w:history="1">
        <w:r w:rsidRPr="006A56BE">
          <w:rPr>
            <w:rFonts w:ascii="Times New Roman" w:hAnsi="Times New Roman" w:cs="Times New Roman"/>
            <w:color w:val="0000FF"/>
          </w:rPr>
          <w:t>частью 4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Приложение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к Правилам подготовки отчета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об объеме закупок у субъектов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малого предпринимательства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и социально ориентированных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некоммерческих организаций,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его размещения в единой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информационной системе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bookmarkStart w:id="2" w:name="P70"/>
      <w:bookmarkEnd w:id="2"/>
      <w:r w:rsidRPr="006A56BE">
        <w:rPr>
          <w:rFonts w:ascii="Times New Roman" w:hAnsi="Times New Roman" w:cs="Times New Roman"/>
        </w:rPr>
        <w:t>ТРЕБОВАНИЯ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К ЗАПОЛНЕНИЮ ФОРМЫ ОТЧЕТА ОБ ОБЪЕМЕ ЗАКУПОК У СУБЪЕКТОВ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МАЛОГО ПРЕДПРИНИМАТЕЛЬСТВА И СОЦИАЛЬНО ОРИЕНТИРОВАННЫХ</w:t>
      </w:r>
    </w:p>
    <w:p w:rsidR="006A56BE" w:rsidRPr="006A56BE" w:rsidRDefault="006A56BE">
      <w:pPr>
        <w:pStyle w:val="ConsPlusTitle"/>
        <w:jc w:val="center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НЕКОММЕРЧЕСКИХ ОРГАНИЗАЦИЙ</w:t>
      </w:r>
    </w:p>
    <w:p w:rsidR="006A56BE" w:rsidRPr="006A56BE" w:rsidRDefault="006A56B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6BE" w:rsidRPr="006A5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05.02.2016 </w:t>
            </w:r>
            <w:hyperlink r:id="rId18" w:history="1">
              <w:r w:rsidRPr="006A56BE">
                <w:rPr>
                  <w:rFonts w:ascii="Times New Roman" w:hAnsi="Times New Roman" w:cs="Times New Roman"/>
                  <w:color w:val="0000FF"/>
                </w:rPr>
                <w:t>N 77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 xml:space="preserve">от 25.06.2019 </w:t>
            </w:r>
            <w:hyperlink r:id="rId19" w:history="1">
              <w:r w:rsidRPr="006A56BE">
                <w:rPr>
                  <w:rFonts w:ascii="Times New Roman" w:hAnsi="Times New Roman" w:cs="Times New Roman"/>
                  <w:color w:val="0000FF"/>
                </w:rPr>
                <w:t>N 809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 xml:space="preserve">, от 16.04.2020 </w:t>
            </w:r>
            <w:hyperlink r:id="rId20" w:history="1">
              <w:r w:rsidRPr="006A56BE">
                <w:rPr>
                  <w:rFonts w:ascii="Times New Roman" w:hAnsi="Times New Roman" w:cs="Times New Roman"/>
                  <w:color w:val="0000FF"/>
                </w:rPr>
                <w:t>N 523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1. В </w:t>
      </w:r>
      <w:hyperlink w:anchor="P131" w:history="1">
        <w:r w:rsidRPr="006A56BE">
          <w:rPr>
            <w:rFonts w:ascii="Times New Roman" w:hAnsi="Times New Roman" w:cs="Times New Roman"/>
            <w:color w:val="0000FF"/>
          </w:rPr>
          <w:t>разделе I</w:t>
        </w:r>
      </w:hyperlink>
      <w:r w:rsidRPr="006A56BE">
        <w:rPr>
          <w:rFonts w:ascii="Times New Roman" w:hAnsi="Times New Roman" w:cs="Times New Roman"/>
        </w:rPr>
        <w:t>: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а) в </w:t>
      </w:r>
      <w:hyperlink w:anchor="P133" w:history="1">
        <w:r w:rsidRPr="006A56BE">
          <w:rPr>
            <w:rFonts w:ascii="Times New Roman" w:hAnsi="Times New Roman" w:cs="Times New Roman"/>
            <w:color w:val="0000FF"/>
          </w:rPr>
          <w:t>позиции</w:t>
        </w:r>
      </w:hyperlink>
      <w:r w:rsidRPr="006A56BE">
        <w:rPr>
          <w:rFonts w:ascii="Times New Roman" w:hAnsi="Times New Roman" w:cs="Times New Roman"/>
        </w:rPr>
        <w:t xml:space="preserve"> "Наименование" указывается полное наименование заказчика;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б) в </w:t>
      </w:r>
      <w:hyperlink w:anchor="P134" w:history="1">
        <w:r w:rsidRPr="006A56BE">
          <w:rPr>
            <w:rFonts w:ascii="Times New Roman" w:hAnsi="Times New Roman" w:cs="Times New Roman"/>
            <w:color w:val="0000FF"/>
          </w:rPr>
          <w:t>позиции</w:t>
        </w:r>
      </w:hyperlink>
      <w:r w:rsidRPr="006A56BE">
        <w:rPr>
          <w:rFonts w:ascii="Times New Roman" w:hAnsi="Times New Roman" w:cs="Times New Roman"/>
        </w:rPr>
        <w:t xml:space="preserve"> "Организационно-правовая форма" указывается организационно-правовая форма заказчика;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в) в </w:t>
      </w:r>
      <w:hyperlink w:anchor="P135" w:history="1">
        <w:r w:rsidRPr="006A56BE">
          <w:rPr>
            <w:rFonts w:ascii="Times New Roman" w:hAnsi="Times New Roman" w:cs="Times New Roman"/>
            <w:color w:val="0000FF"/>
          </w:rPr>
          <w:t>позиции</w:t>
        </w:r>
      </w:hyperlink>
      <w:r w:rsidRPr="006A56BE">
        <w:rPr>
          <w:rFonts w:ascii="Times New Roman" w:hAnsi="Times New Roman" w:cs="Times New Roman"/>
        </w:rP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г) в </w:t>
      </w:r>
      <w:hyperlink w:anchor="P136" w:history="1">
        <w:r w:rsidRPr="006A56BE">
          <w:rPr>
            <w:rFonts w:ascii="Times New Roman" w:hAnsi="Times New Roman" w:cs="Times New Roman"/>
            <w:color w:val="0000FF"/>
          </w:rPr>
          <w:t>позиции</w:t>
        </w:r>
      </w:hyperlink>
      <w:r w:rsidRPr="006A56BE">
        <w:rPr>
          <w:rFonts w:ascii="Times New Roman" w:hAnsi="Times New Roman" w:cs="Times New Roman"/>
        </w:rPr>
        <w:t xml:space="preserve"> "ИНН" указывается идентификационный номер налогоплательщика - заказчика;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д) в </w:t>
      </w:r>
      <w:hyperlink w:anchor="P137" w:history="1">
        <w:r w:rsidRPr="006A56BE">
          <w:rPr>
            <w:rFonts w:ascii="Times New Roman" w:hAnsi="Times New Roman" w:cs="Times New Roman"/>
            <w:color w:val="0000FF"/>
          </w:rPr>
          <w:t>позиции</w:t>
        </w:r>
      </w:hyperlink>
      <w:r w:rsidRPr="006A56BE">
        <w:rPr>
          <w:rFonts w:ascii="Times New Roman" w:hAnsi="Times New Roman" w:cs="Times New Roman"/>
        </w:rP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е) в </w:t>
      </w:r>
      <w:hyperlink w:anchor="P138" w:history="1">
        <w:r w:rsidRPr="006A56BE">
          <w:rPr>
            <w:rFonts w:ascii="Times New Roman" w:hAnsi="Times New Roman" w:cs="Times New Roman"/>
            <w:color w:val="0000FF"/>
          </w:rPr>
          <w:t>позиции</w:t>
        </w:r>
      </w:hyperlink>
      <w:r w:rsidRPr="006A56BE">
        <w:rPr>
          <w:rFonts w:ascii="Times New Roman" w:hAnsi="Times New Roman" w:cs="Times New Roman"/>
        </w:rPr>
        <w:t xml:space="preserve"> "по ОКОПФ" указывается код по Общероссийскому </w:t>
      </w:r>
      <w:hyperlink r:id="rId21" w:history="1">
        <w:r w:rsidRPr="006A56BE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6A56BE">
        <w:rPr>
          <w:rFonts w:ascii="Times New Roman" w:hAnsi="Times New Roman" w:cs="Times New Roman"/>
        </w:rPr>
        <w:t xml:space="preserve"> организационно-правовых форм заказчика;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ж) в </w:t>
      </w:r>
      <w:hyperlink w:anchor="P138" w:history="1">
        <w:r w:rsidRPr="006A56BE">
          <w:rPr>
            <w:rFonts w:ascii="Times New Roman" w:hAnsi="Times New Roman" w:cs="Times New Roman"/>
            <w:color w:val="0000FF"/>
          </w:rPr>
          <w:t>позиции</w:t>
        </w:r>
      </w:hyperlink>
      <w:r w:rsidRPr="006A56BE">
        <w:rPr>
          <w:rFonts w:ascii="Times New Roman" w:hAnsi="Times New Roman" w:cs="Times New Roman"/>
        </w:rPr>
        <w:t xml:space="preserve"> "по ОКПО" указывается код заказчика по Общероссийскому классификатору предприятий и организаций;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з) в </w:t>
      </w:r>
      <w:hyperlink w:anchor="P138" w:history="1">
        <w:r w:rsidRPr="006A56BE">
          <w:rPr>
            <w:rFonts w:ascii="Times New Roman" w:hAnsi="Times New Roman" w:cs="Times New Roman"/>
            <w:color w:val="0000FF"/>
          </w:rPr>
          <w:t>позиции</w:t>
        </w:r>
      </w:hyperlink>
      <w:r w:rsidRPr="006A56BE">
        <w:rPr>
          <w:rFonts w:ascii="Times New Roman" w:hAnsi="Times New Roman" w:cs="Times New Roman"/>
        </w:rPr>
        <w:t xml:space="preserve"> "по ОКТМО" указывается код в соответствии с Общероссийским </w:t>
      </w:r>
      <w:hyperlink r:id="rId22" w:history="1">
        <w:r w:rsidRPr="006A56BE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6A56BE">
        <w:rPr>
          <w:rFonts w:ascii="Times New Roman" w:hAnsi="Times New Roman" w:cs="Times New Roman"/>
        </w:rPr>
        <w:t xml:space="preserve"> территорий муниципальных образований, определяемый по месту государственной регистрации заказчика.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2. В </w:t>
      </w:r>
      <w:hyperlink w:anchor="P142" w:history="1">
        <w:r w:rsidRPr="006A56BE">
          <w:rPr>
            <w:rFonts w:ascii="Times New Roman" w:hAnsi="Times New Roman" w:cs="Times New Roman"/>
            <w:color w:val="0000FF"/>
          </w:rPr>
          <w:t>разделе II</w:t>
        </w:r>
      </w:hyperlink>
      <w:r w:rsidRPr="006A56BE">
        <w:rPr>
          <w:rFonts w:ascii="Times New Roman" w:hAnsi="Times New Roman" w:cs="Times New Roman"/>
        </w:rPr>
        <w:t>: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6A56BE">
        <w:rPr>
          <w:rFonts w:ascii="Times New Roman" w:hAnsi="Times New Roman" w:cs="Times New Roman"/>
        </w:rPr>
        <w:t xml:space="preserve">а) в </w:t>
      </w:r>
      <w:hyperlink w:anchor="P151" w:history="1">
        <w:r w:rsidRPr="006A56BE">
          <w:rPr>
            <w:rFonts w:ascii="Times New Roman" w:hAnsi="Times New Roman" w:cs="Times New Roman"/>
            <w:color w:val="0000FF"/>
          </w:rPr>
          <w:t>позиции 1</w:t>
        </w:r>
      </w:hyperlink>
      <w:r w:rsidRPr="006A56BE">
        <w:rPr>
          <w:rFonts w:ascii="Times New Roman" w:hAnsi="Times New Roman" w:cs="Times New Roman"/>
        </w:rPr>
        <w:t xml:space="preserve"> указывается совокупный годовой объем закупок заказчика за отчетный год, определенный в соответствии с </w:t>
      </w:r>
      <w:hyperlink r:id="rId23" w:history="1">
        <w:r w:rsidRPr="006A56BE">
          <w:rPr>
            <w:rFonts w:ascii="Times New Roman" w:hAnsi="Times New Roman" w:cs="Times New Roman"/>
            <w:color w:val="0000FF"/>
          </w:rPr>
          <w:t>пунктом 16 статьи 3</w:t>
        </w:r>
      </w:hyperlink>
      <w:r w:rsidRPr="006A56BE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9"/>
      <w:bookmarkEnd w:id="4"/>
      <w:r w:rsidRPr="006A56BE">
        <w:rPr>
          <w:rFonts w:ascii="Times New Roman" w:hAnsi="Times New Roman" w:cs="Times New Roman"/>
        </w:rPr>
        <w:t xml:space="preserve">б) в </w:t>
      </w:r>
      <w:hyperlink w:anchor="P154" w:history="1">
        <w:r w:rsidRPr="006A56BE">
          <w:rPr>
            <w:rFonts w:ascii="Times New Roman" w:hAnsi="Times New Roman" w:cs="Times New Roman"/>
            <w:color w:val="0000FF"/>
          </w:rPr>
          <w:t>позиции 2</w:t>
        </w:r>
      </w:hyperlink>
      <w:r w:rsidRPr="006A56BE">
        <w:rPr>
          <w:rFonts w:ascii="Times New Roman" w:hAnsi="Times New Roman" w:cs="Times New Roman"/>
        </w:rPr>
        <w:t>: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 </w:t>
      </w:r>
      <w:hyperlink w:anchor="P155" w:history="1">
        <w:r w:rsidRPr="006A56B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6A56BE">
        <w:rPr>
          <w:rFonts w:ascii="Times New Roman" w:hAnsi="Times New Roman" w:cs="Times New Roman"/>
        </w:rP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24" w:history="1">
        <w:r w:rsidRPr="006A56BE">
          <w:rPr>
            <w:rFonts w:ascii="Times New Roman" w:hAnsi="Times New Roman" w:cs="Times New Roman"/>
            <w:color w:val="0000FF"/>
          </w:rPr>
          <w:t>частью 1.1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</w:t>
      </w:r>
      <w:r w:rsidRPr="006A56BE">
        <w:rPr>
          <w:rFonts w:ascii="Times New Roman" w:hAnsi="Times New Roman" w:cs="Times New Roman"/>
        </w:rPr>
        <w:lastRenderedPageBreak/>
        <w:t xml:space="preserve">сумма значений, предусмотренных </w:t>
      </w:r>
      <w:hyperlink w:anchor="P158" w:history="1">
        <w:r w:rsidRPr="006A56BE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6A56BE">
        <w:rPr>
          <w:rFonts w:ascii="Times New Roman" w:hAnsi="Times New Roman" w:cs="Times New Roman"/>
        </w:rPr>
        <w:t xml:space="preserve"> - шестым указанной позиции (тыс. рублей);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 </w:t>
      </w:r>
      <w:hyperlink w:anchor="P158" w:history="1">
        <w:r w:rsidRPr="006A56BE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6A56BE">
        <w:rPr>
          <w:rFonts w:ascii="Times New Roman" w:hAnsi="Times New Roman" w:cs="Times New Roman"/>
        </w:rP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 </w:t>
      </w:r>
      <w:hyperlink w:anchor="P161" w:history="1">
        <w:r w:rsidRPr="006A56BE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6A56BE">
        <w:rPr>
          <w:rFonts w:ascii="Times New Roman" w:hAnsi="Times New Roman" w:cs="Times New Roman"/>
        </w:rP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 </w:t>
      </w:r>
      <w:hyperlink w:anchor="P164" w:history="1">
        <w:r w:rsidRPr="006A56BE">
          <w:rPr>
            <w:rFonts w:ascii="Times New Roman" w:hAnsi="Times New Roman" w:cs="Times New Roman"/>
            <w:color w:val="0000FF"/>
          </w:rPr>
          <w:t>абзаце четвертом</w:t>
        </w:r>
      </w:hyperlink>
      <w:r w:rsidRPr="006A56BE">
        <w:rPr>
          <w:rFonts w:ascii="Times New Roman" w:hAnsi="Times New Roman" w:cs="Times New Roman"/>
        </w:rP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25" w:history="1">
        <w:r w:rsidRPr="006A56BE">
          <w:rPr>
            <w:rFonts w:ascii="Times New Roman" w:hAnsi="Times New Roman" w:cs="Times New Roman"/>
            <w:color w:val="0000FF"/>
          </w:rPr>
          <w:t>частью 1 статьи 93</w:t>
        </w:r>
      </w:hyperlink>
      <w:r w:rsidRPr="006A56BE">
        <w:rPr>
          <w:rFonts w:ascii="Times New Roman" w:hAnsi="Times New Roman" w:cs="Times New Roman"/>
        </w:rPr>
        <w:t xml:space="preserve"> Федерального закона (за исключением закупок, которые осуществлены в соответствии с </w:t>
      </w:r>
      <w:hyperlink r:id="rId26" w:history="1">
        <w:r w:rsidRPr="006A56BE">
          <w:rPr>
            <w:rFonts w:ascii="Times New Roman" w:hAnsi="Times New Roman" w:cs="Times New Roman"/>
            <w:color w:val="0000FF"/>
          </w:rPr>
          <w:t>пунктом 25 части 1 статьи 93</w:t>
        </w:r>
      </w:hyperlink>
      <w:r w:rsidRPr="006A56BE">
        <w:rPr>
          <w:rFonts w:ascii="Times New Roman" w:hAnsi="Times New Roman" w:cs="Times New Roman"/>
        </w:rP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27" w:history="1">
        <w:r w:rsidRPr="006A56BE">
          <w:rPr>
            <w:rFonts w:ascii="Times New Roman" w:hAnsi="Times New Roman" w:cs="Times New Roman"/>
            <w:color w:val="0000FF"/>
          </w:rPr>
          <w:t>пункта 1 части 1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(в ред. Постановлений Правительства РФ от 25.06.2019 </w:t>
      </w:r>
      <w:hyperlink r:id="rId28" w:history="1">
        <w:r w:rsidRPr="006A56BE">
          <w:rPr>
            <w:rFonts w:ascii="Times New Roman" w:hAnsi="Times New Roman" w:cs="Times New Roman"/>
            <w:color w:val="0000FF"/>
          </w:rPr>
          <w:t>N 809</w:t>
        </w:r>
      </w:hyperlink>
      <w:r w:rsidRPr="006A56BE">
        <w:rPr>
          <w:rFonts w:ascii="Times New Roman" w:hAnsi="Times New Roman" w:cs="Times New Roman"/>
        </w:rPr>
        <w:t xml:space="preserve">, от 16.04.2020 </w:t>
      </w:r>
      <w:hyperlink r:id="rId29" w:history="1">
        <w:r w:rsidRPr="006A56BE">
          <w:rPr>
            <w:rFonts w:ascii="Times New Roman" w:hAnsi="Times New Roman" w:cs="Times New Roman"/>
            <w:color w:val="0000FF"/>
          </w:rPr>
          <w:t>N 523</w:t>
        </w:r>
      </w:hyperlink>
      <w:r w:rsidRPr="006A56BE">
        <w:rPr>
          <w:rFonts w:ascii="Times New Roman" w:hAnsi="Times New Roman" w:cs="Times New Roman"/>
        </w:rPr>
        <w:t>)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 </w:t>
      </w:r>
      <w:hyperlink w:anchor="P167" w:history="1">
        <w:r w:rsidRPr="006A56BE">
          <w:rPr>
            <w:rFonts w:ascii="Times New Roman" w:hAnsi="Times New Roman" w:cs="Times New Roman"/>
            <w:color w:val="0000FF"/>
          </w:rPr>
          <w:t>абзаце пятом</w:t>
        </w:r>
      </w:hyperlink>
      <w:r w:rsidRPr="006A56BE">
        <w:rPr>
          <w:rFonts w:ascii="Times New Roman" w:hAnsi="Times New Roman" w:cs="Times New Roman"/>
        </w:rP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 </w:t>
      </w:r>
      <w:hyperlink w:anchor="P170" w:history="1">
        <w:r w:rsidRPr="006A56BE">
          <w:rPr>
            <w:rFonts w:ascii="Times New Roman" w:hAnsi="Times New Roman" w:cs="Times New Roman"/>
            <w:color w:val="0000FF"/>
          </w:rPr>
          <w:t>абзаце шестом</w:t>
        </w:r>
      </w:hyperlink>
      <w:r w:rsidRPr="006A56BE">
        <w:rPr>
          <w:rFonts w:ascii="Times New Roman" w:hAnsi="Times New Roman" w:cs="Times New Roman"/>
        </w:rP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 </w:t>
      </w:r>
      <w:hyperlink w:anchor="P158" w:history="1">
        <w:r w:rsidRPr="006A56BE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6A56BE">
        <w:rPr>
          <w:rFonts w:ascii="Times New Roman" w:hAnsi="Times New Roman" w:cs="Times New Roman"/>
        </w:rPr>
        <w:t xml:space="preserve"> - </w:t>
      </w:r>
      <w:hyperlink w:anchor="P170" w:history="1">
        <w:r w:rsidRPr="006A56BE">
          <w:rPr>
            <w:rFonts w:ascii="Times New Roman" w:hAnsi="Times New Roman" w:cs="Times New Roman"/>
            <w:color w:val="0000FF"/>
          </w:rPr>
          <w:t>шестом</w:t>
        </w:r>
      </w:hyperlink>
      <w:r w:rsidRPr="006A56BE">
        <w:rPr>
          <w:rFonts w:ascii="Times New Roman" w:hAnsi="Times New Roman" w:cs="Times New Roman"/>
        </w:rP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(</w:t>
      </w:r>
      <w:proofErr w:type="spellStart"/>
      <w:r w:rsidRPr="006A56BE">
        <w:rPr>
          <w:rFonts w:ascii="Times New Roman" w:hAnsi="Times New Roman" w:cs="Times New Roman"/>
        </w:rPr>
        <w:t>пп</w:t>
      </w:r>
      <w:proofErr w:type="spellEnd"/>
      <w:r w:rsidRPr="006A56BE">
        <w:rPr>
          <w:rFonts w:ascii="Times New Roman" w:hAnsi="Times New Roman" w:cs="Times New Roman"/>
        </w:rPr>
        <w:t xml:space="preserve">. "б" в ред. </w:t>
      </w:r>
      <w:hyperlink r:id="rId30" w:history="1">
        <w:r w:rsidRPr="006A56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6BE">
        <w:rPr>
          <w:rFonts w:ascii="Times New Roman" w:hAnsi="Times New Roman" w:cs="Times New Roman"/>
        </w:rPr>
        <w:t xml:space="preserve"> Правительства РФ от 05.02.2016 N 77)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в) в </w:t>
      </w:r>
      <w:hyperlink w:anchor="P172" w:history="1">
        <w:r w:rsidRPr="006A56BE">
          <w:rPr>
            <w:rFonts w:ascii="Times New Roman" w:hAnsi="Times New Roman" w:cs="Times New Roman"/>
            <w:color w:val="0000FF"/>
          </w:rPr>
          <w:t>позиции 3</w:t>
        </w:r>
      </w:hyperlink>
      <w:r w:rsidRPr="006A56BE">
        <w:rPr>
          <w:rFonts w:ascii="Times New Roman" w:hAnsi="Times New Roman" w:cs="Times New Roman"/>
        </w:rPr>
        <w:t xml:space="preserve"> указывается совокупный годовой объем закупок, рассчитанный за вычетом закупок, предусмотренных </w:t>
      </w:r>
      <w:hyperlink r:id="rId31" w:history="1">
        <w:r w:rsidRPr="006A56BE">
          <w:rPr>
            <w:rFonts w:ascii="Times New Roman" w:hAnsi="Times New Roman" w:cs="Times New Roman"/>
            <w:color w:val="0000FF"/>
          </w:rPr>
          <w:t>частью 1.1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88" w:history="1">
        <w:r w:rsidRPr="006A56BE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6A56BE">
        <w:rPr>
          <w:rFonts w:ascii="Times New Roman" w:hAnsi="Times New Roman" w:cs="Times New Roman"/>
        </w:rP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89" w:history="1">
        <w:r w:rsidRPr="006A56BE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6A56BE">
        <w:rPr>
          <w:rFonts w:ascii="Times New Roman" w:hAnsi="Times New Roman" w:cs="Times New Roman"/>
        </w:rPr>
        <w:t xml:space="preserve"> настоящего пункта (тыс. рублей);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г) в </w:t>
      </w:r>
      <w:hyperlink w:anchor="P175" w:history="1">
        <w:r w:rsidRPr="006A56BE">
          <w:rPr>
            <w:rFonts w:ascii="Times New Roman" w:hAnsi="Times New Roman" w:cs="Times New Roman"/>
            <w:color w:val="0000FF"/>
          </w:rPr>
          <w:t>позиции 4</w:t>
        </w:r>
      </w:hyperlink>
      <w:r w:rsidRPr="006A56BE">
        <w:rPr>
          <w:rFonts w:ascii="Times New Roman" w:hAnsi="Times New Roman" w:cs="Times New Roman"/>
        </w:rP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</w:r>
      <w:hyperlink r:id="rId32" w:history="1">
        <w:r w:rsidRPr="006A56BE">
          <w:rPr>
            <w:rFonts w:ascii="Times New Roman" w:hAnsi="Times New Roman" w:cs="Times New Roman"/>
            <w:color w:val="0000FF"/>
          </w:rPr>
          <w:t>части 1.1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закона) (тыс. рублей);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д) в </w:t>
      </w:r>
      <w:hyperlink w:anchor="P179" w:history="1">
        <w:r w:rsidRPr="006A56BE">
          <w:rPr>
            <w:rFonts w:ascii="Times New Roman" w:hAnsi="Times New Roman" w:cs="Times New Roman"/>
            <w:color w:val="0000FF"/>
          </w:rPr>
          <w:t>позиции 5</w:t>
        </w:r>
      </w:hyperlink>
      <w:r w:rsidRPr="006A56BE">
        <w:rPr>
          <w:rFonts w:ascii="Times New Roman" w:hAnsi="Times New Roman" w:cs="Times New Roman"/>
        </w:rP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33" w:history="1">
        <w:r w:rsidRPr="006A56BE">
          <w:rPr>
            <w:rFonts w:ascii="Times New Roman" w:hAnsi="Times New Roman" w:cs="Times New Roman"/>
            <w:color w:val="0000FF"/>
          </w:rPr>
          <w:t>пункта 1 части 1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 (тыс. рублей);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(в ред. </w:t>
      </w:r>
      <w:hyperlink r:id="rId34" w:history="1">
        <w:r w:rsidRPr="006A56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6BE">
        <w:rPr>
          <w:rFonts w:ascii="Times New Roman" w:hAnsi="Times New Roman" w:cs="Times New Roman"/>
        </w:rPr>
        <w:t xml:space="preserve"> Правительства РФ от 25.06.2019 N 809)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е) в </w:t>
      </w:r>
      <w:hyperlink w:anchor="P182" w:history="1">
        <w:r w:rsidRPr="006A56BE">
          <w:rPr>
            <w:rFonts w:ascii="Times New Roman" w:hAnsi="Times New Roman" w:cs="Times New Roman"/>
            <w:color w:val="0000FF"/>
          </w:rPr>
          <w:t>позиции 6</w:t>
        </w:r>
      </w:hyperlink>
      <w:r w:rsidRPr="006A56BE">
        <w:rPr>
          <w:rFonts w:ascii="Times New Roman" w:hAnsi="Times New Roman" w:cs="Times New Roman"/>
        </w:rP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</w:t>
      </w:r>
      <w:r w:rsidRPr="006A56BE">
        <w:rPr>
          <w:rFonts w:ascii="Times New Roman" w:hAnsi="Times New Roman" w:cs="Times New Roman"/>
        </w:rPr>
        <w:lastRenderedPageBreak/>
        <w:t xml:space="preserve">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35" w:history="1">
        <w:r w:rsidRPr="006A56BE">
          <w:rPr>
            <w:rFonts w:ascii="Times New Roman" w:hAnsi="Times New Roman" w:cs="Times New Roman"/>
            <w:color w:val="0000FF"/>
          </w:rPr>
          <w:t>частью 5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ж) в </w:t>
      </w:r>
      <w:hyperlink w:anchor="P185" w:history="1">
        <w:r w:rsidRPr="006A56BE">
          <w:rPr>
            <w:rFonts w:ascii="Times New Roman" w:hAnsi="Times New Roman" w:cs="Times New Roman"/>
            <w:color w:val="0000FF"/>
          </w:rPr>
          <w:t>позиции 7</w:t>
        </w:r>
      </w:hyperlink>
      <w:r w:rsidRPr="006A56BE">
        <w:rPr>
          <w:rFonts w:ascii="Times New Roman" w:hAnsi="Times New Roman" w:cs="Times New Roman"/>
        </w:rP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79" w:history="1">
        <w:r w:rsidRPr="006A56BE">
          <w:rPr>
            <w:rFonts w:ascii="Times New Roman" w:hAnsi="Times New Roman" w:cs="Times New Roman"/>
            <w:color w:val="0000FF"/>
          </w:rPr>
          <w:t>позициях 5</w:t>
        </w:r>
      </w:hyperlink>
      <w:r w:rsidRPr="006A56BE">
        <w:rPr>
          <w:rFonts w:ascii="Times New Roman" w:hAnsi="Times New Roman" w:cs="Times New Roman"/>
        </w:rPr>
        <w:t xml:space="preserve"> и </w:t>
      </w:r>
      <w:hyperlink w:anchor="P182" w:history="1">
        <w:r w:rsidRPr="006A56BE">
          <w:rPr>
            <w:rFonts w:ascii="Times New Roman" w:hAnsi="Times New Roman" w:cs="Times New Roman"/>
            <w:color w:val="0000FF"/>
          </w:rPr>
          <w:t>6</w:t>
        </w:r>
      </w:hyperlink>
      <w:r w:rsidRPr="006A56BE">
        <w:rPr>
          <w:rFonts w:ascii="Times New Roman" w:hAnsi="Times New Roman" w:cs="Times New Roman"/>
        </w:rPr>
        <w:t xml:space="preserve"> (тыс. рублей);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з) в </w:t>
      </w:r>
      <w:hyperlink w:anchor="P188" w:history="1">
        <w:r w:rsidRPr="006A56BE">
          <w:rPr>
            <w:rFonts w:ascii="Times New Roman" w:hAnsi="Times New Roman" w:cs="Times New Roman"/>
            <w:color w:val="0000FF"/>
          </w:rPr>
          <w:t>позиции 8</w:t>
        </w:r>
      </w:hyperlink>
      <w:r w:rsidRPr="006A56BE">
        <w:rPr>
          <w:rFonts w:ascii="Times New Roman" w:hAnsi="Times New Roman" w:cs="Times New Roman"/>
        </w:rP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85" w:history="1">
        <w:r w:rsidRPr="006A56BE">
          <w:rPr>
            <w:rFonts w:ascii="Times New Roman" w:hAnsi="Times New Roman" w:cs="Times New Roman"/>
            <w:color w:val="0000FF"/>
          </w:rPr>
          <w:t>позиции 7</w:t>
        </w:r>
      </w:hyperlink>
      <w:r w:rsidRPr="006A56BE">
        <w:rPr>
          <w:rFonts w:ascii="Times New Roman" w:hAnsi="Times New Roman" w:cs="Times New Roman"/>
        </w:rPr>
        <w:t xml:space="preserve">, по отношению к совокупному годовому объему закупок, рассчитанному с учетом </w:t>
      </w:r>
      <w:hyperlink r:id="rId36" w:history="1">
        <w:r w:rsidRPr="006A56BE">
          <w:rPr>
            <w:rFonts w:ascii="Times New Roman" w:hAnsi="Times New Roman" w:cs="Times New Roman"/>
            <w:color w:val="0000FF"/>
          </w:rPr>
          <w:t>части 1.1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 и указанному в </w:t>
      </w:r>
      <w:hyperlink w:anchor="P172" w:history="1">
        <w:r w:rsidRPr="006A56BE">
          <w:rPr>
            <w:rFonts w:ascii="Times New Roman" w:hAnsi="Times New Roman" w:cs="Times New Roman"/>
            <w:color w:val="0000FF"/>
          </w:rPr>
          <w:t>позиции 3</w:t>
        </w:r>
      </w:hyperlink>
      <w:r w:rsidRPr="006A56BE">
        <w:rPr>
          <w:rFonts w:ascii="Times New Roman" w:hAnsi="Times New Roman" w:cs="Times New Roman"/>
        </w:rPr>
        <w:t xml:space="preserve"> (процентов);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и) в </w:t>
      </w:r>
      <w:hyperlink w:anchor="P193" w:history="1">
        <w:r w:rsidRPr="006A56BE">
          <w:rPr>
            <w:rFonts w:ascii="Times New Roman" w:hAnsi="Times New Roman" w:cs="Times New Roman"/>
            <w:color w:val="0000FF"/>
          </w:rPr>
          <w:t>позиции 9</w:t>
        </w:r>
      </w:hyperlink>
      <w:r w:rsidRPr="006A56BE">
        <w:rPr>
          <w:rFonts w:ascii="Times New Roman" w:hAnsi="Times New Roman" w:cs="Times New Roman"/>
        </w:rP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(тыс. рублей).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(в ред. </w:t>
      </w:r>
      <w:hyperlink r:id="rId37" w:history="1">
        <w:r w:rsidRPr="006A56B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6BE">
        <w:rPr>
          <w:rFonts w:ascii="Times New Roman" w:hAnsi="Times New Roman" w:cs="Times New Roman"/>
        </w:rPr>
        <w:t xml:space="preserve"> Правительства РФ от 25.06.2019 N 809)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3. В </w:t>
      </w:r>
      <w:hyperlink w:anchor="P197" w:history="1">
        <w:r w:rsidRPr="006A56BE">
          <w:rPr>
            <w:rFonts w:ascii="Times New Roman" w:hAnsi="Times New Roman" w:cs="Times New Roman"/>
            <w:color w:val="0000FF"/>
          </w:rPr>
          <w:t>разделе III</w:t>
        </w:r>
      </w:hyperlink>
      <w:r w:rsidRPr="006A56BE">
        <w:rPr>
          <w:rFonts w:ascii="Times New Roman" w:hAnsi="Times New Roman" w:cs="Times New Roman"/>
        </w:rPr>
        <w:t>: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а) в </w:t>
      </w:r>
      <w:hyperlink w:anchor="P201" w:history="1">
        <w:r w:rsidRPr="006A56BE">
          <w:rPr>
            <w:rFonts w:ascii="Times New Roman" w:hAnsi="Times New Roman" w:cs="Times New Roman"/>
            <w:color w:val="0000FF"/>
          </w:rPr>
          <w:t>позиции 1</w:t>
        </w:r>
      </w:hyperlink>
      <w:r w:rsidRPr="006A56BE">
        <w:rPr>
          <w:rFonts w:ascii="Times New Roman" w:hAnsi="Times New Roman" w:cs="Times New Roman"/>
        </w:rP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б) в </w:t>
      </w:r>
      <w:hyperlink w:anchor="P204" w:history="1">
        <w:r w:rsidRPr="006A56BE">
          <w:rPr>
            <w:rFonts w:ascii="Times New Roman" w:hAnsi="Times New Roman" w:cs="Times New Roman"/>
            <w:color w:val="0000FF"/>
          </w:rPr>
          <w:t>позиции 2</w:t>
        </w:r>
      </w:hyperlink>
      <w:r w:rsidRPr="006A56BE">
        <w:rPr>
          <w:rFonts w:ascii="Times New Roman" w:hAnsi="Times New Roman" w:cs="Times New Roman"/>
        </w:rP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6A56BE" w:rsidRPr="006A56BE" w:rsidRDefault="006A56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в) в </w:t>
      </w:r>
      <w:hyperlink w:anchor="P207" w:history="1">
        <w:r w:rsidRPr="006A56BE">
          <w:rPr>
            <w:rFonts w:ascii="Times New Roman" w:hAnsi="Times New Roman" w:cs="Times New Roman"/>
            <w:color w:val="0000FF"/>
          </w:rPr>
          <w:t>позиции 3</w:t>
        </w:r>
      </w:hyperlink>
      <w:r w:rsidRPr="006A56BE">
        <w:rPr>
          <w:rFonts w:ascii="Times New Roman" w:hAnsi="Times New Roman" w:cs="Times New Roman"/>
        </w:rP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38" w:history="1">
        <w:r w:rsidRPr="006A56BE">
          <w:rPr>
            <w:rFonts w:ascii="Times New Roman" w:hAnsi="Times New Roman" w:cs="Times New Roman"/>
            <w:color w:val="0000FF"/>
          </w:rPr>
          <w:t>частью 1.1 статьи 30</w:t>
        </w:r>
      </w:hyperlink>
      <w:r w:rsidRPr="006A56BE">
        <w:rPr>
          <w:rFonts w:ascii="Times New Roman" w:hAnsi="Times New Roman" w:cs="Times New Roman"/>
        </w:rPr>
        <w:t xml:space="preserve"> Федерального закона, из реестра контрактов, заключенных заказчиками.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Утверждена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постановлением Правительства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Российской Федерации</w:t>
      </w:r>
    </w:p>
    <w:p w:rsidR="006A56BE" w:rsidRPr="006A56BE" w:rsidRDefault="006A56BE">
      <w:pPr>
        <w:pStyle w:val="ConsPlusNormal"/>
        <w:jc w:val="right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>от 17 марта 2015 г. N 238</w:t>
      </w:r>
    </w:p>
    <w:p w:rsidR="006A56BE" w:rsidRPr="006A56BE" w:rsidRDefault="006A56B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56BE" w:rsidRPr="006A5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05.02.2016 </w:t>
            </w:r>
            <w:hyperlink r:id="rId39" w:history="1">
              <w:r w:rsidRPr="006A56BE">
                <w:rPr>
                  <w:rFonts w:ascii="Times New Roman" w:hAnsi="Times New Roman" w:cs="Times New Roman"/>
                  <w:color w:val="0000FF"/>
                </w:rPr>
                <w:t>N 77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  <w:color w:val="392C69"/>
              </w:rPr>
              <w:t xml:space="preserve">от 25.06.2019 </w:t>
            </w:r>
            <w:hyperlink r:id="rId40" w:history="1">
              <w:r w:rsidRPr="006A56BE">
                <w:rPr>
                  <w:rFonts w:ascii="Times New Roman" w:hAnsi="Times New Roman" w:cs="Times New Roman"/>
                  <w:color w:val="0000FF"/>
                </w:rPr>
                <w:t>N 809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 xml:space="preserve">, от 16.04.2020 </w:t>
            </w:r>
            <w:hyperlink r:id="rId41" w:history="1">
              <w:r w:rsidRPr="006A56BE">
                <w:rPr>
                  <w:rFonts w:ascii="Times New Roman" w:hAnsi="Times New Roman" w:cs="Times New Roman"/>
                  <w:color w:val="0000FF"/>
                </w:rPr>
                <w:t>N 523</w:t>
              </w:r>
            </w:hyperlink>
            <w:r w:rsidRPr="006A56BE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5" w:name="P125"/>
      <w:bookmarkEnd w:id="5"/>
      <w:r w:rsidRPr="006A56BE">
        <w:rPr>
          <w:rFonts w:ascii="Times New Roman" w:hAnsi="Times New Roman" w:cs="Times New Roman"/>
        </w:rPr>
        <w:t xml:space="preserve">                                   ФОРМА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            отчета об объеме закупок у субъектов малого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          предпринимательства и социально ориентированных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                    некоммерческих организаций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                       за ____ отчетный год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6" w:name="P131"/>
      <w:bookmarkEnd w:id="6"/>
      <w:r w:rsidRPr="006A56BE">
        <w:rPr>
          <w:rFonts w:ascii="Times New Roman" w:hAnsi="Times New Roman" w:cs="Times New Roman"/>
        </w:rPr>
        <w:t xml:space="preserve">                         I. Сведения о заказчике: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7" w:name="P133"/>
      <w:bookmarkEnd w:id="7"/>
      <w:r w:rsidRPr="006A56BE">
        <w:rPr>
          <w:rFonts w:ascii="Times New Roman" w:hAnsi="Times New Roman" w:cs="Times New Roman"/>
        </w:rPr>
        <w:t xml:space="preserve">    Наименование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8" w:name="P134"/>
      <w:bookmarkEnd w:id="8"/>
      <w:r w:rsidRPr="006A56BE">
        <w:rPr>
          <w:rFonts w:ascii="Times New Roman" w:hAnsi="Times New Roman" w:cs="Times New Roman"/>
        </w:rPr>
        <w:t xml:space="preserve">    Организационно-правовая форма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9" w:name="P135"/>
      <w:bookmarkEnd w:id="9"/>
      <w:r w:rsidRPr="006A56BE">
        <w:rPr>
          <w:rFonts w:ascii="Times New Roman" w:hAnsi="Times New Roman" w:cs="Times New Roman"/>
        </w:rPr>
        <w:t xml:space="preserve">    Место нахождения (адрес), телефон, адрес электронной почты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36"/>
      <w:bookmarkEnd w:id="10"/>
      <w:r w:rsidRPr="006A56BE">
        <w:rPr>
          <w:rFonts w:ascii="Times New Roman" w:hAnsi="Times New Roman" w:cs="Times New Roman"/>
        </w:rPr>
        <w:t xml:space="preserve">    ИНН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11" w:name="P137"/>
      <w:bookmarkEnd w:id="11"/>
      <w:r w:rsidRPr="006A56BE">
        <w:rPr>
          <w:rFonts w:ascii="Times New Roman" w:hAnsi="Times New Roman" w:cs="Times New Roman"/>
        </w:rPr>
        <w:t xml:space="preserve">    КПП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12" w:name="P138"/>
      <w:bookmarkEnd w:id="12"/>
      <w:r w:rsidRPr="006A56BE">
        <w:rPr>
          <w:rFonts w:ascii="Times New Roman" w:hAnsi="Times New Roman" w:cs="Times New Roman"/>
        </w:rPr>
        <w:t xml:space="preserve">    по </w:t>
      </w:r>
      <w:hyperlink r:id="rId42" w:history="1">
        <w:r w:rsidRPr="006A56BE">
          <w:rPr>
            <w:rFonts w:ascii="Times New Roman" w:hAnsi="Times New Roman" w:cs="Times New Roman"/>
            <w:color w:val="0000FF"/>
          </w:rPr>
          <w:t>ОКОПФ</w:t>
        </w:r>
      </w:hyperlink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по ОКПО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по </w:t>
      </w:r>
      <w:hyperlink r:id="rId43" w:history="1">
        <w:r w:rsidRPr="006A56BE">
          <w:rPr>
            <w:rFonts w:ascii="Times New Roman" w:hAnsi="Times New Roman" w:cs="Times New Roman"/>
            <w:color w:val="0000FF"/>
          </w:rPr>
          <w:t>ОКТМО</w:t>
        </w:r>
      </w:hyperlink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13" w:name="P142"/>
      <w:bookmarkEnd w:id="13"/>
      <w:r w:rsidRPr="006A56BE">
        <w:rPr>
          <w:rFonts w:ascii="Times New Roman" w:hAnsi="Times New Roman" w:cs="Times New Roman"/>
        </w:rPr>
        <w:t xml:space="preserve">            II. Информация об объеме закупок у субъектов малого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  предпринимательства и социально ориентированных некоммерческих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организаций, о несостоявшемся определении поставщиков (подрядчиков,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   исполнителей) с участием субъектов малого предпринимательства</w:t>
      </w: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r w:rsidRPr="006A56BE">
        <w:rPr>
          <w:rFonts w:ascii="Times New Roman" w:hAnsi="Times New Roman" w:cs="Times New Roman"/>
        </w:rPr>
        <w:t xml:space="preserve">          и социально ориентированных некоммерческих организаций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rPr>
          <w:rFonts w:ascii="Times New Roman" w:hAnsi="Times New Roman" w:cs="Times New Roman"/>
        </w:rPr>
        <w:sectPr w:rsidR="006A56BE" w:rsidRPr="006A56BE" w:rsidSect="004C0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7088"/>
        <w:gridCol w:w="1924"/>
      </w:tblGrid>
      <w:tr w:rsidR="006A56BE" w:rsidRPr="006A56BE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Величина показателя</w:t>
            </w: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51"/>
            <w:bookmarkEnd w:id="14"/>
            <w:r w:rsidRPr="006A56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54"/>
            <w:bookmarkEnd w:id="15"/>
            <w:r w:rsidRPr="006A56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155"/>
            <w:bookmarkEnd w:id="16"/>
            <w:r w:rsidRPr="006A56BE">
              <w:rPr>
                <w:rFonts w:ascii="Times New Roman" w:hAnsi="Times New Roman" w:cs="Times New Roman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44" w:history="1">
              <w:r w:rsidRPr="006A56BE">
                <w:rPr>
                  <w:rFonts w:ascii="Times New Roman" w:hAnsi="Times New Roman" w:cs="Times New Roman"/>
                  <w:color w:val="0000FF"/>
                </w:rPr>
                <w:t>частью 1.1 статьи 30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158"/>
            <w:bookmarkEnd w:id="17"/>
            <w:r w:rsidRPr="006A56BE">
              <w:rPr>
                <w:rFonts w:ascii="Times New Roman" w:hAnsi="Times New Roman" w:cs="Times New Roman"/>
              </w:rP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161"/>
            <w:bookmarkEnd w:id="18"/>
            <w:r w:rsidRPr="006A56BE">
              <w:rPr>
                <w:rFonts w:ascii="Times New Roman" w:hAnsi="Times New Roman" w:cs="Times New Roman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164"/>
            <w:bookmarkEnd w:id="19"/>
            <w:r w:rsidRPr="006A56BE">
              <w:rPr>
                <w:rFonts w:ascii="Times New Roman" w:hAnsi="Times New Roman" w:cs="Times New Roman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45" w:history="1">
              <w:r w:rsidRPr="006A56BE">
                <w:rPr>
                  <w:rFonts w:ascii="Times New Roman" w:hAnsi="Times New Roman" w:cs="Times New Roman"/>
                  <w:color w:val="0000FF"/>
                </w:rPr>
                <w:t>частью 1 статьи 93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 (за исключением закупок, которые осуществлены в соответствии с </w:t>
            </w:r>
            <w:hyperlink r:id="rId46" w:history="1">
              <w:r w:rsidRPr="006A56BE">
                <w:rPr>
                  <w:rFonts w:ascii="Times New Roman" w:hAnsi="Times New Roman" w:cs="Times New Roman"/>
                  <w:color w:val="0000FF"/>
                </w:rPr>
                <w:t>пунктом 25 части 1 статьи 93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47" w:history="1">
              <w:r w:rsidRPr="006A56BE">
                <w:rPr>
                  <w:rFonts w:ascii="Times New Roman" w:hAnsi="Times New Roman" w:cs="Times New Roman"/>
                  <w:color w:val="0000FF"/>
                </w:rPr>
                <w:t xml:space="preserve">пункта 1 </w:t>
              </w:r>
              <w:r w:rsidRPr="006A56BE">
                <w:rPr>
                  <w:rFonts w:ascii="Times New Roman" w:hAnsi="Times New Roman" w:cs="Times New Roman"/>
                  <w:color w:val="0000FF"/>
                </w:rPr>
                <w:lastRenderedPageBreak/>
                <w:t>части 1 статьи 30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P167"/>
            <w:bookmarkEnd w:id="20"/>
            <w:r w:rsidRPr="006A56BE">
              <w:rPr>
                <w:rFonts w:ascii="Times New Roman" w:hAnsi="Times New Roman" w:cs="Times New Roman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170"/>
            <w:bookmarkEnd w:id="21"/>
            <w:r w:rsidRPr="006A56BE">
              <w:rPr>
                <w:rFonts w:ascii="Times New Roman" w:hAnsi="Times New Roman" w:cs="Times New Roman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172"/>
            <w:bookmarkEnd w:id="22"/>
            <w:r w:rsidRPr="006A56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 xml:space="preserve">Совокупный годовой объем закупок, рассчитанный за вычетом закупок, предусмотренных </w:t>
            </w:r>
            <w:hyperlink r:id="rId48" w:history="1">
              <w:r w:rsidRPr="006A56BE">
                <w:rPr>
                  <w:rFonts w:ascii="Times New Roman" w:hAnsi="Times New Roman" w:cs="Times New Roman"/>
                  <w:color w:val="0000FF"/>
                </w:rPr>
                <w:t>частью 1.1 статьи 30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175"/>
            <w:bookmarkEnd w:id="23"/>
            <w:r w:rsidRPr="006A56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49" w:history="1">
              <w:r w:rsidRPr="006A56BE">
                <w:rPr>
                  <w:rFonts w:ascii="Times New Roman" w:hAnsi="Times New Roman" w:cs="Times New Roman"/>
                  <w:color w:val="0000FF"/>
                </w:rPr>
                <w:t>части 1.1 статьи 30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179"/>
            <w:bookmarkEnd w:id="24"/>
            <w:r w:rsidRPr="006A56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50" w:history="1">
              <w:r w:rsidRPr="006A56BE">
                <w:rPr>
                  <w:rFonts w:ascii="Times New Roman" w:hAnsi="Times New Roman" w:cs="Times New Roman"/>
                  <w:color w:val="0000FF"/>
                </w:rPr>
                <w:t>пункта 1 части 1 статьи 30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182"/>
            <w:bookmarkEnd w:id="25"/>
            <w:r w:rsidRPr="006A56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</w:t>
            </w:r>
            <w:r w:rsidRPr="006A56BE">
              <w:rPr>
                <w:rFonts w:ascii="Times New Roman" w:hAnsi="Times New Roman" w:cs="Times New Roman"/>
              </w:rPr>
              <w:lastRenderedPageBreak/>
              <w:t>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185"/>
            <w:bookmarkEnd w:id="26"/>
            <w:r w:rsidRPr="006A56B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188"/>
            <w:bookmarkEnd w:id="27"/>
            <w:r w:rsidRPr="006A56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51" w:history="1">
              <w:r w:rsidRPr="006A56BE">
                <w:rPr>
                  <w:rFonts w:ascii="Times New Roman" w:hAnsi="Times New Roman" w:cs="Times New Roman"/>
                  <w:color w:val="0000FF"/>
                </w:rPr>
                <w:t>частью 1.1 статьи 30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193"/>
            <w:bookmarkEnd w:id="28"/>
            <w:r w:rsidRPr="006A56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nformat"/>
        <w:jc w:val="both"/>
        <w:rPr>
          <w:rFonts w:ascii="Times New Roman" w:hAnsi="Times New Roman" w:cs="Times New Roman"/>
        </w:rPr>
      </w:pPr>
      <w:bookmarkStart w:id="29" w:name="P197"/>
      <w:bookmarkEnd w:id="29"/>
      <w:r w:rsidRPr="006A56BE">
        <w:rPr>
          <w:rFonts w:ascii="Times New Roman" w:hAnsi="Times New Roman" w:cs="Times New Roman"/>
        </w:rPr>
        <w:t xml:space="preserve">                 III. Информация о заключенных контрактах</w:t>
      </w: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585"/>
        <w:gridCol w:w="2434"/>
      </w:tblGrid>
      <w:tr w:rsidR="006A56BE" w:rsidRPr="006A56BE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Уникальные номера реестровых записей из реестра контрактов</w:t>
            </w: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201"/>
            <w:bookmarkEnd w:id="30"/>
            <w:r w:rsidRPr="006A56B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204"/>
            <w:bookmarkEnd w:id="31"/>
            <w:r w:rsidRPr="006A56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207"/>
            <w:bookmarkEnd w:id="32"/>
            <w:r w:rsidRPr="006A56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 xml:space="preserve">Контракты, заключенные по основаниям, предусмотренным </w:t>
            </w:r>
            <w:hyperlink r:id="rId52" w:history="1">
              <w:r w:rsidRPr="006A56BE">
                <w:rPr>
                  <w:rFonts w:ascii="Times New Roman" w:hAnsi="Times New Roman" w:cs="Times New Roman"/>
                  <w:color w:val="0000FF"/>
                </w:rPr>
                <w:t>частью 1.1 статьи 30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 xml:space="preserve">контракты, заключенные с единственным поставщиком (подрядчиком, исполнителем) в соответствии с </w:t>
            </w:r>
            <w:hyperlink r:id="rId53" w:history="1">
              <w:r w:rsidRPr="006A56BE">
                <w:rPr>
                  <w:rFonts w:ascii="Times New Roman" w:hAnsi="Times New Roman" w:cs="Times New Roman"/>
                  <w:color w:val="0000FF"/>
                </w:rPr>
                <w:t>частью 1 статьи 93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закона, за исключением контрактов, которые заключены в соответствии с </w:t>
            </w:r>
            <w:hyperlink r:id="rId54" w:history="1">
              <w:r w:rsidRPr="006A56BE">
                <w:rPr>
                  <w:rFonts w:ascii="Times New Roman" w:hAnsi="Times New Roman" w:cs="Times New Roman"/>
                  <w:color w:val="0000FF"/>
                </w:rPr>
                <w:t>пунктом 25 части 1 статьи 93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5" w:history="1">
              <w:r w:rsidRPr="006A56BE">
                <w:rPr>
                  <w:rFonts w:ascii="Times New Roman" w:hAnsi="Times New Roman" w:cs="Times New Roman"/>
                  <w:color w:val="0000FF"/>
                </w:rPr>
                <w:t>пункта 1 части 1 статьи 30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 xml:space="preserve">контракты, которые заключены в соответствии с </w:t>
            </w:r>
            <w:hyperlink r:id="rId56" w:history="1">
              <w:r w:rsidRPr="006A56BE">
                <w:rPr>
                  <w:rFonts w:ascii="Times New Roman" w:hAnsi="Times New Roman" w:cs="Times New Roman"/>
                  <w:color w:val="0000FF"/>
                </w:rPr>
                <w:t>пунктом 25 части 1 статьи 93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7" w:history="1">
              <w:r w:rsidRPr="006A56BE">
                <w:rPr>
                  <w:rFonts w:ascii="Times New Roman" w:hAnsi="Times New Roman" w:cs="Times New Roman"/>
                  <w:color w:val="0000FF"/>
                </w:rPr>
                <w:t>пункта 1 части 1 статьи 30</w:t>
              </w:r>
            </w:hyperlink>
            <w:r w:rsidRPr="006A56BE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2477"/>
        <w:gridCol w:w="3154"/>
      </w:tblGrid>
      <w:tr w:rsidR="006A56BE" w:rsidRPr="006A56B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Руководитель</w:t>
            </w:r>
          </w:p>
          <w:p w:rsidR="006A56BE" w:rsidRPr="006A56BE" w:rsidRDefault="006A56BE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lastRenderedPageBreak/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lastRenderedPageBreak/>
              <w:t>__________________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lastRenderedPageBreak/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lastRenderedPageBreak/>
              <w:t>_______________________</w:t>
            </w:r>
          </w:p>
          <w:p w:rsidR="006A56BE" w:rsidRPr="006A56BE" w:rsidRDefault="006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lastRenderedPageBreak/>
              <w:t>(расшифровка подписи)</w:t>
            </w:r>
          </w:p>
        </w:tc>
      </w:tr>
      <w:tr w:rsidR="006A56BE" w:rsidRPr="006A56B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lastRenderedPageBreak/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6BE" w:rsidRPr="006A56B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A56BE" w:rsidRPr="006A56BE" w:rsidRDefault="006A56BE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6A56BE">
              <w:rPr>
                <w:rFonts w:ascii="Times New Roman" w:hAnsi="Times New Roman" w:cs="Times New Roman"/>
              </w:rP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6BE" w:rsidRPr="006A56BE" w:rsidRDefault="006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jc w:val="both"/>
        <w:rPr>
          <w:rFonts w:ascii="Times New Roman" w:hAnsi="Times New Roman" w:cs="Times New Roman"/>
        </w:rPr>
      </w:pPr>
    </w:p>
    <w:p w:rsidR="006A56BE" w:rsidRPr="006A56BE" w:rsidRDefault="006A56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5D73" w:rsidRPr="006A56BE" w:rsidRDefault="007D5D73">
      <w:pPr>
        <w:rPr>
          <w:rFonts w:ascii="Times New Roman" w:hAnsi="Times New Roman" w:cs="Times New Roman"/>
        </w:rPr>
      </w:pPr>
    </w:p>
    <w:sectPr w:rsidR="007D5D73" w:rsidRPr="006A56BE" w:rsidSect="00937E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BE"/>
    <w:rsid w:val="006A56BE"/>
    <w:rsid w:val="007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B087-6C90-43A1-98EA-45B7EA8E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195DF14574731138EA9B3CDC55FF5EA818293D11BED70A43AFCC01D4BD7282D352DD04580A5C9E46E2896C7A08CA4B2A20D73F1DE8D986I0nBC" TargetMode="External"/><Relationship Id="rId18" Type="http://schemas.openxmlformats.org/officeDocument/2006/relationships/hyperlink" Target="consultantplus://offline/ref=85195DF14574731138EA9B3CDC55FF5EAA142A3212BDD70A43AFCC01D4BD7282D352DD04580A5C9C49E2896C7A08CA4B2A20D73F1DE8D986I0nBC" TargetMode="External"/><Relationship Id="rId26" Type="http://schemas.openxmlformats.org/officeDocument/2006/relationships/hyperlink" Target="consultantplus://offline/ref=85195DF14574731138EA9B3CDC55FF5EA8182F3417BDD70A43AFCC01D4BD7282D352DD045B0B5D9714B89968335CCE54233FC93C03E8IDn8C" TargetMode="External"/><Relationship Id="rId39" Type="http://schemas.openxmlformats.org/officeDocument/2006/relationships/hyperlink" Target="consultantplus://offline/ref=85195DF14574731138EA9B3CDC55FF5EAA142A3212BDD70A43AFCC01D4BD7282D352DD04580A5C9D48E2896C7A08CA4B2A20D73F1DE8D986I0nBC" TargetMode="External"/><Relationship Id="rId21" Type="http://schemas.openxmlformats.org/officeDocument/2006/relationships/hyperlink" Target="consultantplus://offline/ref=85195DF14574731138EA9B3CDC55FF5EA81C2A3714B1D70A43AFCC01D4BD7282C15285085903429C41F7DF3D3CI5nCC" TargetMode="External"/><Relationship Id="rId34" Type="http://schemas.openxmlformats.org/officeDocument/2006/relationships/hyperlink" Target="consultantplus://offline/ref=85195DF14574731138EA9B3CDC55FF5EA81F2E3311B8D70A43AFCC01D4BD7282D352DD04580A5C9D41E2896C7A08CA4B2A20D73F1DE8D986I0nBC" TargetMode="External"/><Relationship Id="rId42" Type="http://schemas.openxmlformats.org/officeDocument/2006/relationships/hyperlink" Target="consultantplus://offline/ref=85195DF14574731138EA9B3CDC55FF5EA81C2A3714B1D70A43AFCC01D4BD7282C15285085903429C41F7DF3D3CI5nCC" TargetMode="External"/><Relationship Id="rId47" Type="http://schemas.openxmlformats.org/officeDocument/2006/relationships/hyperlink" Target="consultantplus://offline/ref=85195DF14574731138EA9B3CDC55FF5EA8182F3417BDD70A43AFCC01D4BD7282D352DD04580B549948E2896C7A08CA4B2A20D73F1DE8D986I0nBC" TargetMode="External"/><Relationship Id="rId50" Type="http://schemas.openxmlformats.org/officeDocument/2006/relationships/hyperlink" Target="consultantplus://offline/ref=85195DF14574731138EA9B3CDC55FF5EA8182F3417BDD70A43AFCC01D4BD7282D352DD04580B549948E2896C7A08CA4B2A20D73F1DE8D986I0nBC" TargetMode="External"/><Relationship Id="rId55" Type="http://schemas.openxmlformats.org/officeDocument/2006/relationships/hyperlink" Target="consultantplus://offline/ref=85195DF14574731138EA9B3CDC55FF5EA8182F3417BDD70A43AFCC01D4BD7282D352DD04580B549948E2896C7A08CA4B2A20D73F1DE8D986I0nBC" TargetMode="External"/><Relationship Id="rId7" Type="http://schemas.openxmlformats.org/officeDocument/2006/relationships/hyperlink" Target="consultantplus://offline/ref=85195DF14574731138EA9B3CDC55FF5EA81F2E3311B8D70A43AFCC01D4BD7282D352DD04580A5C9C45E2896C7A08CA4B2A20D73F1DE8D986I0n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195DF14574731138EA9B3CDC55FF5EA91D2E3112B9D70A43AFCC01D4BD7282D352DD04580A5C9D40E2896C7A08CA4B2A20D73F1DE8D986I0nBC" TargetMode="External"/><Relationship Id="rId29" Type="http://schemas.openxmlformats.org/officeDocument/2006/relationships/hyperlink" Target="consultantplus://offline/ref=85195DF14574731138EA9B3CDC55FF5EA818293D11BED70A43AFCC01D4BD7282D352DD04580A5C9E46E2896C7A08CA4B2A20D73F1DE8D986I0nBC" TargetMode="External"/><Relationship Id="rId11" Type="http://schemas.openxmlformats.org/officeDocument/2006/relationships/hyperlink" Target="consultantplus://offline/ref=85195DF14574731138EA9B3CDC55FF5EA91D2E3112B9D70A43AFCC01D4BD7282D352DD04580A5C9D40E2896C7A08CA4B2A20D73F1DE8D986I0nBC" TargetMode="External"/><Relationship Id="rId24" Type="http://schemas.openxmlformats.org/officeDocument/2006/relationships/hyperlink" Target="consultantplus://offline/ref=85195DF14574731138EA9B3CDC55FF5EA8182F3417BDD70A43AFCC01D4BD7282D352DD04580B549A40E2896C7A08CA4B2A20D73F1DE8D986I0nBC" TargetMode="External"/><Relationship Id="rId32" Type="http://schemas.openxmlformats.org/officeDocument/2006/relationships/hyperlink" Target="consultantplus://offline/ref=85195DF14574731138EA9B3CDC55FF5EA8182F3417BDD70A43AFCC01D4BD7282D352DD04580B549A40E2896C7A08CA4B2A20D73F1DE8D986I0nBC" TargetMode="External"/><Relationship Id="rId37" Type="http://schemas.openxmlformats.org/officeDocument/2006/relationships/hyperlink" Target="consultantplus://offline/ref=85195DF14574731138EA9B3CDC55FF5EA81F2E3311B8D70A43AFCC01D4BD7282D352DD04580A5C9D42E2896C7A08CA4B2A20D73F1DE8D986I0nBC" TargetMode="External"/><Relationship Id="rId40" Type="http://schemas.openxmlformats.org/officeDocument/2006/relationships/hyperlink" Target="consultantplus://offline/ref=85195DF14574731138EA9B3CDC55FF5EA81F2E3311B8D70A43AFCC01D4BD7282D352DD04580A5C9D43E2896C7A08CA4B2A20D73F1DE8D986I0nBC" TargetMode="External"/><Relationship Id="rId45" Type="http://schemas.openxmlformats.org/officeDocument/2006/relationships/hyperlink" Target="consultantplus://offline/ref=85195DF14574731138EA9B3CDC55FF5EA8182F3417BDD70A43AFCC01D4BD7282D352DD04580B5E9947E2896C7A08CA4B2A20D73F1DE8D986I0nBC" TargetMode="External"/><Relationship Id="rId53" Type="http://schemas.openxmlformats.org/officeDocument/2006/relationships/hyperlink" Target="consultantplus://offline/ref=85195DF14574731138EA9B3CDC55FF5EA8182F3417BDD70A43AFCC01D4BD7282D352DD04580B5E9947E2896C7A08CA4B2A20D73F1DE8D986I0nB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85195DF14574731138EA9B3CDC55FF5EAA142A3212BDD70A43AFCC01D4BD7282D352DD04580A5C9C45E2896C7A08CA4B2A20D73F1DE8D986I0nBC" TargetMode="External"/><Relationship Id="rId19" Type="http://schemas.openxmlformats.org/officeDocument/2006/relationships/hyperlink" Target="consultantplus://offline/ref=85195DF14574731138EA9B3CDC55FF5EA81F2E3311B8D70A43AFCC01D4BD7282D352DD04580A5C9C49E2896C7A08CA4B2A20D73F1DE8D986I0n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195DF14574731138EA9B3CDC55FF5EAA1A2C3218BDD70A43AFCC01D4BD7282D352DD04535E0DD815E4DC34205DC654213ED5I3nFC" TargetMode="External"/><Relationship Id="rId14" Type="http://schemas.openxmlformats.org/officeDocument/2006/relationships/hyperlink" Target="consultantplus://offline/ref=85195DF14574731138EA9B3CDC55FF5EA8182F3417BDD70A43AFCC01D4BD7282D352DD04580B549A47E2896C7A08CA4B2A20D73F1DE8D986I0nBC" TargetMode="External"/><Relationship Id="rId22" Type="http://schemas.openxmlformats.org/officeDocument/2006/relationships/hyperlink" Target="consultantplus://offline/ref=85195DF14574731138EA9B3CDC55FF5EAA19203D10B9D70A43AFCC01D4BD7282C15285085903429C41F7DF3D3CI5nCC" TargetMode="External"/><Relationship Id="rId27" Type="http://schemas.openxmlformats.org/officeDocument/2006/relationships/hyperlink" Target="consultantplus://offline/ref=85195DF14574731138EA9B3CDC55FF5EA8182F3417BDD70A43AFCC01D4BD7282D352DD04580B549948E2896C7A08CA4B2A20D73F1DE8D986I0nBC" TargetMode="External"/><Relationship Id="rId30" Type="http://schemas.openxmlformats.org/officeDocument/2006/relationships/hyperlink" Target="consultantplus://offline/ref=85195DF14574731138EA9B3CDC55FF5EAA142A3212BDD70A43AFCC01D4BD7282D352DD04580A5C9C49E2896C7A08CA4B2A20D73F1DE8D986I0nBC" TargetMode="External"/><Relationship Id="rId35" Type="http://schemas.openxmlformats.org/officeDocument/2006/relationships/hyperlink" Target="consultantplus://offline/ref=85195DF14574731138EA9B3CDC55FF5EA8182F3417BDD70A43AFCC01D4BD7282D352DD04580B549A49E2896C7A08CA4B2A20D73F1DE8D986I0nBC" TargetMode="External"/><Relationship Id="rId43" Type="http://schemas.openxmlformats.org/officeDocument/2006/relationships/hyperlink" Target="consultantplus://offline/ref=85195DF14574731138EA9B3CDC55FF5EAA19203D10B9D70A43AFCC01D4BD7282C15285085903429C41F7DF3D3CI5nCC" TargetMode="External"/><Relationship Id="rId48" Type="http://schemas.openxmlformats.org/officeDocument/2006/relationships/hyperlink" Target="consultantplus://offline/ref=85195DF14574731138EA9B3CDC55FF5EA8182F3417BDD70A43AFCC01D4BD7282D352DD04580B549A40E2896C7A08CA4B2A20D73F1DE8D986I0nBC" TargetMode="External"/><Relationship Id="rId56" Type="http://schemas.openxmlformats.org/officeDocument/2006/relationships/hyperlink" Target="consultantplus://offline/ref=85195DF14574731138EA9B3CDC55FF5EA8182F3417BDD70A43AFCC01D4BD7282D352DD045B0B5D9714B89968335CCE54233FC93C03E8IDn8C" TargetMode="External"/><Relationship Id="rId8" Type="http://schemas.openxmlformats.org/officeDocument/2006/relationships/hyperlink" Target="consultantplus://offline/ref=85195DF14574731138EA9B3CDC55FF5EA818293D11BED70A43AFCC01D4BD7282D352DD04580A5C9E45E2896C7A08CA4B2A20D73F1DE8D986I0nBC" TargetMode="External"/><Relationship Id="rId51" Type="http://schemas.openxmlformats.org/officeDocument/2006/relationships/hyperlink" Target="consultantplus://offline/ref=85195DF14574731138EA9B3CDC55FF5EA8182F3417BDD70A43AFCC01D4BD7282D352DD04580B549A40E2896C7A08CA4B2A20D73F1DE8D986I0n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195DF14574731138EA9B3CDC55FF5EA81F2E3311B8D70A43AFCC01D4BD7282D352DD04580A5C9C49E2896C7A08CA4B2A20D73F1DE8D986I0nBC" TargetMode="External"/><Relationship Id="rId17" Type="http://schemas.openxmlformats.org/officeDocument/2006/relationships/hyperlink" Target="consultantplus://offline/ref=85195DF14574731138EA9B3CDC55FF5EA8182F3417BDD70A43AFCC01D4BD7282D352DD04580B549A47E2896C7A08CA4B2A20D73F1DE8D986I0nBC" TargetMode="External"/><Relationship Id="rId25" Type="http://schemas.openxmlformats.org/officeDocument/2006/relationships/hyperlink" Target="consultantplus://offline/ref=85195DF14574731138EA9B3CDC55FF5EA8182F3417BDD70A43AFCC01D4BD7282D352DD04580B5E9947E2896C7A08CA4B2A20D73F1DE8D986I0nBC" TargetMode="External"/><Relationship Id="rId33" Type="http://schemas.openxmlformats.org/officeDocument/2006/relationships/hyperlink" Target="consultantplus://offline/ref=85195DF14574731138EA9B3CDC55FF5EA8182F3417BDD70A43AFCC01D4BD7282D352DD04580B549948E2896C7A08CA4B2A20D73F1DE8D986I0nBC" TargetMode="External"/><Relationship Id="rId38" Type="http://schemas.openxmlformats.org/officeDocument/2006/relationships/hyperlink" Target="consultantplus://offline/ref=85195DF14574731138EA9B3CDC55FF5EA8182F3417BDD70A43AFCC01D4BD7282D352DD04580B549A40E2896C7A08CA4B2A20D73F1DE8D986I0nBC" TargetMode="External"/><Relationship Id="rId46" Type="http://schemas.openxmlformats.org/officeDocument/2006/relationships/hyperlink" Target="consultantplus://offline/ref=85195DF14574731138EA9B3CDC55FF5EA8182F3417BDD70A43AFCC01D4BD7282D352DD045B0B5D9714B89968335CCE54233FC93C03E8IDn8C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85195DF14574731138EA9B3CDC55FF5EA818293D11BED70A43AFCC01D4BD7282D352DD04580A5C9E46E2896C7A08CA4B2A20D73F1DE8D986I0nBC" TargetMode="External"/><Relationship Id="rId41" Type="http://schemas.openxmlformats.org/officeDocument/2006/relationships/hyperlink" Target="consultantplus://offline/ref=85195DF14574731138EA9B3CDC55FF5EA818293D11BED70A43AFCC01D4BD7282D352DD04580A5C9E47E2896C7A08CA4B2A20D73F1DE8D986I0nBC" TargetMode="External"/><Relationship Id="rId54" Type="http://schemas.openxmlformats.org/officeDocument/2006/relationships/hyperlink" Target="consultantplus://offline/ref=85195DF14574731138EA9B3CDC55FF5EA8182F3417BDD70A43AFCC01D4BD7282D352DD045B0B5D9714B89968335CCE54233FC93C03E8IDn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95DF14574731138EA9B3CDC55FF5EA91D2E3112B9D70A43AFCC01D4BD7282D352DD04580A5C9D40E2896C7A08CA4B2A20D73F1DE8D986I0nBC" TargetMode="External"/><Relationship Id="rId15" Type="http://schemas.openxmlformats.org/officeDocument/2006/relationships/hyperlink" Target="consultantplus://offline/ref=85195DF14574731138EA9B3CDC55FF5EA8182F3417BDD70A43AFCC01D4BD7282C15285085903429C41F7DF3D3CI5nCC" TargetMode="External"/><Relationship Id="rId23" Type="http://schemas.openxmlformats.org/officeDocument/2006/relationships/hyperlink" Target="consultantplus://offline/ref=85195DF14574731138EA9B3CDC55FF5EA8182F3417BDD70A43AFCC01D4BD7282D352DD04580B549849E2896C7A08CA4B2A20D73F1DE8D986I0nBC" TargetMode="External"/><Relationship Id="rId28" Type="http://schemas.openxmlformats.org/officeDocument/2006/relationships/hyperlink" Target="consultantplus://offline/ref=85195DF14574731138EA9B3CDC55FF5EA81F2E3311B8D70A43AFCC01D4BD7282D352DD04580A5C9D40E2896C7A08CA4B2A20D73F1DE8D986I0nBC" TargetMode="External"/><Relationship Id="rId36" Type="http://schemas.openxmlformats.org/officeDocument/2006/relationships/hyperlink" Target="consultantplus://offline/ref=85195DF14574731138EA9B3CDC55FF5EA8182F3417BDD70A43AFCC01D4BD7282D352DD04580B549A40E2896C7A08CA4B2A20D73F1DE8D986I0nBC" TargetMode="External"/><Relationship Id="rId49" Type="http://schemas.openxmlformats.org/officeDocument/2006/relationships/hyperlink" Target="consultantplus://offline/ref=85195DF14574731138EA9B3CDC55FF5EA8182F3417BDD70A43AFCC01D4BD7282D352DD04580B549A40E2896C7A08CA4B2A20D73F1DE8D986I0nBC" TargetMode="External"/><Relationship Id="rId57" Type="http://schemas.openxmlformats.org/officeDocument/2006/relationships/hyperlink" Target="consultantplus://offline/ref=85195DF14574731138EA9B3CDC55FF5EA8182F3417BDD70A43AFCC01D4BD7282D352DD04580B549948E2896C7A08CA4B2A20D73F1DE8D986I0nBC" TargetMode="External"/><Relationship Id="rId10" Type="http://schemas.openxmlformats.org/officeDocument/2006/relationships/hyperlink" Target="consultantplus://offline/ref=85195DF14574731138EA9B3CDC55FF5EAA142A3212BDD70A43AFCC01D4BD7282D352DD04580A5C9C45E2896C7A08CA4B2A20D73F1DE8D986I0nBC" TargetMode="External"/><Relationship Id="rId31" Type="http://schemas.openxmlformats.org/officeDocument/2006/relationships/hyperlink" Target="consultantplus://offline/ref=85195DF14574731138EA9B3CDC55FF5EA8182F3417BDD70A43AFCC01D4BD7282D352DD04580B549A40E2896C7A08CA4B2A20D73F1DE8D986I0nBC" TargetMode="External"/><Relationship Id="rId44" Type="http://schemas.openxmlformats.org/officeDocument/2006/relationships/hyperlink" Target="consultantplus://offline/ref=85195DF14574731138EA9B3CDC55FF5EA8182F3417BDD70A43AFCC01D4BD7282D352DD04580B549A40E2896C7A08CA4B2A20D73F1DE8D986I0nBC" TargetMode="External"/><Relationship Id="rId52" Type="http://schemas.openxmlformats.org/officeDocument/2006/relationships/hyperlink" Target="consultantplus://offline/ref=85195DF14574731138EA9B3CDC55FF5EA8182F3417BDD70A43AFCC01D4BD7282D352DD04580B549A40E2896C7A08CA4B2A20D73F1DE8D986I0n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2021-01-19T02:39:00Z</dcterms:created>
  <dcterms:modified xsi:type="dcterms:W3CDTF">2021-01-19T02:39:00Z</dcterms:modified>
</cp:coreProperties>
</file>