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21" w:rsidRPr="00834921" w:rsidRDefault="0083492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834921" w:rsidRPr="00834921" w:rsidRDefault="008349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4921" w:rsidRPr="00834921" w:rsidRDefault="008349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34921" w:rsidRPr="00834921" w:rsidRDefault="008349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от 25 января 2019 г. N 41</w:t>
      </w:r>
    </w:p>
    <w:p w:rsidR="00834921" w:rsidRPr="00834921" w:rsidRDefault="008349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4921" w:rsidRPr="00834921" w:rsidRDefault="008349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834921" w:rsidRPr="00834921" w:rsidRDefault="008349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В ПРАВИЛА ОЦЕНКИ ЗАЯВОК, ОКОНЧАТЕЛЬНЫХ ПРЕДЛОЖЕНИЙ</w:t>
      </w:r>
    </w:p>
    <w:p w:rsidR="00834921" w:rsidRPr="00834921" w:rsidRDefault="008349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УЧАСТНИКОВ ЗАКУПКИ ТОВАРОВ, РАБОТ, УСЛУГ ДЛЯ ОБЕСПЕЧЕНИЯ</w:t>
      </w:r>
    </w:p>
    <w:p w:rsidR="00834921" w:rsidRPr="00834921" w:rsidRDefault="008349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</w:p>
    <w:p w:rsidR="00834921" w:rsidRPr="00834921" w:rsidRDefault="00834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921" w:rsidRPr="00834921" w:rsidRDefault="00834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834921" w:rsidRPr="00834921" w:rsidRDefault="00834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921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P27" w:history="1">
        <w:r w:rsidRPr="00834921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Pr="00834921"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4" w:history="1">
        <w:r w:rsidRPr="00834921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834921">
        <w:rPr>
          <w:rFonts w:ascii="Times New Roman" w:hAnsi="Times New Roman" w:cs="Times New Roman"/>
          <w:sz w:val="24"/>
          <w:szCs w:val="24"/>
        </w:rPr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нужд, утвержденные постановлением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2013, N 49, ст</w:t>
      </w:r>
      <w:proofErr w:type="gramEnd"/>
      <w:r w:rsidRPr="008349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4921">
        <w:rPr>
          <w:rFonts w:ascii="Times New Roman" w:hAnsi="Times New Roman" w:cs="Times New Roman"/>
          <w:sz w:val="24"/>
          <w:szCs w:val="24"/>
        </w:rPr>
        <w:t>6428; 2016, N 44, ст. 6137).</w:t>
      </w:r>
      <w:proofErr w:type="gramEnd"/>
    </w:p>
    <w:p w:rsidR="00834921" w:rsidRPr="00834921" w:rsidRDefault="00834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921" w:rsidRPr="00834921" w:rsidRDefault="00834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34921" w:rsidRPr="00834921" w:rsidRDefault="00834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34921" w:rsidRPr="00834921" w:rsidRDefault="00834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Д.МЕДВЕДЕВ</w:t>
      </w:r>
    </w:p>
    <w:p w:rsidR="00834921" w:rsidRPr="00834921" w:rsidRDefault="00834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921" w:rsidRPr="00834921" w:rsidRDefault="00834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921" w:rsidRPr="00834921" w:rsidRDefault="00834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921" w:rsidRPr="00834921" w:rsidRDefault="00834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921" w:rsidRPr="00834921" w:rsidRDefault="008349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Утверждены</w:t>
      </w:r>
    </w:p>
    <w:p w:rsidR="00834921" w:rsidRPr="00834921" w:rsidRDefault="00834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34921" w:rsidRPr="00834921" w:rsidRDefault="00834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34921" w:rsidRPr="00834921" w:rsidRDefault="008349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от 25 января 2019 г. N 41</w:t>
      </w:r>
    </w:p>
    <w:p w:rsidR="00834921" w:rsidRPr="00834921" w:rsidRDefault="00834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921" w:rsidRPr="00834921" w:rsidRDefault="008349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834921">
        <w:rPr>
          <w:rFonts w:ascii="Times New Roman" w:hAnsi="Times New Roman" w:cs="Times New Roman"/>
          <w:sz w:val="24"/>
          <w:szCs w:val="24"/>
        </w:rPr>
        <w:t>ИЗМЕНЕНИЯ,</w:t>
      </w:r>
    </w:p>
    <w:p w:rsidR="00834921" w:rsidRPr="00834921" w:rsidRDefault="008349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КОТОРЫЕ ВНОСЯТСЯ В ПРАВИЛА ОЦЕНКИ ЗАЯВОК, ОКОНЧАТЕЛЬНЫХ</w:t>
      </w:r>
    </w:p>
    <w:p w:rsidR="00834921" w:rsidRPr="00834921" w:rsidRDefault="008349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ПРЕДЛОЖЕНИЙ УЧАСТНИКОВ ЗАКУПКИ ТОВАРОВ, РАБОТ, УСЛУГ</w:t>
      </w:r>
    </w:p>
    <w:p w:rsidR="00834921" w:rsidRPr="00834921" w:rsidRDefault="008349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>ДЛЯ ОБЕСПЕЧЕНИЯ ГОСУДАРСТВЕННЫХ И МУНИЦИПАЛЬНЫХ НУЖД</w:t>
      </w:r>
    </w:p>
    <w:p w:rsidR="00834921" w:rsidRPr="00834921" w:rsidRDefault="00834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921" w:rsidRPr="00834921" w:rsidRDefault="00834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5" w:history="1">
        <w:r w:rsidRPr="00834921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834921">
        <w:rPr>
          <w:rFonts w:ascii="Times New Roman" w:hAnsi="Times New Roman" w:cs="Times New Roman"/>
          <w:sz w:val="24"/>
          <w:szCs w:val="24"/>
        </w:rPr>
        <w:t xml:space="preserve"> слова ", а также путем проведения запроса предложений, если заказчиком установлены иные критерии оценки заявок, не предусмотренные частью 1 статьи 32 Федерального закона "О контрактной системе в сфере закупок товаров, работ, услуг для обеспечения государственных и муниципальных нужд" исключить.</w:t>
      </w:r>
    </w:p>
    <w:p w:rsidR="00834921" w:rsidRPr="00834921" w:rsidRDefault="00834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834921">
          <w:rPr>
            <w:rFonts w:ascii="Times New Roman" w:hAnsi="Times New Roman" w:cs="Times New Roman"/>
            <w:color w:val="0000FF"/>
            <w:sz w:val="24"/>
            <w:szCs w:val="24"/>
          </w:rPr>
          <w:t>Пункт 12</w:t>
        </w:r>
      </w:hyperlink>
      <w:r w:rsidRPr="00834921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834921" w:rsidRPr="00834921" w:rsidRDefault="008349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921"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7" w:history="1">
        <w:r w:rsidRPr="00834921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834921">
        <w:rPr>
          <w:rFonts w:ascii="Times New Roman" w:hAnsi="Times New Roman" w:cs="Times New Roman"/>
          <w:sz w:val="24"/>
          <w:szCs w:val="24"/>
        </w:rPr>
        <w:t xml:space="preserve"> слова ", за исключением случая, предусмотренного пунктом 12 настоящих Правил" исключить.</w:t>
      </w:r>
    </w:p>
    <w:p w:rsidR="00834921" w:rsidRPr="00834921" w:rsidRDefault="008349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921" w:rsidRPr="00834921" w:rsidRDefault="008349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834921" w:rsidRPr="00834921" w:rsidSect="00BA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4921"/>
    <w:rsid w:val="001B426D"/>
    <w:rsid w:val="00281613"/>
    <w:rsid w:val="00385F97"/>
    <w:rsid w:val="004B1DB3"/>
    <w:rsid w:val="00562821"/>
    <w:rsid w:val="00834921"/>
    <w:rsid w:val="00904807"/>
    <w:rsid w:val="00986550"/>
    <w:rsid w:val="009A79A1"/>
    <w:rsid w:val="00C635A7"/>
    <w:rsid w:val="00D068CB"/>
    <w:rsid w:val="00D9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92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92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4921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C134197554F959750F0E77B3A8A6C8D8401267D797E5424337785A0157F1B7BCEA9D591E1910F24EAC50BE6AF61F07922628944FFE1EACW5A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C134197554F959750F0E77B3A8A6C8D8401267D797E5424337785A0157F1B7BCEA9D591E1910F24FAC50BE6AF61F07922628944FFE1EACW5A7C" TargetMode="External"/><Relationship Id="rId5" Type="http://schemas.openxmlformats.org/officeDocument/2006/relationships/hyperlink" Target="consultantplus://offline/ref=A2C134197554F959750F0E77B3A8A6C8D8401267D797E5424337785A0157F1B7BCEA9D591E1910F74BAC50BE6AF61F07922628944FFE1EACW5A7C" TargetMode="External"/><Relationship Id="rId4" Type="http://schemas.openxmlformats.org/officeDocument/2006/relationships/hyperlink" Target="consultantplus://offline/ref=A2C134197554F959750F0E77B3A8A6C8D8401267D797E5424337785A0157F1B7BCEA9D591E1910F74EAC50BE6AF61F07922628944FFE1EACW5A7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Munzakaz2</dc:creator>
  <cp:lastModifiedBy>Munzakaz2</cp:lastModifiedBy>
  <cp:revision>1</cp:revision>
  <dcterms:created xsi:type="dcterms:W3CDTF">2019-11-05T02:00:00Z</dcterms:created>
  <dcterms:modified xsi:type="dcterms:W3CDTF">2019-11-05T02:01:00Z</dcterms:modified>
</cp:coreProperties>
</file>