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АДМИНИСТРАЦИЯ ГОРОДА БЕЛОГОРСКА</w:t>
      </w: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АМУРСКОЙ ОБЛАСТИ</w:t>
      </w: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ПОСТАНОВЛЕНИЕ</w:t>
      </w: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от 2 июля 2018 г. N 984</w:t>
      </w: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ОБ ОПРЕДЕЛЕНИИ СЛУЧАЕВ ОСУЩЕСТВЛЕНИЯ БАНКОВСКОГО</w:t>
      </w:r>
    </w:p>
    <w:p w:rsidR="00303CF8" w:rsidRPr="00303CF8" w:rsidRDefault="00303CF8">
      <w:pPr>
        <w:pStyle w:val="ConsPlusTitle"/>
        <w:jc w:val="center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СОПРОВОЖДЕНИЯ КОНТРАКТОВ</w:t>
      </w:r>
    </w:p>
    <w:p w:rsidR="00303CF8" w:rsidRPr="00303CF8" w:rsidRDefault="00303C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3CF8" w:rsidRPr="00303CF8" w:rsidRDefault="00303C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 xml:space="preserve">Во исполнение </w:t>
      </w:r>
      <w:hyperlink r:id="rId4" w:history="1">
        <w:r w:rsidRPr="00303CF8">
          <w:rPr>
            <w:rFonts w:ascii="Times New Roman" w:hAnsi="Times New Roman" w:cs="Times New Roman"/>
            <w:color w:val="0000FF"/>
          </w:rPr>
          <w:t>части 2 статьи 35</w:t>
        </w:r>
      </w:hyperlink>
      <w:r w:rsidRPr="00303CF8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303C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03CF8">
        <w:rPr>
          <w:rFonts w:ascii="Times New Roman" w:hAnsi="Times New Roman" w:cs="Times New Roman"/>
        </w:rPr>
        <w:t xml:space="preserve"> Правительства Российской Федерации от 20 сентября 2014 г. N 963 "Об осуществлении банковского сопровождения контрактов" постановляю:</w:t>
      </w:r>
    </w:p>
    <w:p w:rsidR="00303CF8" w:rsidRPr="00303CF8" w:rsidRDefault="00303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 xml:space="preserve">1. </w:t>
      </w:r>
      <w:proofErr w:type="gramStart"/>
      <w:r w:rsidRPr="00303CF8">
        <w:rPr>
          <w:rFonts w:ascii="Times New Roman" w:hAnsi="Times New Roman" w:cs="Times New Roman"/>
        </w:rPr>
        <w:t xml:space="preserve">Банковское сопровождение муниципальных контрактов, заключаемых в соответствии с Федеральным </w:t>
      </w:r>
      <w:hyperlink r:id="rId6" w:history="1">
        <w:r w:rsidRPr="00303CF8">
          <w:rPr>
            <w:rFonts w:ascii="Times New Roman" w:hAnsi="Times New Roman" w:cs="Times New Roman"/>
            <w:color w:val="0000FF"/>
          </w:rPr>
          <w:t>законом</w:t>
        </w:r>
      </w:hyperlink>
      <w:r w:rsidRPr="00303CF8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предметом которых являются поставки товаров, выполнение работ, оказание услуг, осуществляется в соответствии с </w:t>
      </w:r>
      <w:hyperlink r:id="rId7" w:history="1">
        <w:r w:rsidRPr="00303CF8">
          <w:rPr>
            <w:rFonts w:ascii="Times New Roman" w:hAnsi="Times New Roman" w:cs="Times New Roman"/>
            <w:color w:val="0000FF"/>
          </w:rPr>
          <w:t>Правилами</w:t>
        </w:r>
      </w:hyperlink>
      <w:r w:rsidRPr="00303CF8">
        <w:rPr>
          <w:rFonts w:ascii="Times New Roman" w:hAnsi="Times New Roman" w:cs="Times New Roman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</w:t>
      </w:r>
      <w:proofErr w:type="gramEnd"/>
      <w:r w:rsidRPr="00303CF8">
        <w:rPr>
          <w:rFonts w:ascii="Times New Roman" w:hAnsi="Times New Roman" w:cs="Times New Roman"/>
        </w:rPr>
        <w:t>. N 963, в следующих случаях:</w:t>
      </w:r>
    </w:p>
    <w:p w:rsidR="00303CF8" w:rsidRPr="00303CF8" w:rsidRDefault="00303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- если начальная (максимальная) цена такого контракта (цена контракта с единственным поставщиком (подрядчиком, исполнителем)) не менее 200 млн. рублей - включать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03CF8" w:rsidRPr="00303CF8" w:rsidRDefault="00303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- если начальная (максимальная) цена такого контракта (цена контракта с единственным поставщиком (подрядчиком, исполнителем)) не менее 5 млрд. рублей - включать условие, предусматривающее привлечение поставщиком или заказчиком банка в рамках расширенного банковского сопровождения</w:t>
      </w:r>
      <w:proofErr w:type="gramStart"/>
      <w:r w:rsidRPr="00303CF8">
        <w:rPr>
          <w:rFonts w:ascii="Times New Roman" w:hAnsi="Times New Roman" w:cs="Times New Roman"/>
        </w:rPr>
        <w:t>.".</w:t>
      </w:r>
      <w:proofErr w:type="gramEnd"/>
    </w:p>
    <w:p w:rsidR="00303CF8" w:rsidRPr="00303CF8" w:rsidRDefault="00303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2. Опубликовать постановление в газете "Белогорский вестник".</w:t>
      </w:r>
    </w:p>
    <w:p w:rsidR="00303CF8" w:rsidRPr="00303CF8" w:rsidRDefault="00303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3. Внести в подраздел 3.3 раздела 3 "Экономика, финансы, бюджет города" правовой базы местного самоуправления города Белогорск.</w:t>
      </w:r>
    </w:p>
    <w:p w:rsidR="00303CF8" w:rsidRPr="00303CF8" w:rsidRDefault="00303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 xml:space="preserve">4. </w:t>
      </w:r>
      <w:proofErr w:type="gramStart"/>
      <w:r w:rsidRPr="00303CF8">
        <w:rPr>
          <w:rFonts w:ascii="Times New Roman" w:hAnsi="Times New Roman" w:cs="Times New Roman"/>
        </w:rPr>
        <w:t>Контроль за</w:t>
      </w:r>
      <w:proofErr w:type="gramEnd"/>
      <w:r w:rsidRPr="00303CF8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по экономике </w:t>
      </w:r>
      <w:proofErr w:type="spellStart"/>
      <w:r w:rsidRPr="00303CF8">
        <w:rPr>
          <w:rFonts w:ascii="Times New Roman" w:hAnsi="Times New Roman" w:cs="Times New Roman"/>
        </w:rPr>
        <w:t>В.В.Дацко</w:t>
      </w:r>
      <w:proofErr w:type="spellEnd"/>
      <w:r w:rsidRPr="00303CF8">
        <w:rPr>
          <w:rFonts w:ascii="Times New Roman" w:hAnsi="Times New Roman" w:cs="Times New Roman"/>
        </w:rPr>
        <w:t>.</w:t>
      </w:r>
    </w:p>
    <w:p w:rsidR="00303CF8" w:rsidRPr="00303CF8" w:rsidRDefault="00303C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3CF8" w:rsidRPr="00303CF8" w:rsidRDefault="00303CF8">
      <w:pPr>
        <w:pStyle w:val="ConsPlusNormal"/>
        <w:jc w:val="right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И.о. главы администрации</w:t>
      </w:r>
    </w:p>
    <w:p w:rsidR="00303CF8" w:rsidRPr="00303CF8" w:rsidRDefault="00303CF8">
      <w:pPr>
        <w:pStyle w:val="ConsPlusNormal"/>
        <w:jc w:val="right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города Белогорска</w:t>
      </w:r>
    </w:p>
    <w:p w:rsidR="00303CF8" w:rsidRPr="00303CF8" w:rsidRDefault="00303CF8">
      <w:pPr>
        <w:pStyle w:val="ConsPlusNormal"/>
        <w:jc w:val="right"/>
        <w:rPr>
          <w:rFonts w:ascii="Times New Roman" w:hAnsi="Times New Roman" w:cs="Times New Roman"/>
        </w:rPr>
      </w:pPr>
      <w:r w:rsidRPr="00303CF8">
        <w:rPr>
          <w:rFonts w:ascii="Times New Roman" w:hAnsi="Times New Roman" w:cs="Times New Roman"/>
        </w:rPr>
        <w:t>Г.А.БУРМИСТРОВА</w:t>
      </w:r>
    </w:p>
    <w:p w:rsidR="006726E6" w:rsidRDefault="006726E6"/>
    <w:sectPr w:rsidR="006726E6" w:rsidSect="006F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CF8"/>
    <w:rsid w:val="00024001"/>
    <w:rsid w:val="00045105"/>
    <w:rsid w:val="00180484"/>
    <w:rsid w:val="001A1E16"/>
    <w:rsid w:val="001A77A9"/>
    <w:rsid w:val="0025755A"/>
    <w:rsid w:val="00303CF8"/>
    <w:rsid w:val="003D1F0E"/>
    <w:rsid w:val="0044182F"/>
    <w:rsid w:val="004F0CD9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32DDF97F61F47023978D76AFD6A65CB90BC2C7E72EFCFD4D4596EC70EB32E841CD8FFF11987319C72D546C0F54B6212D2852F9B6A34C06m4J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2DDF97F61F47023978D76AFD6A65CB90BCCC4E52EFCFD4D4596EC70EB32E841CD8FFA129D784F946255304A08A521242851F9A9mAJ9B" TargetMode="External"/><Relationship Id="rId5" Type="http://schemas.openxmlformats.org/officeDocument/2006/relationships/hyperlink" Target="consultantplus://offline/ref=FD32DDF97F61F47023978D76AFD6A65CB90BC2C7E72EFCFD4D4596EC70EB32E853CDD7F310916D1AC538023D4Am0J9B" TargetMode="External"/><Relationship Id="rId4" Type="http://schemas.openxmlformats.org/officeDocument/2006/relationships/hyperlink" Target="consultantplus://offline/ref=FD32DDF97F61F47023978D76AFD6A65CB90BCCC4E52EFCFD4D4596EC70EB32E841CD8FFA129D784F946255304A08A521242851F9A9mAJ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2018-10-19T01:09:00Z</dcterms:created>
  <dcterms:modified xsi:type="dcterms:W3CDTF">2018-10-19T01:12:00Z</dcterms:modified>
</cp:coreProperties>
</file>