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A71923" w:rsidRDefault="00C22CAD" w:rsidP="00182AE8">
      <w:pPr>
        <w:spacing w:after="0" w:line="240" w:lineRule="auto"/>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color w:val="000000"/>
          <w:sz w:val="24"/>
          <w:szCs w:val="24"/>
          <w:lang w:eastAsia="ru-RU"/>
        </w:rPr>
        <w:t xml:space="preserve">о проведении </w:t>
      </w:r>
      <w:r w:rsidR="00A71923">
        <w:rPr>
          <w:rFonts w:ascii="Times New Roman" w:eastAsia="Times New Roman" w:hAnsi="Times New Roman" w:cs="Times New Roman"/>
          <w:b/>
          <w:bCs/>
          <w:color w:val="000000"/>
          <w:sz w:val="24"/>
          <w:szCs w:val="24"/>
          <w:lang w:eastAsia="ru-RU"/>
        </w:rPr>
        <w:t>продажи имущества посредством публичного предложения</w:t>
      </w:r>
    </w:p>
    <w:p w:rsidR="00C22CAD" w:rsidRPr="00C22CAD" w:rsidRDefault="00C22CAD" w:rsidP="00A71923">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 в электронной форме, </w:t>
      </w:r>
      <w:proofErr w:type="gramStart"/>
      <w:r w:rsidRPr="00C22CAD">
        <w:rPr>
          <w:rFonts w:ascii="Times New Roman" w:eastAsia="Times New Roman" w:hAnsi="Times New Roman" w:cs="Times New Roman"/>
          <w:b/>
          <w:bCs/>
          <w:color w:val="000000"/>
          <w:sz w:val="24"/>
          <w:szCs w:val="24"/>
          <w:lang w:eastAsia="ru-RU"/>
        </w:rPr>
        <w:t>находящегося</w:t>
      </w:r>
      <w:proofErr w:type="gramEnd"/>
      <w:r w:rsidRPr="00C22CAD">
        <w:rPr>
          <w:rFonts w:ascii="Times New Roman" w:eastAsia="Times New Roman" w:hAnsi="Times New Roman" w:cs="Times New Roman"/>
          <w:b/>
          <w:bCs/>
          <w:color w:val="000000"/>
          <w:sz w:val="24"/>
          <w:szCs w:val="24"/>
          <w:lang w:eastAsia="ru-RU"/>
        </w:rPr>
        <w:t xml:space="preserve"> в собственности</w:t>
      </w:r>
    </w:p>
    <w:p w:rsidR="00C22CAD" w:rsidRPr="00C22CAD" w:rsidRDefault="00D563A1"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муниципального образования г. Белогорск Амурской области</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ED097D" w:rsidRDefault="00ED097D" w:rsidP="00FF4D07">
      <w:pPr>
        <w:spacing w:after="0" w:line="240" w:lineRule="atLeast"/>
        <w:rPr>
          <w:rFonts w:ascii="Times New Roman" w:eastAsia="Times New Roman" w:hAnsi="Times New Roman" w:cs="Times New Roman"/>
          <w:b/>
          <w:bCs/>
          <w:color w:val="000000"/>
          <w:sz w:val="24"/>
          <w:szCs w:val="24"/>
          <w:lang w:eastAsia="ru-RU"/>
        </w:rPr>
      </w:pPr>
    </w:p>
    <w:p w:rsidR="00FF4D07" w:rsidRPr="00C22CAD" w:rsidRDefault="005F29C9" w:rsidP="008378CA">
      <w:pPr>
        <w:spacing w:after="0" w:line="240"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10 марта 2023 года</w:t>
      </w:r>
    </w:p>
    <w:p w:rsidR="00C22CAD" w:rsidRPr="00C22CAD" w:rsidRDefault="00C22CAD" w:rsidP="00C22CAD">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E71B95" w:rsidRPr="00E71B95" w:rsidRDefault="00C22CAD" w:rsidP="00E71B95">
      <w:pPr>
        <w:pStyle w:val="aa"/>
        <w:widowControl w:val="0"/>
        <w:numPr>
          <w:ilvl w:val="1"/>
          <w:numId w:val="19"/>
        </w:numPr>
        <w:suppressAutoHyphens/>
        <w:ind w:left="0" w:firstLine="709"/>
        <w:jc w:val="both"/>
        <w:rPr>
          <w:rFonts w:ascii="Times New Roman" w:hAnsi="Times New Roman" w:cs="Times New Roman"/>
          <w:sz w:val="24"/>
          <w:szCs w:val="24"/>
        </w:rPr>
      </w:pPr>
      <w:proofErr w:type="gramStart"/>
      <w:r w:rsidRPr="00E71B95">
        <w:rPr>
          <w:rFonts w:ascii="Times New Roman" w:eastAsia="Times New Roman" w:hAnsi="Times New Roman" w:cs="Times New Roman"/>
          <w:color w:val="000000"/>
          <w:sz w:val="24"/>
          <w:szCs w:val="24"/>
          <w:lang w:eastAsia="ru-RU"/>
        </w:rPr>
        <w:t>Продажа муниципального имущества проводится в соответствии с Федеральным законом от 21.12.2001 № 178-ФЗ «О приватизации государственн</w:t>
      </w:r>
      <w:r w:rsidR="00395190" w:rsidRPr="00E71B95">
        <w:rPr>
          <w:rFonts w:ascii="Times New Roman" w:eastAsia="Times New Roman" w:hAnsi="Times New Roman" w:cs="Times New Roman"/>
          <w:color w:val="000000"/>
          <w:sz w:val="24"/>
          <w:szCs w:val="24"/>
          <w:lang w:eastAsia="ru-RU"/>
        </w:rPr>
        <w:t>ого и муниципального имущества»,</w:t>
      </w:r>
      <w:r w:rsidRPr="00E71B95">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E71B95" w:rsidRPr="00E71B95">
        <w:rPr>
          <w:rFonts w:ascii="Times New Roman" w:hAnsi="Times New Roman" w:cs="Times New Roman"/>
          <w:sz w:val="24"/>
          <w:szCs w:val="24"/>
        </w:rPr>
        <w:t>Решением Белогорского городского Совета народных депут</w:t>
      </w:r>
      <w:r w:rsidR="00E71B95">
        <w:rPr>
          <w:rFonts w:ascii="Times New Roman" w:hAnsi="Times New Roman" w:cs="Times New Roman"/>
          <w:sz w:val="24"/>
          <w:szCs w:val="24"/>
        </w:rPr>
        <w:t xml:space="preserve">атов от </w:t>
      </w:r>
      <w:r w:rsidR="00E71B95" w:rsidRPr="00E71B95">
        <w:rPr>
          <w:rFonts w:ascii="Times New Roman" w:hAnsi="Times New Roman" w:cs="Times New Roman"/>
          <w:sz w:val="24"/>
          <w:szCs w:val="24"/>
        </w:rPr>
        <w:t>19</w:t>
      </w:r>
      <w:r w:rsidR="00E71B95">
        <w:rPr>
          <w:rFonts w:ascii="Times New Roman" w:hAnsi="Times New Roman" w:cs="Times New Roman"/>
          <w:sz w:val="24"/>
          <w:szCs w:val="24"/>
        </w:rPr>
        <w:t>.12.</w:t>
      </w:r>
      <w:r w:rsidR="00E71B95" w:rsidRPr="00E71B95">
        <w:rPr>
          <w:rFonts w:ascii="Times New Roman" w:hAnsi="Times New Roman" w:cs="Times New Roman"/>
          <w:sz w:val="24"/>
          <w:szCs w:val="24"/>
        </w:rPr>
        <w:t>2022 года № 02/09 «Об утверждении Программы приватизации муниципального имущества города Белогорск на 2023 год».</w:t>
      </w:r>
      <w:proofErr w:type="gramEnd"/>
    </w:p>
    <w:p w:rsidR="00C22CAD" w:rsidRPr="00E71B95" w:rsidRDefault="00C22CAD" w:rsidP="00E71B95">
      <w:pPr>
        <w:pStyle w:val="aa"/>
        <w:widowControl w:val="0"/>
        <w:suppressAutoHyphens/>
        <w:spacing w:after="0" w:line="240" w:lineRule="auto"/>
        <w:ind w:left="0" w:right="-144" w:firstLine="709"/>
        <w:jc w:val="both"/>
        <w:rPr>
          <w:rFonts w:ascii="Times New Roman" w:eastAsia="Times New Roman" w:hAnsi="Times New Roman" w:cs="Times New Roman"/>
          <w:color w:val="000000"/>
          <w:sz w:val="28"/>
          <w:szCs w:val="28"/>
          <w:lang w:eastAsia="ru-RU"/>
        </w:rPr>
      </w:pPr>
      <w:r w:rsidRPr="00E71B95">
        <w:rPr>
          <w:rFonts w:ascii="Times New Roman" w:eastAsia="Times New Roman" w:hAnsi="Times New Roman" w:cs="Times New Roman"/>
          <w:color w:val="000000"/>
          <w:sz w:val="24"/>
          <w:szCs w:val="24"/>
          <w:lang w:eastAsia="ru-RU"/>
        </w:rPr>
        <w:t xml:space="preserve">1.2. Основание проведения торгов </w:t>
      </w:r>
      <w:r w:rsidR="00C73C55" w:rsidRPr="00E71B95">
        <w:rPr>
          <w:rFonts w:ascii="Times New Roman" w:eastAsia="Times New Roman" w:hAnsi="Times New Roman" w:cs="Times New Roman"/>
          <w:color w:val="000000"/>
          <w:sz w:val="24"/>
          <w:szCs w:val="24"/>
          <w:lang w:eastAsia="ru-RU"/>
        </w:rPr>
        <w:t>–</w:t>
      </w:r>
      <w:r w:rsidRPr="00E71B95">
        <w:rPr>
          <w:rFonts w:ascii="Times New Roman" w:eastAsia="Times New Roman" w:hAnsi="Times New Roman" w:cs="Times New Roman"/>
          <w:color w:val="000000"/>
          <w:sz w:val="24"/>
          <w:szCs w:val="24"/>
          <w:lang w:eastAsia="ru-RU"/>
        </w:rPr>
        <w:t xml:space="preserve"> </w:t>
      </w:r>
      <w:r w:rsidR="00C73C55" w:rsidRPr="00E71B95">
        <w:rPr>
          <w:rFonts w:ascii="Times New Roman" w:eastAsia="Times New Roman" w:hAnsi="Times New Roman" w:cs="Times New Roman"/>
          <w:color w:val="000000"/>
          <w:sz w:val="24"/>
          <w:szCs w:val="24"/>
          <w:lang w:eastAsia="ru-RU"/>
        </w:rPr>
        <w:t xml:space="preserve">план приватизации </w:t>
      </w:r>
      <w:r w:rsidR="00C6765B" w:rsidRPr="00E71B95">
        <w:rPr>
          <w:rFonts w:ascii="Times New Roman" w:eastAsia="Times New Roman" w:hAnsi="Times New Roman" w:cs="Times New Roman"/>
          <w:color w:val="000000"/>
          <w:sz w:val="24"/>
          <w:szCs w:val="24"/>
          <w:lang w:eastAsia="ru-RU"/>
        </w:rPr>
        <w:t xml:space="preserve"> муниципального  имущества, расположенного по адресу: Амурская обла</w:t>
      </w:r>
      <w:r w:rsidR="0076254D" w:rsidRPr="00E71B95">
        <w:rPr>
          <w:rFonts w:ascii="Times New Roman" w:eastAsia="Times New Roman" w:hAnsi="Times New Roman" w:cs="Times New Roman"/>
          <w:color w:val="000000"/>
          <w:sz w:val="24"/>
          <w:szCs w:val="24"/>
          <w:lang w:eastAsia="ru-RU"/>
        </w:rPr>
        <w:t xml:space="preserve">сть, г. Белогорск, </w:t>
      </w:r>
      <w:r w:rsidR="00C6765B" w:rsidRPr="00E71B95">
        <w:rPr>
          <w:rFonts w:ascii="Times New Roman" w:eastAsia="Times New Roman" w:hAnsi="Times New Roman" w:cs="Times New Roman"/>
          <w:color w:val="000000"/>
          <w:sz w:val="24"/>
          <w:szCs w:val="24"/>
          <w:lang w:eastAsia="ru-RU"/>
        </w:rPr>
        <w:t xml:space="preserve">ул. </w:t>
      </w:r>
      <w:r w:rsidR="0076254D" w:rsidRPr="00E71B95">
        <w:rPr>
          <w:rFonts w:ascii="Times New Roman" w:eastAsia="Times New Roman" w:hAnsi="Times New Roman" w:cs="Times New Roman"/>
          <w:color w:val="000000"/>
          <w:sz w:val="24"/>
          <w:szCs w:val="24"/>
          <w:lang w:eastAsia="ru-RU"/>
        </w:rPr>
        <w:t>50 лет Комсомола, д. 68/2</w:t>
      </w:r>
      <w:r w:rsidR="0043298A">
        <w:rPr>
          <w:rFonts w:ascii="Times New Roman" w:eastAsia="Times New Roman" w:hAnsi="Times New Roman" w:cs="Times New Roman"/>
          <w:color w:val="000000"/>
          <w:sz w:val="24"/>
          <w:szCs w:val="24"/>
          <w:lang w:eastAsia="ru-RU"/>
        </w:rPr>
        <w:t xml:space="preserve"> (посредством публичного предложения)</w:t>
      </w:r>
      <w:r w:rsidR="00C73C55" w:rsidRPr="00E71B95">
        <w:rPr>
          <w:rFonts w:ascii="Times New Roman" w:eastAsia="Times New Roman" w:hAnsi="Times New Roman" w:cs="Times New Roman"/>
          <w:color w:val="000000"/>
          <w:sz w:val="24"/>
          <w:szCs w:val="24"/>
          <w:lang w:eastAsia="ru-RU"/>
        </w:rPr>
        <w:t>, утвержденн</w:t>
      </w:r>
      <w:r w:rsidR="0043298A">
        <w:rPr>
          <w:rFonts w:ascii="Times New Roman" w:eastAsia="Times New Roman" w:hAnsi="Times New Roman" w:cs="Times New Roman"/>
          <w:color w:val="000000"/>
          <w:sz w:val="24"/>
          <w:szCs w:val="24"/>
          <w:lang w:eastAsia="ru-RU"/>
        </w:rPr>
        <w:t xml:space="preserve">ый </w:t>
      </w:r>
      <w:r w:rsidR="00C73C55" w:rsidRPr="00E71B95">
        <w:rPr>
          <w:rFonts w:ascii="Times New Roman" w:eastAsia="Times New Roman" w:hAnsi="Times New Roman" w:cs="Times New Roman"/>
          <w:color w:val="000000"/>
          <w:sz w:val="24"/>
          <w:szCs w:val="24"/>
          <w:lang w:eastAsia="ru-RU"/>
        </w:rPr>
        <w:t>Гл</w:t>
      </w:r>
      <w:r w:rsidR="0076254D" w:rsidRPr="00E71B95">
        <w:rPr>
          <w:rFonts w:ascii="Times New Roman" w:eastAsia="Times New Roman" w:hAnsi="Times New Roman" w:cs="Times New Roman"/>
          <w:color w:val="000000"/>
          <w:sz w:val="24"/>
          <w:szCs w:val="24"/>
          <w:lang w:eastAsia="ru-RU"/>
        </w:rPr>
        <w:t xml:space="preserve">авой муниципального образования </w:t>
      </w:r>
      <w:r w:rsidR="00C6765B" w:rsidRPr="00E71B95">
        <w:rPr>
          <w:rFonts w:ascii="Times New Roman" w:eastAsia="Times New Roman" w:hAnsi="Times New Roman" w:cs="Times New Roman"/>
          <w:color w:val="000000"/>
          <w:sz w:val="24"/>
          <w:szCs w:val="24"/>
          <w:lang w:eastAsia="ru-RU"/>
        </w:rPr>
        <w:t xml:space="preserve">г. Белогорск от </w:t>
      </w:r>
      <w:r w:rsidR="0043298A">
        <w:rPr>
          <w:rFonts w:ascii="Times New Roman" w:eastAsia="Times New Roman" w:hAnsi="Times New Roman" w:cs="Times New Roman"/>
          <w:color w:val="000000"/>
          <w:sz w:val="24"/>
          <w:szCs w:val="24"/>
          <w:lang w:eastAsia="ru-RU"/>
        </w:rPr>
        <w:t>09.03.2023</w:t>
      </w:r>
      <w:r w:rsidR="0076254D" w:rsidRPr="00E71B95">
        <w:rPr>
          <w:rFonts w:ascii="Times New Roman" w:eastAsia="Times New Roman" w:hAnsi="Times New Roman" w:cs="Times New Roman"/>
          <w:color w:val="000000"/>
          <w:sz w:val="24"/>
          <w:szCs w:val="24"/>
          <w:lang w:eastAsia="ru-RU"/>
        </w:rPr>
        <w:t>.</w:t>
      </w:r>
    </w:p>
    <w:p w:rsidR="00C22CAD" w:rsidRPr="00C22CAD" w:rsidRDefault="00C22CAD" w:rsidP="00E71B95">
      <w:pPr>
        <w:spacing w:after="0" w:line="240" w:lineRule="auto"/>
        <w:ind w:right="-144"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D2492D">
        <w:rPr>
          <w:rFonts w:ascii="Times New Roman" w:eastAsia="Times New Roman" w:hAnsi="Times New Roman" w:cs="Times New Roman"/>
          <w:color w:val="000000"/>
          <w:sz w:val="24"/>
          <w:szCs w:val="24"/>
          <w:lang w:eastAsia="ru-RU"/>
        </w:rPr>
        <w:t>Муниципальное образование город Белогорск Амурской области</w:t>
      </w:r>
      <w:r w:rsidRPr="00C22CAD">
        <w:rPr>
          <w:rFonts w:ascii="Times New Roman" w:eastAsia="Times New Roman" w:hAnsi="Times New Roman" w:cs="Times New Roman"/>
          <w:color w:val="000000"/>
          <w:sz w:val="24"/>
          <w:szCs w:val="24"/>
          <w:lang w:eastAsia="ru-RU"/>
        </w:rPr>
        <w:t>.</w:t>
      </w:r>
    </w:p>
    <w:p w:rsidR="00C22CAD" w:rsidRPr="00C22CAD" w:rsidRDefault="00C22CAD" w:rsidP="00E71B9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1.4. Продавец </w:t>
      </w:r>
      <w:r w:rsidR="0016682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16682F">
        <w:rPr>
          <w:rFonts w:ascii="Times New Roman" w:eastAsia="Times New Roman" w:hAnsi="Times New Roman" w:cs="Times New Roman"/>
          <w:color w:val="000000"/>
          <w:sz w:val="24"/>
          <w:szCs w:val="24"/>
          <w:lang w:eastAsia="ru-RU"/>
        </w:rPr>
        <w:t>Муниципальное казенное учреждение «Комитет имущественных отношений Администрации города Белогорск» (МКУ «КИО г. Белогорск»</w:t>
      </w:r>
      <w:r w:rsidR="004D2A43" w:rsidRPr="004D2A43">
        <w:rPr>
          <w:rFonts w:ascii="Times New Roman" w:eastAsia="Times New Roman" w:hAnsi="Times New Roman" w:cs="Times New Roman"/>
          <w:color w:val="000000"/>
          <w:sz w:val="24"/>
          <w:szCs w:val="24"/>
          <w:lang w:eastAsia="ru-RU"/>
        </w:rPr>
        <w:t>)</w:t>
      </w:r>
      <w:r w:rsidR="0016682F">
        <w:rPr>
          <w:rFonts w:ascii="Times New Roman" w:eastAsia="Times New Roman" w:hAnsi="Times New Roman" w:cs="Times New Roman"/>
          <w:color w:val="000000"/>
          <w:sz w:val="24"/>
          <w:szCs w:val="24"/>
          <w:lang w:eastAsia="ru-RU"/>
        </w:rPr>
        <w:t>.</w:t>
      </w:r>
    </w:p>
    <w:p w:rsidR="00C22CAD" w:rsidRPr="00C22CAD" w:rsidRDefault="00C22CAD" w:rsidP="00E71B9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Юридический и фактический (почтовый) адрес: </w:t>
      </w:r>
      <w:r w:rsidR="00F2049C">
        <w:rPr>
          <w:rFonts w:ascii="Times New Roman" w:eastAsia="Times New Roman" w:hAnsi="Times New Roman" w:cs="Times New Roman"/>
          <w:color w:val="000000"/>
          <w:sz w:val="24"/>
          <w:szCs w:val="24"/>
          <w:lang w:eastAsia="ru-RU"/>
        </w:rPr>
        <w:t xml:space="preserve">676850, Амурская область, </w:t>
      </w:r>
      <w:r w:rsidR="001C2116">
        <w:rPr>
          <w:rFonts w:ascii="Times New Roman" w:eastAsia="Times New Roman" w:hAnsi="Times New Roman" w:cs="Times New Roman"/>
          <w:color w:val="000000"/>
          <w:sz w:val="24"/>
          <w:szCs w:val="24"/>
          <w:lang w:eastAsia="ru-RU"/>
        </w:rPr>
        <w:t xml:space="preserve">                        </w:t>
      </w:r>
      <w:r w:rsidR="00F2049C">
        <w:rPr>
          <w:rFonts w:ascii="Times New Roman" w:eastAsia="Times New Roman" w:hAnsi="Times New Roman" w:cs="Times New Roman"/>
          <w:color w:val="000000"/>
          <w:sz w:val="24"/>
          <w:szCs w:val="24"/>
          <w:lang w:eastAsia="ru-RU"/>
        </w:rPr>
        <w:t>г. Белогорск, ул. Гагарина, д. 2</w:t>
      </w:r>
      <w:r w:rsidRPr="00C22CAD">
        <w:rPr>
          <w:rFonts w:ascii="Times New Roman" w:eastAsia="Times New Roman" w:hAnsi="Times New Roman" w:cs="Times New Roman"/>
          <w:color w:val="000000"/>
          <w:sz w:val="24"/>
          <w:szCs w:val="24"/>
          <w:lang w:eastAsia="ru-RU"/>
        </w:rPr>
        <w:t>.</w:t>
      </w:r>
    </w:p>
    <w:p w:rsidR="00C22CAD" w:rsidRPr="002C3C4A" w:rsidRDefault="00C22CAD" w:rsidP="00E71B9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Адреса электронной почты:</w:t>
      </w:r>
      <w:r w:rsidR="00C45FB3" w:rsidRPr="00C45FB3">
        <w:rPr>
          <w:rFonts w:ascii="Times New Roman" w:eastAsia="Times New Roman" w:hAnsi="Times New Roman" w:cs="Times New Roman"/>
          <w:color w:val="000000"/>
          <w:sz w:val="28"/>
          <w:szCs w:val="28"/>
          <w:lang w:eastAsia="ru-RU"/>
        </w:rPr>
        <w:t xml:space="preserve"> </w:t>
      </w:r>
      <w:proofErr w:type="spellStart"/>
      <w:r w:rsidR="00C45FB3" w:rsidRPr="002C3C4A">
        <w:rPr>
          <w:rFonts w:ascii="Times New Roman" w:hAnsi="Times New Roman" w:cs="Times New Roman"/>
          <w:lang w:val="en-US"/>
        </w:rPr>
        <w:t>Komitet</w:t>
      </w:r>
      <w:proofErr w:type="spellEnd"/>
      <w:r w:rsidR="00C45FB3" w:rsidRPr="002C3C4A">
        <w:rPr>
          <w:rFonts w:ascii="Times New Roman" w:hAnsi="Times New Roman" w:cs="Times New Roman"/>
        </w:rPr>
        <w:t>_</w:t>
      </w:r>
      <w:proofErr w:type="spellStart"/>
      <w:r w:rsidR="00C45FB3" w:rsidRPr="002C3C4A">
        <w:rPr>
          <w:rFonts w:ascii="Times New Roman" w:hAnsi="Times New Roman" w:cs="Times New Roman"/>
          <w:lang w:val="en-US"/>
        </w:rPr>
        <w:t>zemlya</w:t>
      </w:r>
      <w:proofErr w:type="spellEnd"/>
      <w:r w:rsidR="00C45FB3" w:rsidRPr="002C3C4A">
        <w:rPr>
          <w:rFonts w:ascii="Times New Roman" w:hAnsi="Times New Roman" w:cs="Times New Roman"/>
        </w:rPr>
        <w:t>@</w:t>
      </w:r>
      <w:r w:rsidR="00C45FB3" w:rsidRPr="002C3C4A">
        <w:rPr>
          <w:rFonts w:ascii="Times New Roman" w:hAnsi="Times New Roman" w:cs="Times New Roman"/>
          <w:lang w:val="en-US"/>
        </w:rPr>
        <w:t>mail</w:t>
      </w:r>
      <w:r w:rsidR="00C45FB3" w:rsidRPr="002C3C4A">
        <w:rPr>
          <w:rFonts w:ascii="Times New Roman" w:hAnsi="Times New Roman" w:cs="Times New Roman"/>
        </w:rPr>
        <w:t>.</w:t>
      </w:r>
      <w:proofErr w:type="spellStart"/>
      <w:r w:rsidR="00C45FB3" w:rsidRPr="002C3C4A">
        <w:rPr>
          <w:rFonts w:ascii="Times New Roman" w:hAnsi="Times New Roman" w:cs="Times New Roman"/>
          <w:lang w:val="en-US"/>
        </w:rPr>
        <w:t>ru</w:t>
      </w:r>
      <w:proofErr w:type="spellEnd"/>
    </w:p>
    <w:p w:rsidR="00C22CAD" w:rsidRPr="00C45FB3" w:rsidRDefault="00C22CAD" w:rsidP="00E71B95">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Номер контактн</w:t>
      </w:r>
      <w:r w:rsidR="001C2116">
        <w:rPr>
          <w:rFonts w:ascii="Times New Roman" w:eastAsia="Times New Roman" w:hAnsi="Times New Roman" w:cs="Times New Roman"/>
          <w:color w:val="000000"/>
          <w:sz w:val="24"/>
          <w:szCs w:val="24"/>
          <w:lang w:eastAsia="ru-RU"/>
        </w:rPr>
        <w:t>ого</w:t>
      </w:r>
      <w:r w:rsidRPr="00C22CAD">
        <w:rPr>
          <w:rFonts w:ascii="Times New Roman" w:eastAsia="Times New Roman" w:hAnsi="Times New Roman" w:cs="Times New Roman"/>
          <w:color w:val="000000"/>
          <w:sz w:val="24"/>
          <w:szCs w:val="24"/>
          <w:lang w:eastAsia="ru-RU"/>
        </w:rPr>
        <w:t xml:space="preserve"> телефон</w:t>
      </w:r>
      <w:r w:rsidR="001C2116">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 8 (</w:t>
      </w:r>
      <w:r w:rsidR="00C45FB3" w:rsidRPr="00C52767">
        <w:rPr>
          <w:rFonts w:ascii="Times New Roman" w:eastAsia="Times New Roman" w:hAnsi="Times New Roman" w:cs="Times New Roman"/>
          <w:color w:val="000000"/>
          <w:sz w:val="24"/>
          <w:szCs w:val="24"/>
          <w:lang w:eastAsia="ru-RU"/>
        </w:rPr>
        <w:t>41641</w:t>
      </w:r>
      <w:r w:rsidRPr="00C22CAD">
        <w:rPr>
          <w:rFonts w:ascii="Times New Roman" w:eastAsia="Times New Roman" w:hAnsi="Times New Roman" w:cs="Times New Roman"/>
          <w:color w:val="000000"/>
          <w:sz w:val="24"/>
          <w:szCs w:val="24"/>
          <w:lang w:eastAsia="ru-RU"/>
        </w:rPr>
        <w:t xml:space="preserve">) </w:t>
      </w:r>
      <w:r w:rsidR="00FD557D">
        <w:rPr>
          <w:rFonts w:ascii="Times New Roman" w:eastAsia="Times New Roman" w:hAnsi="Times New Roman" w:cs="Times New Roman"/>
          <w:color w:val="000000"/>
          <w:sz w:val="24"/>
          <w:szCs w:val="24"/>
          <w:lang w:eastAsia="ru-RU"/>
        </w:rPr>
        <w:t xml:space="preserve">2-26-42, </w:t>
      </w:r>
      <w:r w:rsidR="00C45FB3" w:rsidRPr="00C52767">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31</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83</w:t>
      </w:r>
      <w:r w:rsidR="00C45FB3">
        <w:rPr>
          <w:rFonts w:ascii="Times New Roman" w:eastAsia="Times New Roman" w:hAnsi="Times New Roman" w:cs="Times New Roman"/>
          <w:color w:val="000000"/>
          <w:sz w:val="24"/>
          <w:szCs w:val="24"/>
          <w:lang w:eastAsia="ru-RU"/>
        </w:rPr>
        <w:t xml:space="preserve">, </w:t>
      </w:r>
      <w:r w:rsidR="001C2116">
        <w:rPr>
          <w:rFonts w:ascii="Times New Roman" w:eastAsia="Times New Roman" w:hAnsi="Times New Roman" w:cs="Times New Roman"/>
          <w:color w:val="000000"/>
          <w:sz w:val="24"/>
          <w:szCs w:val="24"/>
          <w:lang w:eastAsia="ru-RU"/>
        </w:rPr>
        <w:t xml:space="preserve">номер факса </w:t>
      </w:r>
      <w:r w:rsidR="00FD557D">
        <w:rPr>
          <w:rFonts w:ascii="Times New Roman" w:eastAsia="Times New Roman" w:hAnsi="Times New Roman" w:cs="Times New Roman"/>
          <w:color w:val="000000"/>
          <w:sz w:val="24"/>
          <w:szCs w:val="24"/>
          <w:lang w:eastAsia="ru-RU"/>
        </w:rPr>
        <w:t>–</w:t>
      </w:r>
      <w:r w:rsidR="001C2116">
        <w:rPr>
          <w:rFonts w:ascii="Times New Roman" w:eastAsia="Times New Roman" w:hAnsi="Times New Roman" w:cs="Times New Roman"/>
          <w:color w:val="000000"/>
          <w:sz w:val="24"/>
          <w:szCs w:val="24"/>
          <w:lang w:eastAsia="ru-RU"/>
        </w:rPr>
        <w:t xml:space="preserve"> </w:t>
      </w:r>
      <w:r w:rsidR="00C45FB3">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26</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42.</w:t>
      </w:r>
    </w:p>
    <w:p w:rsidR="000040D8" w:rsidRDefault="000040D8" w:rsidP="00296514">
      <w:pPr>
        <w:spacing w:after="0" w:line="240" w:lineRule="atLeast"/>
        <w:ind w:left="709"/>
        <w:jc w:val="both"/>
        <w:rPr>
          <w:rFonts w:ascii="Times New Roman" w:eastAsia="Times New Roman" w:hAnsi="Times New Roman" w:cs="Times New Roman"/>
          <w:sz w:val="24"/>
          <w:szCs w:val="24"/>
          <w:lang w:eastAsia="ru-RU"/>
        </w:rPr>
      </w:pPr>
    </w:p>
    <w:p w:rsidR="00C22CAD" w:rsidRDefault="00C52767" w:rsidP="00296514">
      <w:pPr>
        <w:spacing w:after="0" w:line="240" w:lineRule="atLeast"/>
        <w:ind w:left="709"/>
        <w:jc w:val="both"/>
        <w:rPr>
          <w:rFonts w:ascii="Times New Roman" w:eastAsia="Times New Roman" w:hAnsi="Times New Roman" w:cs="Times New Roman"/>
          <w:sz w:val="24"/>
          <w:szCs w:val="24"/>
          <w:lang w:eastAsia="ru-RU"/>
        </w:rPr>
      </w:pPr>
      <w:r w:rsidRPr="00CC004D">
        <w:rPr>
          <w:rFonts w:ascii="Times New Roman" w:eastAsia="Times New Roman" w:hAnsi="Times New Roman" w:cs="Times New Roman"/>
          <w:sz w:val="24"/>
          <w:szCs w:val="24"/>
          <w:lang w:eastAsia="ru-RU"/>
        </w:rPr>
        <w:t>1.5.</w:t>
      </w:r>
      <w:r w:rsidR="00C22CAD" w:rsidRPr="00296514">
        <w:rPr>
          <w:rFonts w:ascii="Times New Roman" w:eastAsia="Times New Roman" w:hAnsi="Times New Roman" w:cs="Times New Roman"/>
          <w:b/>
          <w:sz w:val="24"/>
          <w:szCs w:val="24"/>
          <w:lang w:eastAsia="ru-RU"/>
        </w:rPr>
        <w:t>Оператор электронной площадки.</w:t>
      </w:r>
    </w:p>
    <w:p w:rsidR="00C22CAD" w:rsidRPr="00C22CAD" w:rsidRDefault="00310B9A" w:rsidP="00296514">
      <w:pPr>
        <w:spacing w:after="0" w:line="240" w:lineRule="atLeast"/>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7"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296514">
      <w:pPr>
        <w:spacing w:after="0" w:line="240" w:lineRule="atLeast"/>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296514">
      <w:pPr>
        <w:spacing w:after="0" w:line="240" w:lineRule="atLeast"/>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(499)653-77-00</w:t>
      </w:r>
    </w:p>
    <w:p w:rsidR="00C22CAD" w:rsidRPr="00310B9A" w:rsidRDefault="00B877E1" w:rsidP="00296514">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296514">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1.6. Способ приватизации – </w:t>
      </w:r>
      <w:r w:rsidR="00693039" w:rsidRPr="00245F94">
        <w:rPr>
          <w:rFonts w:ascii="Times New Roman" w:eastAsia="Times New Roman" w:hAnsi="Times New Roman" w:cs="Times New Roman"/>
          <w:b/>
          <w:color w:val="000000"/>
          <w:sz w:val="24"/>
          <w:szCs w:val="24"/>
          <w:lang w:eastAsia="ru-RU"/>
        </w:rPr>
        <w:t xml:space="preserve">продажа </w:t>
      </w:r>
      <w:r w:rsidR="002C3C4A">
        <w:rPr>
          <w:rFonts w:ascii="Times New Roman" w:eastAsia="Times New Roman" w:hAnsi="Times New Roman" w:cs="Times New Roman"/>
          <w:b/>
          <w:color w:val="000000"/>
          <w:sz w:val="24"/>
          <w:szCs w:val="24"/>
          <w:lang w:eastAsia="ru-RU"/>
        </w:rPr>
        <w:t xml:space="preserve"> муниципального </w:t>
      </w:r>
      <w:r w:rsidR="00693039" w:rsidRPr="00245F94">
        <w:rPr>
          <w:rFonts w:ascii="Times New Roman" w:eastAsia="Times New Roman" w:hAnsi="Times New Roman" w:cs="Times New Roman"/>
          <w:b/>
          <w:color w:val="000000"/>
          <w:sz w:val="24"/>
          <w:szCs w:val="24"/>
          <w:lang w:eastAsia="ru-RU"/>
        </w:rPr>
        <w:t xml:space="preserve">имущества посредством публичного предложения </w:t>
      </w:r>
      <w:r w:rsidRPr="00245F94">
        <w:rPr>
          <w:rFonts w:ascii="Times New Roman" w:eastAsia="Times New Roman" w:hAnsi="Times New Roman" w:cs="Times New Roman"/>
          <w:b/>
          <w:color w:val="000000"/>
          <w:sz w:val="24"/>
          <w:szCs w:val="24"/>
          <w:lang w:eastAsia="ru-RU"/>
        </w:rPr>
        <w:t xml:space="preserve">в электронной форме </w:t>
      </w:r>
      <w:r w:rsidRPr="00C22CAD">
        <w:rPr>
          <w:rFonts w:ascii="Times New Roman" w:eastAsia="Times New Roman" w:hAnsi="Times New Roman" w:cs="Times New Roman"/>
          <w:color w:val="000000"/>
          <w:sz w:val="24"/>
          <w:szCs w:val="24"/>
          <w:lang w:eastAsia="ru-RU"/>
        </w:rPr>
        <w:t>с открытой формой подачи предложений о цене имущества.</w:t>
      </w:r>
    </w:p>
    <w:p w:rsidR="00C22CAD" w:rsidRPr="00C22CAD" w:rsidRDefault="00C22CAD" w:rsidP="00296514">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1.7. Предмет </w:t>
      </w:r>
      <w:r w:rsidR="00245F94">
        <w:rPr>
          <w:rFonts w:ascii="Times New Roman" w:eastAsia="Times New Roman" w:hAnsi="Times New Roman" w:cs="Times New Roman"/>
          <w:color w:val="000000"/>
          <w:sz w:val="24"/>
          <w:szCs w:val="24"/>
          <w:lang w:eastAsia="ru-RU"/>
        </w:rPr>
        <w:t xml:space="preserve">продажи </w:t>
      </w:r>
      <w:r w:rsidRPr="00C22CAD">
        <w:rPr>
          <w:rFonts w:ascii="Times New Roman" w:eastAsia="Times New Roman" w:hAnsi="Times New Roman" w:cs="Times New Roman"/>
          <w:color w:val="000000"/>
          <w:sz w:val="24"/>
          <w:szCs w:val="24"/>
          <w:lang w:eastAsia="ru-RU"/>
        </w:rPr>
        <w:t xml:space="preserve"> – </w:t>
      </w:r>
      <w:r w:rsidR="002C3C4A" w:rsidRPr="00381684">
        <w:rPr>
          <w:rFonts w:ascii="Times New Roman" w:hAnsi="Times New Roman" w:cs="Times New Roman"/>
          <w:b/>
          <w:sz w:val="24"/>
          <w:szCs w:val="24"/>
        </w:rPr>
        <w:t xml:space="preserve">Комплекс объектов </w:t>
      </w:r>
      <w:r w:rsidR="002C3C4A">
        <w:rPr>
          <w:rFonts w:ascii="Times New Roman" w:hAnsi="Times New Roman" w:cs="Times New Roman"/>
          <w:b/>
          <w:sz w:val="24"/>
          <w:szCs w:val="24"/>
        </w:rPr>
        <w:t>котельной «</w:t>
      </w:r>
      <w:proofErr w:type="spellStart"/>
      <w:r w:rsidR="002C3C4A">
        <w:rPr>
          <w:rFonts w:ascii="Times New Roman" w:hAnsi="Times New Roman" w:cs="Times New Roman"/>
          <w:b/>
          <w:sz w:val="24"/>
          <w:szCs w:val="24"/>
        </w:rPr>
        <w:t>Мазутослив</w:t>
      </w:r>
      <w:proofErr w:type="spellEnd"/>
      <w:r w:rsidR="002C3C4A" w:rsidRPr="002174F4">
        <w:rPr>
          <w:rFonts w:ascii="Times New Roman" w:hAnsi="Times New Roman" w:cs="Times New Roman"/>
          <w:b/>
          <w:sz w:val="24"/>
          <w:szCs w:val="24"/>
        </w:rPr>
        <w:t>», в количестве 2</w:t>
      </w:r>
      <w:r w:rsidR="002C3C4A">
        <w:rPr>
          <w:rFonts w:ascii="Times New Roman" w:hAnsi="Times New Roman" w:cs="Times New Roman"/>
          <w:b/>
          <w:sz w:val="24"/>
          <w:szCs w:val="24"/>
        </w:rPr>
        <w:t>4</w:t>
      </w:r>
      <w:r w:rsidR="002C3C4A" w:rsidRPr="002174F4">
        <w:rPr>
          <w:rFonts w:ascii="Times New Roman" w:hAnsi="Times New Roman" w:cs="Times New Roman"/>
          <w:b/>
          <w:sz w:val="24"/>
          <w:szCs w:val="24"/>
        </w:rPr>
        <w:t>-х единиц</w:t>
      </w:r>
      <w:r w:rsidR="002C3C4A" w:rsidRPr="00713C28">
        <w:rPr>
          <w:rFonts w:ascii="Times New Roman" w:hAnsi="Times New Roman" w:cs="Times New Roman"/>
          <w:sz w:val="24"/>
          <w:szCs w:val="24"/>
        </w:rPr>
        <w:t xml:space="preserve">, </w:t>
      </w:r>
      <w:r w:rsidR="002C3C4A" w:rsidRPr="002174F4">
        <w:rPr>
          <w:rFonts w:ascii="Times New Roman" w:hAnsi="Times New Roman" w:cs="Times New Roman"/>
          <w:b/>
          <w:sz w:val="24"/>
          <w:szCs w:val="24"/>
        </w:rPr>
        <w:t>согласно приложению № 1 к настоящему информационному сообщению с земельным участком кадастровы</w:t>
      </w:r>
      <w:r w:rsidR="002C3C4A">
        <w:rPr>
          <w:rFonts w:ascii="Times New Roman" w:hAnsi="Times New Roman" w:cs="Times New Roman"/>
          <w:b/>
          <w:sz w:val="24"/>
          <w:szCs w:val="24"/>
        </w:rPr>
        <w:t xml:space="preserve">й номер </w:t>
      </w:r>
      <w:r w:rsidR="002C3C4A" w:rsidRPr="002174F4">
        <w:rPr>
          <w:rFonts w:ascii="Times New Roman" w:hAnsi="Times New Roman" w:cs="Times New Roman"/>
          <w:b/>
          <w:sz w:val="24"/>
          <w:szCs w:val="24"/>
        </w:rPr>
        <w:t>28:02:</w:t>
      </w:r>
      <w:r w:rsidR="002C3C4A">
        <w:rPr>
          <w:rFonts w:ascii="Times New Roman" w:hAnsi="Times New Roman" w:cs="Times New Roman"/>
          <w:b/>
          <w:sz w:val="24"/>
          <w:szCs w:val="24"/>
        </w:rPr>
        <w:t>000408:453</w:t>
      </w:r>
      <w:r w:rsidRPr="00C22CAD">
        <w:rPr>
          <w:rFonts w:ascii="Times New Roman" w:eastAsia="Times New Roman" w:hAnsi="Times New Roman" w:cs="Times New Roman"/>
          <w:color w:val="000000"/>
          <w:sz w:val="24"/>
          <w:szCs w:val="24"/>
          <w:lang w:eastAsia="ru-RU"/>
        </w:rPr>
        <w:t>, сформированн</w:t>
      </w:r>
      <w:r w:rsidR="006666E7">
        <w:rPr>
          <w:rFonts w:ascii="Times New Roman" w:eastAsia="Times New Roman" w:hAnsi="Times New Roman" w:cs="Times New Roman"/>
          <w:color w:val="000000"/>
          <w:sz w:val="24"/>
          <w:szCs w:val="24"/>
          <w:lang w:eastAsia="ru-RU"/>
        </w:rPr>
        <w:t>ые</w:t>
      </w:r>
      <w:r w:rsidRPr="00C22CAD">
        <w:rPr>
          <w:rFonts w:ascii="Times New Roman" w:eastAsia="Times New Roman" w:hAnsi="Times New Roman" w:cs="Times New Roman"/>
          <w:color w:val="000000"/>
          <w:sz w:val="24"/>
          <w:szCs w:val="24"/>
          <w:lang w:eastAsia="ru-RU"/>
        </w:rPr>
        <w:t xml:space="preserve"> в виде </w:t>
      </w:r>
      <w:r w:rsidR="00AD0A6D">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 лот</w:t>
      </w:r>
      <w:r w:rsidR="00AD0A6D">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Сведения о продаваемом имуществе и об условиях его продажи указаны в разделе 2 настоящего информационного сообщения.</w:t>
      </w:r>
    </w:p>
    <w:p w:rsidR="00C22CAD" w:rsidRPr="00EE3A9C" w:rsidRDefault="00C22CAD" w:rsidP="00296514">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представителями Продавца по телефонам: 8 (</w:t>
      </w:r>
      <w:r w:rsidR="00FF1622">
        <w:rPr>
          <w:rFonts w:ascii="Times New Roman" w:eastAsia="Times New Roman" w:hAnsi="Times New Roman" w:cs="Times New Roman"/>
          <w:color w:val="000000"/>
          <w:sz w:val="24"/>
          <w:szCs w:val="24"/>
          <w:lang w:eastAsia="ru-RU"/>
        </w:rPr>
        <w:t>41641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2</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31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83</w:t>
      </w:r>
      <w:r w:rsidR="00EE3A9C">
        <w:rPr>
          <w:rFonts w:ascii="Times New Roman" w:eastAsia="Times New Roman" w:hAnsi="Times New Roman" w:cs="Times New Roman"/>
          <w:color w:val="000000"/>
          <w:sz w:val="24"/>
          <w:szCs w:val="24"/>
          <w:lang w:eastAsia="ru-RU"/>
        </w:rPr>
        <w:t xml:space="preserve">, либо по </w:t>
      </w:r>
      <w:r w:rsidR="00111803">
        <w:rPr>
          <w:rFonts w:ascii="Times New Roman" w:eastAsia="Times New Roman" w:hAnsi="Times New Roman" w:cs="Times New Roman"/>
          <w:color w:val="000000"/>
          <w:sz w:val="24"/>
          <w:szCs w:val="24"/>
          <w:lang w:eastAsia="ru-RU"/>
        </w:rPr>
        <w:t>з</w:t>
      </w:r>
      <w:r w:rsidR="00EE3A9C">
        <w:rPr>
          <w:rFonts w:ascii="Times New Roman" w:eastAsia="Times New Roman" w:hAnsi="Times New Roman" w:cs="Times New Roman"/>
          <w:color w:val="000000"/>
          <w:sz w:val="24"/>
          <w:szCs w:val="24"/>
          <w:lang w:eastAsia="ru-RU"/>
        </w:rPr>
        <w:t>апросу на осмотр</w:t>
      </w:r>
      <w:r w:rsidR="00111803">
        <w:rPr>
          <w:rFonts w:ascii="Times New Roman" w:eastAsia="Times New Roman" w:hAnsi="Times New Roman" w:cs="Times New Roman"/>
          <w:color w:val="000000"/>
          <w:sz w:val="24"/>
          <w:szCs w:val="24"/>
          <w:lang w:eastAsia="ru-RU"/>
        </w:rPr>
        <w:t>,</w:t>
      </w:r>
      <w:r w:rsidR="00EE3A9C">
        <w:rPr>
          <w:rFonts w:ascii="Times New Roman" w:eastAsia="Times New Roman" w:hAnsi="Times New Roman" w:cs="Times New Roman"/>
          <w:color w:val="000000"/>
          <w:sz w:val="24"/>
          <w:szCs w:val="24"/>
          <w:lang w:eastAsia="ru-RU"/>
        </w:rPr>
        <w:t xml:space="preserve"> </w:t>
      </w:r>
      <w:r w:rsidR="00111803">
        <w:rPr>
          <w:rFonts w:ascii="Times New Roman" w:eastAsia="Times New Roman" w:hAnsi="Times New Roman" w:cs="Times New Roman"/>
          <w:color w:val="000000"/>
          <w:sz w:val="24"/>
          <w:szCs w:val="24"/>
          <w:lang w:eastAsia="ru-RU"/>
        </w:rPr>
        <w:t xml:space="preserve">направленный </w:t>
      </w:r>
      <w:r w:rsidR="00EE3A9C">
        <w:rPr>
          <w:rFonts w:ascii="Times New Roman" w:eastAsia="Times New Roman" w:hAnsi="Times New Roman" w:cs="Times New Roman"/>
          <w:color w:val="000000"/>
          <w:sz w:val="24"/>
          <w:szCs w:val="24"/>
          <w:lang w:eastAsia="ru-RU"/>
        </w:rPr>
        <w:t xml:space="preserve">на электронный адрес: </w:t>
      </w:r>
      <w:proofErr w:type="spellStart"/>
      <w:r w:rsidR="00EE3A9C">
        <w:rPr>
          <w:rFonts w:ascii="Times New Roman" w:eastAsia="Times New Roman" w:hAnsi="Times New Roman" w:cs="Times New Roman"/>
          <w:color w:val="000000"/>
          <w:sz w:val="24"/>
          <w:szCs w:val="24"/>
          <w:lang w:val="en-US" w:eastAsia="ru-RU"/>
        </w:rPr>
        <w:t>komitet</w:t>
      </w:r>
      <w:proofErr w:type="spellEnd"/>
      <w:r w:rsidR="00EE3A9C" w:rsidRPr="00EE3A9C">
        <w:rPr>
          <w:rFonts w:ascii="Times New Roman" w:eastAsia="Times New Roman" w:hAnsi="Times New Roman" w:cs="Times New Roman"/>
          <w:color w:val="000000"/>
          <w:sz w:val="24"/>
          <w:szCs w:val="24"/>
          <w:lang w:eastAsia="ru-RU"/>
        </w:rPr>
        <w:t>_</w:t>
      </w:r>
      <w:proofErr w:type="spellStart"/>
      <w:r w:rsidR="00EE3A9C">
        <w:rPr>
          <w:rFonts w:ascii="Times New Roman" w:eastAsia="Times New Roman" w:hAnsi="Times New Roman" w:cs="Times New Roman"/>
          <w:color w:val="000000"/>
          <w:sz w:val="24"/>
          <w:szCs w:val="24"/>
          <w:lang w:val="en-US" w:eastAsia="ru-RU"/>
        </w:rPr>
        <w:t>zemlya</w:t>
      </w:r>
      <w:proofErr w:type="spellEnd"/>
      <w:r w:rsidR="00EE3A9C" w:rsidRPr="00EE3A9C">
        <w:rPr>
          <w:rFonts w:ascii="Times New Roman" w:eastAsia="Times New Roman" w:hAnsi="Times New Roman" w:cs="Times New Roman"/>
          <w:color w:val="000000"/>
          <w:sz w:val="24"/>
          <w:szCs w:val="24"/>
          <w:lang w:eastAsia="ru-RU"/>
        </w:rPr>
        <w:t>@</w:t>
      </w:r>
      <w:r w:rsidR="00EE3A9C">
        <w:rPr>
          <w:rFonts w:ascii="Times New Roman" w:eastAsia="Times New Roman" w:hAnsi="Times New Roman" w:cs="Times New Roman"/>
          <w:color w:val="000000"/>
          <w:sz w:val="24"/>
          <w:szCs w:val="24"/>
          <w:lang w:val="en-US" w:eastAsia="ru-RU"/>
        </w:rPr>
        <w:t>mail</w:t>
      </w:r>
      <w:r w:rsidR="00EE3A9C" w:rsidRPr="00EE3A9C">
        <w:rPr>
          <w:rFonts w:ascii="Times New Roman" w:eastAsia="Times New Roman" w:hAnsi="Times New Roman" w:cs="Times New Roman"/>
          <w:color w:val="000000"/>
          <w:sz w:val="24"/>
          <w:szCs w:val="24"/>
          <w:lang w:eastAsia="ru-RU"/>
        </w:rPr>
        <w:t>.</w:t>
      </w:r>
      <w:proofErr w:type="spellStart"/>
      <w:r w:rsidR="00EE3A9C">
        <w:rPr>
          <w:rFonts w:ascii="Times New Roman" w:eastAsia="Times New Roman" w:hAnsi="Times New Roman" w:cs="Times New Roman"/>
          <w:color w:val="000000"/>
          <w:sz w:val="24"/>
          <w:szCs w:val="24"/>
          <w:lang w:val="en-US" w:eastAsia="ru-RU"/>
        </w:rPr>
        <w:t>ru</w:t>
      </w:r>
      <w:proofErr w:type="spellEnd"/>
    </w:p>
    <w:p w:rsidR="00E1069A" w:rsidRPr="00C22CAD" w:rsidRDefault="00E1069A" w:rsidP="00296514">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Любое заинтересованное лицо независимо </w:t>
      </w:r>
      <w:proofErr w:type="gramStart"/>
      <w:r>
        <w:rPr>
          <w:rFonts w:ascii="Times New Roman" w:eastAsia="Times New Roman" w:hAnsi="Times New Roman" w:cs="Times New Roman"/>
          <w:color w:val="000000"/>
          <w:sz w:val="24"/>
          <w:szCs w:val="24"/>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Pr>
          <w:rFonts w:ascii="Times New Roman" w:eastAsia="Times New Roman" w:hAnsi="Times New Roman" w:cs="Times New Roman"/>
          <w:color w:val="000000"/>
          <w:sz w:val="24"/>
          <w:szCs w:val="24"/>
          <w:lang w:eastAsia="ru-RU"/>
        </w:rPr>
        <w:t xml:space="preserve"> окончания срока приема заявок на участие в продаже посредством публичного предложения в электронной форме вправе осмотреть выставленное</w:t>
      </w:r>
      <w:r w:rsidR="00556B3B">
        <w:rPr>
          <w:rFonts w:ascii="Times New Roman" w:eastAsia="Times New Roman" w:hAnsi="Times New Roman" w:cs="Times New Roman"/>
          <w:color w:val="000000"/>
          <w:sz w:val="24"/>
          <w:szCs w:val="24"/>
          <w:lang w:eastAsia="ru-RU"/>
        </w:rPr>
        <w:t xml:space="preserve"> на продажу имущество.</w:t>
      </w:r>
    </w:p>
    <w:p w:rsidR="00C22CAD" w:rsidRPr="00E54A0A" w:rsidRDefault="00C22CAD" w:rsidP="00296514">
      <w:pPr>
        <w:spacing w:after="0" w:line="240" w:lineRule="auto"/>
        <w:ind w:firstLine="706"/>
        <w:jc w:val="both"/>
        <w:rPr>
          <w:rFonts w:ascii="Times New Roman" w:eastAsia="Times New Roman" w:hAnsi="Times New Roman" w:cs="Times New Roman"/>
          <w:color w:val="000000"/>
          <w:sz w:val="28"/>
          <w:szCs w:val="28"/>
          <w:lang w:eastAsia="ru-RU"/>
        </w:rPr>
      </w:pPr>
      <w:r w:rsidRPr="00E100CC">
        <w:rPr>
          <w:rFonts w:ascii="Times New Roman" w:eastAsia="Times New Roman" w:hAnsi="Times New Roman" w:cs="Times New Roman"/>
          <w:sz w:val="24"/>
          <w:szCs w:val="24"/>
          <w:lang w:eastAsia="ru-RU"/>
        </w:rPr>
        <w:t xml:space="preserve">1.9. </w:t>
      </w:r>
      <w:r w:rsidRPr="00C22CAD">
        <w:rPr>
          <w:rFonts w:ascii="Times New Roman" w:eastAsia="Times New Roman" w:hAnsi="Times New Roman" w:cs="Times New Roman"/>
          <w:color w:val="000000"/>
          <w:sz w:val="24"/>
          <w:szCs w:val="24"/>
          <w:lang w:eastAsia="ru-RU"/>
        </w:rPr>
        <w:t xml:space="preserve">Дата </w:t>
      </w:r>
      <w:r w:rsidR="00920D6C">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начала приема заявок на участие в </w:t>
      </w:r>
      <w:r w:rsidR="008C11DB">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в электронной форме –</w:t>
      </w:r>
      <w:r w:rsidR="00245F94">
        <w:rPr>
          <w:rFonts w:ascii="Times New Roman" w:eastAsia="Times New Roman" w:hAnsi="Times New Roman" w:cs="Times New Roman"/>
          <w:color w:val="000000"/>
          <w:sz w:val="24"/>
          <w:szCs w:val="24"/>
          <w:lang w:eastAsia="ru-RU"/>
        </w:rPr>
        <w:t xml:space="preserve"> </w:t>
      </w:r>
      <w:r w:rsidR="00845F43" w:rsidRPr="00EE7052">
        <w:rPr>
          <w:rFonts w:ascii="Times New Roman" w:eastAsia="Times New Roman" w:hAnsi="Times New Roman" w:cs="Times New Roman"/>
          <w:b/>
          <w:color w:val="000000"/>
          <w:sz w:val="24"/>
          <w:szCs w:val="24"/>
          <w:lang w:eastAsia="ru-RU"/>
        </w:rPr>
        <w:t>11 марта 2023</w:t>
      </w:r>
      <w:r w:rsidR="00845F43">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 xml:space="preserve">года </w:t>
      </w:r>
      <w:r w:rsidR="00322785">
        <w:rPr>
          <w:rFonts w:ascii="Times New Roman" w:eastAsia="Times New Roman" w:hAnsi="Times New Roman" w:cs="Times New Roman"/>
          <w:b/>
          <w:bCs/>
          <w:color w:val="000000"/>
          <w:sz w:val="24"/>
          <w:szCs w:val="24"/>
          <w:lang w:eastAsia="ru-RU"/>
        </w:rPr>
        <w:t>0</w:t>
      </w:r>
      <w:r w:rsidR="00245F94">
        <w:rPr>
          <w:rFonts w:ascii="Times New Roman" w:eastAsia="Times New Roman" w:hAnsi="Times New Roman" w:cs="Times New Roman"/>
          <w:b/>
          <w:bCs/>
          <w:color w:val="000000"/>
          <w:sz w:val="24"/>
          <w:szCs w:val="24"/>
          <w:lang w:eastAsia="ru-RU"/>
        </w:rPr>
        <w:t>2</w:t>
      </w:r>
      <w:r w:rsidRPr="00C22CAD">
        <w:rPr>
          <w:rFonts w:ascii="Times New Roman" w:eastAsia="Times New Roman" w:hAnsi="Times New Roman" w:cs="Times New Roman"/>
          <w:b/>
          <w:bCs/>
          <w:color w:val="000000"/>
          <w:sz w:val="24"/>
          <w:szCs w:val="24"/>
          <w:lang w:eastAsia="ru-RU"/>
        </w:rPr>
        <w:t xml:space="preserve"> часов 00 минут</w:t>
      </w:r>
      <w:r w:rsidRPr="00C22CAD">
        <w:rPr>
          <w:rFonts w:ascii="Times New Roman" w:eastAsia="Times New Roman" w:hAnsi="Times New Roman" w:cs="Times New Roman"/>
          <w:color w:val="000000"/>
          <w:sz w:val="24"/>
          <w:szCs w:val="24"/>
          <w:lang w:eastAsia="ru-RU"/>
        </w:rPr>
        <w:t> </w:t>
      </w:r>
      <w:r w:rsidRPr="00B64D6F">
        <w:rPr>
          <w:rFonts w:ascii="Times New Roman" w:eastAsia="Times New Roman" w:hAnsi="Times New Roman" w:cs="Times New Roman"/>
          <w:b/>
          <w:color w:val="000000"/>
          <w:sz w:val="24"/>
          <w:szCs w:val="24"/>
          <w:lang w:eastAsia="ru-RU"/>
        </w:rPr>
        <w:t>(время московское</w:t>
      </w:r>
      <w:r w:rsidRPr="00E54A0A">
        <w:rPr>
          <w:rFonts w:ascii="Times New Roman" w:eastAsia="Times New Roman" w:hAnsi="Times New Roman" w:cs="Times New Roman"/>
          <w:color w:val="000000"/>
          <w:sz w:val="24"/>
          <w:szCs w:val="24"/>
          <w:lang w:eastAsia="ru-RU"/>
        </w:rPr>
        <w:t>)</w:t>
      </w:r>
      <w:r w:rsidR="00E54A0A" w:rsidRPr="00E54A0A">
        <w:rPr>
          <w:rFonts w:ascii="Times New Roman" w:eastAsia="Times New Roman" w:hAnsi="Times New Roman" w:cs="Times New Roman"/>
          <w:color w:val="000000"/>
          <w:sz w:val="24"/>
          <w:szCs w:val="24"/>
          <w:lang w:eastAsia="ru-RU"/>
        </w:rPr>
        <w:t xml:space="preserve"> (или </w:t>
      </w:r>
      <w:r w:rsidR="00E54A0A">
        <w:rPr>
          <w:rFonts w:ascii="Times New Roman" w:eastAsia="Times New Roman" w:hAnsi="Times New Roman" w:cs="Times New Roman"/>
          <w:color w:val="000000"/>
          <w:sz w:val="24"/>
          <w:szCs w:val="24"/>
          <w:lang w:eastAsia="ru-RU"/>
        </w:rPr>
        <w:t xml:space="preserve"> </w:t>
      </w:r>
      <w:r w:rsidR="00E54A0A" w:rsidRPr="00E54A0A">
        <w:rPr>
          <w:rFonts w:ascii="Times New Roman" w:eastAsia="Times New Roman" w:hAnsi="Times New Roman" w:cs="Times New Roman"/>
          <w:color w:val="000000"/>
          <w:sz w:val="24"/>
          <w:szCs w:val="24"/>
          <w:lang w:eastAsia="ru-RU"/>
        </w:rPr>
        <w:t>08 часов 00 минут местного времени)</w:t>
      </w:r>
      <w:r w:rsidRPr="00E54A0A">
        <w:rPr>
          <w:rFonts w:ascii="Times New Roman" w:eastAsia="Times New Roman" w:hAnsi="Times New Roman" w:cs="Times New Roman"/>
          <w:color w:val="000000"/>
          <w:sz w:val="24"/>
          <w:szCs w:val="24"/>
          <w:lang w:eastAsia="ru-RU"/>
        </w:rPr>
        <w:t>.</w:t>
      </w:r>
    </w:p>
    <w:p w:rsidR="00C22CAD" w:rsidRPr="00E54A0A" w:rsidRDefault="00C22CAD" w:rsidP="00296514">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1.10. Дата</w:t>
      </w:r>
      <w:r w:rsidR="00920D6C">
        <w:rPr>
          <w:rFonts w:ascii="Times New Roman" w:eastAsia="Times New Roman" w:hAnsi="Times New Roman" w:cs="Times New Roman"/>
          <w:color w:val="000000"/>
          <w:sz w:val="24"/>
          <w:szCs w:val="24"/>
          <w:lang w:eastAsia="ru-RU"/>
        </w:rPr>
        <w:t xml:space="preserve"> и время</w:t>
      </w:r>
      <w:r w:rsidRPr="00C22CAD">
        <w:rPr>
          <w:rFonts w:ascii="Times New Roman" w:eastAsia="Times New Roman" w:hAnsi="Times New Roman" w:cs="Times New Roman"/>
          <w:color w:val="000000"/>
          <w:sz w:val="24"/>
          <w:szCs w:val="24"/>
          <w:lang w:eastAsia="ru-RU"/>
        </w:rPr>
        <w:t xml:space="preserve"> окончания приема заявок на участие в </w:t>
      </w:r>
      <w:r w:rsidR="008C11DB">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в электронной форме – </w:t>
      </w:r>
      <w:r w:rsidR="006C4054" w:rsidRPr="006C4054">
        <w:rPr>
          <w:rFonts w:ascii="Times New Roman" w:eastAsia="Times New Roman" w:hAnsi="Times New Roman" w:cs="Times New Roman"/>
          <w:b/>
          <w:color w:val="000000"/>
          <w:sz w:val="24"/>
          <w:szCs w:val="24"/>
          <w:lang w:eastAsia="ru-RU"/>
        </w:rPr>
        <w:t>12 апреля 2023 года</w:t>
      </w:r>
      <w:r w:rsidR="006C4054">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11 часов 00 минут</w:t>
      </w:r>
      <w:r w:rsidRPr="00C22CAD">
        <w:rPr>
          <w:rFonts w:ascii="Times New Roman" w:eastAsia="Times New Roman" w:hAnsi="Times New Roman" w:cs="Times New Roman"/>
          <w:color w:val="000000"/>
          <w:sz w:val="24"/>
          <w:szCs w:val="24"/>
          <w:lang w:eastAsia="ru-RU"/>
        </w:rPr>
        <w:t> </w:t>
      </w:r>
      <w:r w:rsidRPr="00E15634">
        <w:rPr>
          <w:rFonts w:ascii="Times New Roman" w:eastAsia="Times New Roman" w:hAnsi="Times New Roman" w:cs="Times New Roman"/>
          <w:b/>
          <w:color w:val="000000"/>
          <w:sz w:val="24"/>
          <w:szCs w:val="24"/>
          <w:lang w:eastAsia="ru-RU"/>
        </w:rPr>
        <w:t>(время московское</w:t>
      </w:r>
      <w:r w:rsidRPr="00E54A0A">
        <w:rPr>
          <w:rFonts w:ascii="Times New Roman" w:eastAsia="Times New Roman" w:hAnsi="Times New Roman" w:cs="Times New Roman"/>
          <w:b/>
          <w:color w:val="000000"/>
          <w:sz w:val="24"/>
          <w:szCs w:val="24"/>
          <w:lang w:eastAsia="ru-RU"/>
        </w:rPr>
        <w:t>)</w:t>
      </w:r>
      <w:r w:rsidR="00E54A0A">
        <w:rPr>
          <w:rFonts w:ascii="Times New Roman" w:eastAsia="Times New Roman" w:hAnsi="Times New Roman" w:cs="Times New Roman"/>
          <w:color w:val="000000"/>
          <w:sz w:val="24"/>
          <w:szCs w:val="24"/>
          <w:lang w:eastAsia="ru-RU"/>
        </w:rPr>
        <w:t xml:space="preserve"> (</w:t>
      </w:r>
      <w:r w:rsidR="00E54A0A" w:rsidRPr="00E54A0A">
        <w:rPr>
          <w:rFonts w:ascii="Times New Roman" w:eastAsia="Times New Roman" w:hAnsi="Times New Roman" w:cs="Times New Roman"/>
          <w:color w:val="000000"/>
          <w:sz w:val="24"/>
          <w:szCs w:val="24"/>
          <w:lang w:eastAsia="ru-RU"/>
        </w:rPr>
        <w:t>или 17 часов 00 минут местного времени)</w:t>
      </w:r>
      <w:r w:rsidRPr="00E54A0A">
        <w:rPr>
          <w:rFonts w:ascii="Times New Roman" w:eastAsia="Times New Roman" w:hAnsi="Times New Roman" w:cs="Times New Roman"/>
          <w:color w:val="000000"/>
          <w:sz w:val="24"/>
          <w:szCs w:val="24"/>
          <w:lang w:eastAsia="ru-RU"/>
        </w:rPr>
        <w:t>.</w:t>
      </w:r>
    </w:p>
    <w:p w:rsidR="00C22CAD" w:rsidRPr="00E54A0A" w:rsidRDefault="00C22CAD" w:rsidP="00296514">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1.11. Дата </w:t>
      </w:r>
      <w:r w:rsidR="00920D6C">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определения участников </w:t>
      </w:r>
      <w:r w:rsidR="008C11DB">
        <w:rPr>
          <w:rFonts w:ascii="Times New Roman" w:eastAsia="Times New Roman" w:hAnsi="Times New Roman" w:cs="Times New Roman"/>
          <w:color w:val="000000"/>
          <w:sz w:val="24"/>
          <w:szCs w:val="24"/>
          <w:lang w:eastAsia="ru-RU"/>
        </w:rPr>
        <w:t xml:space="preserve">продажи имущества </w:t>
      </w:r>
      <w:r w:rsidRPr="00C22CAD">
        <w:rPr>
          <w:rFonts w:ascii="Times New Roman" w:eastAsia="Times New Roman" w:hAnsi="Times New Roman" w:cs="Times New Roman"/>
          <w:color w:val="000000"/>
          <w:sz w:val="24"/>
          <w:szCs w:val="24"/>
          <w:lang w:eastAsia="ru-RU"/>
        </w:rPr>
        <w:t>в электронной форме – </w:t>
      </w:r>
      <w:r w:rsidR="006C4054" w:rsidRPr="006C4054">
        <w:rPr>
          <w:rFonts w:ascii="Times New Roman" w:eastAsia="Times New Roman" w:hAnsi="Times New Roman" w:cs="Times New Roman"/>
          <w:b/>
          <w:color w:val="000000"/>
          <w:sz w:val="24"/>
          <w:szCs w:val="24"/>
          <w:lang w:eastAsia="ru-RU"/>
        </w:rPr>
        <w:t>14 апреля 2023</w:t>
      </w:r>
      <w:r w:rsidR="003E18AC">
        <w:rPr>
          <w:rFonts w:ascii="Times New Roman" w:eastAsia="Times New Roman" w:hAnsi="Times New Roman" w:cs="Times New Roman"/>
          <w:b/>
          <w:bCs/>
          <w:color w:val="000000"/>
          <w:sz w:val="24"/>
          <w:szCs w:val="24"/>
          <w:lang w:eastAsia="ru-RU"/>
        </w:rPr>
        <w:t xml:space="preserve"> года 0</w:t>
      </w:r>
      <w:r w:rsidR="006C4054">
        <w:rPr>
          <w:rFonts w:ascii="Times New Roman" w:eastAsia="Times New Roman" w:hAnsi="Times New Roman" w:cs="Times New Roman"/>
          <w:b/>
          <w:bCs/>
          <w:color w:val="000000"/>
          <w:sz w:val="24"/>
          <w:szCs w:val="24"/>
          <w:lang w:eastAsia="ru-RU"/>
        </w:rPr>
        <w:t xml:space="preserve">5 часов </w:t>
      </w:r>
      <w:r w:rsidR="003E18AC">
        <w:rPr>
          <w:rFonts w:ascii="Times New Roman" w:eastAsia="Times New Roman" w:hAnsi="Times New Roman" w:cs="Times New Roman"/>
          <w:b/>
          <w:bCs/>
          <w:color w:val="000000"/>
          <w:sz w:val="24"/>
          <w:szCs w:val="24"/>
          <w:lang w:eastAsia="ru-RU"/>
        </w:rPr>
        <w:t>00 минут</w:t>
      </w:r>
      <w:r w:rsidR="00E54A0A">
        <w:rPr>
          <w:rFonts w:ascii="Times New Roman" w:eastAsia="Times New Roman" w:hAnsi="Times New Roman" w:cs="Times New Roman"/>
          <w:b/>
          <w:bCs/>
          <w:color w:val="000000"/>
          <w:sz w:val="24"/>
          <w:szCs w:val="24"/>
          <w:lang w:eastAsia="ru-RU"/>
        </w:rPr>
        <w:t xml:space="preserve"> (время московское) </w:t>
      </w:r>
      <w:r w:rsidR="00E54A0A" w:rsidRPr="00E54A0A">
        <w:rPr>
          <w:rFonts w:ascii="Times New Roman" w:eastAsia="Times New Roman" w:hAnsi="Times New Roman" w:cs="Times New Roman"/>
          <w:bCs/>
          <w:color w:val="000000"/>
          <w:sz w:val="24"/>
          <w:szCs w:val="24"/>
          <w:lang w:eastAsia="ru-RU"/>
        </w:rPr>
        <w:t xml:space="preserve">(или </w:t>
      </w:r>
      <w:r w:rsidR="006C4054">
        <w:rPr>
          <w:rFonts w:ascii="Times New Roman" w:eastAsia="Times New Roman" w:hAnsi="Times New Roman" w:cs="Times New Roman"/>
          <w:bCs/>
          <w:color w:val="000000"/>
          <w:sz w:val="24"/>
          <w:szCs w:val="24"/>
          <w:lang w:eastAsia="ru-RU"/>
        </w:rPr>
        <w:t>11</w:t>
      </w:r>
      <w:r w:rsidR="00E54A0A" w:rsidRPr="00E54A0A">
        <w:rPr>
          <w:rFonts w:ascii="Times New Roman" w:eastAsia="Times New Roman" w:hAnsi="Times New Roman" w:cs="Times New Roman"/>
          <w:bCs/>
          <w:color w:val="000000"/>
          <w:sz w:val="24"/>
          <w:szCs w:val="24"/>
          <w:lang w:eastAsia="ru-RU"/>
        </w:rPr>
        <w:t xml:space="preserve"> часов 00 минут местного времени)</w:t>
      </w:r>
      <w:r w:rsidRPr="00E54A0A">
        <w:rPr>
          <w:rFonts w:ascii="Times New Roman" w:eastAsia="Times New Roman" w:hAnsi="Times New Roman" w:cs="Times New Roman"/>
          <w:bCs/>
          <w:color w:val="000000"/>
          <w:sz w:val="24"/>
          <w:szCs w:val="24"/>
          <w:lang w:eastAsia="ru-RU"/>
        </w:rPr>
        <w:t>.</w:t>
      </w:r>
    </w:p>
    <w:p w:rsidR="00C22CAD" w:rsidRPr="00C22CAD" w:rsidRDefault="00C22CAD" w:rsidP="00296514">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1.12. </w:t>
      </w:r>
      <w:proofErr w:type="gramStart"/>
      <w:r w:rsidRPr="00C22CAD">
        <w:rPr>
          <w:rFonts w:ascii="Times New Roman" w:eastAsia="Times New Roman" w:hAnsi="Times New Roman" w:cs="Times New Roman"/>
          <w:color w:val="000000"/>
          <w:sz w:val="24"/>
          <w:szCs w:val="24"/>
          <w:lang w:eastAsia="ru-RU"/>
        </w:rPr>
        <w:t xml:space="preserve">Дата, время и место проведения </w:t>
      </w:r>
      <w:r w:rsidR="009D179F">
        <w:rPr>
          <w:rFonts w:ascii="Times New Roman" w:eastAsia="Times New Roman" w:hAnsi="Times New Roman" w:cs="Times New Roman"/>
          <w:color w:val="000000"/>
          <w:sz w:val="24"/>
          <w:szCs w:val="24"/>
          <w:lang w:eastAsia="ru-RU"/>
        </w:rPr>
        <w:t>продажи имущества</w:t>
      </w:r>
      <w:r w:rsidR="006838B5">
        <w:rPr>
          <w:rFonts w:ascii="Times New Roman" w:eastAsia="Times New Roman" w:hAnsi="Times New Roman" w:cs="Times New Roman"/>
          <w:color w:val="000000"/>
          <w:sz w:val="24"/>
          <w:szCs w:val="24"/>
          <w:lang w:eastAsia="ru-RU"/>
        </w:rPr>
        <w:t xml:space="preserve"> в электронной форме</w:t>
      </w:r>
      <w:r w:rsidR="00A01E4E">
        <w:rPr>
          <w:rFonts w:ascii="Times New Roman" w:eastAsia="Times New Roman" w:hAnsi="Times New Roman" w:cs="Times New Roman"/>
          <w:color w:val="000000"/>
          <w:sz w:val="24"/>
          <w:szCs w:val="24"/>
          <w:lang w:eastAsia="ru-RU"/>
        </w:rPr>
        <w:t xml:space="preserve"> (подведение итогов продажи)</w:t>
      </w:r>
      <w:r w:rsidR="006838B5">
        <w:rPr>
          <w:rFonts w:ascii="Times New Roman" w:eastAsia="Times New Roman" w:hAnsi="Times New Roman" w:cs="Times New Roman"/>
          <w:color w:val="000000"/>
          <w:sz w:val="24"/>
          <w:szCs w:val="24"/>
          <w:lang w:eastAsia="ru-RU"/>
        </w:rPr>
        <w:t xml:space="preserve"> – </w:t>
      </w:r>
      <w:r w:rsidR="006C4054" w:rsidRPr="006C4054">
        <w:rPr>
          <w:rFonts w:ascii="Times New Roman" w:eastAsia="Times New Roman" w:hAnsi="Times New Roman" w:cs="Times New Roman"/>
          <w:b/>
          <w:color w:val="000000"/>
          <w:sz w:val="24"/>
          <w:szCs w:val="24"/>
          <w:lang w:eastAsia="ru-RU"/>
        </w:rPr>
        <w:t>17 апреля 2023</w:t>
      </w:r>
      <w:r w:rsidR="006C4054">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 xml:space="preserve">года </w:t>
      </w:r>
      <w:r w:rsidR="00245F94">
        <w:rPr>
          <w:rFonts w:ascii="Times New Roman" w:eastAsia="Times New Roman" w:hAnsi="Times New Roman" w:cs="Times New Roman"/>
          <w:b/>
          <w:bCs/>
          <w:color w:val="000000"/>
          <w:sz w:val="24"/>
          <w:szCs w:val="24"/>
          <w:lang w:eastAsia="ru-RU"/>
        </w:rPr>
        <w:t>0</w:t>
      </w:r>
      <w:r w:rsidR="006C4054">
        <w:rPr>
          <w:rFonts w:ascii="Times New Roman" w:eastAsia="Times New Roman" w:hAnsi="Times New Roman" w:cs="Times New Roman"/>
          <w:b/>
          <w:bCs/>
          <w:color w:val="000000"/>
          <w:sz w:val="24"/>
          <w:szCs w:val="24"/>
          <w:lang w:eastAsia="ru-RU"/>
        </w:rPr>
        <w:t>5 часов</w:t>
      </w:r>
      <w:r w:rsidRPr="00C22CAD">
        <w:rPr>
          <w:rFonts w:ascii="Times New Roman" w:eastAsia="Times New Roman" w:hAnsi="Times New Roman" w:cs="Times New Roman"/>
          <w:b/>
          <w:bCs/>
          <w:color w:val="000000"/>
          <w:sz w:val="24"/>
          <w:szCs w:val="24"/>
          <w:lang w:eastAsia="ru-RU"/>
        </w:rPr>
        <w:t xml:space="preserve"> 00</w:t>
      </w:r>
      <w:r w:rsidRPr="00C22CAD">
        <w:rPr>
          <w:rFonts w:ascii="Times New Roman" w:eastAsia="Times New Roman" w:hAnsi="Times New Roman" w:cs="Times New Roman"/>
          <w:color w:val="000000"/>
          <w:sz w:val="24"/>
          <w:szCs w:val="24"/>
          <w:lang w:eastAsia="ru-RU"/>
        </w:rPr>
        <w:t> </w:t>
      </w:r>
      <w:r w:rsidRPr="00D10E7C">
        <w:rPr>
          <w:rFonts w:ascii="Times New Roman" w:eastAsia="Times New Roman" w:hAnsi="Times New Roman" w:cs="Times New Roman"/>
          <w:b/>
          <w:color w:val="000000"/>
          <w:sz w:val="24"/>
          <w:szCs w:val="24"/>
          <w:lang w:eastAsia="ru-RU"/>
        </w:rPr>
        <w:t>минут (время московское)</w:t>
      </w:r>
      <w:r w:rsidR="00E54A0A">
        <w:rPr>
          <w:rFonts w:ascii="Times New Roman" w:eastAsia="Times New Roman" w:hAnsi="Times New Roman" w:cs="Times New Roman"/>
          <w:b/>
          <w:color w:val="000000"/>
          <w:sz w:val="24"/>
          <w:szCs w:val="24"/>
          <w:lang w:eastAsia="ru-RU"/>
        </w:rPr>
        <w:t xml:space="preserve"> </w:t>
      </w:r>
      <w:r w:rsidR="00E54A0A" w:rsidRPr="00E54A0A">
        <w:rPr>
          <w:rFonts w:ascii="Times New Roman" w:eastAsia="Times New Roman" w:hAnsi="Times New Roman" w:cs="Times New Roman"/>
          <w:color w:val="000000"/>
          <w:sz w:val="24"/>
          <w:szCs w:val="24"/>
          <w:lang w:eastAsia="ru-RU"/>
        </w:rPr>
        <w:t>(или 1</w:t>
      </w:r>
      <w:r w:rsidR="00450A4C">
        <w:rPr>
          <w:rFonts w:ascii="Times New Roman" w:eastAsia="Times New Roman" w:hAnsi="Times New Roman" w:cs="Times New Roman"/>
          <w:color w:val="000000"/>
          <w:sz w:val="24"/>
          <w:szCs w:val="24"/>
          <w:lang w:eastAsia="ru-RU"/>
        </w:rPr>
        <w:t>1</w:t>
      </w:r>
      <w:r w:rsidR="00E54A0A" w:rsidRPr="00E54A0A">
        <w:rPr>
          <w:rFonts w:ascii="Times New Roman" w:eastAsia="Times New Roman" w:hAnsi="Times New Roman" w:cs="Times New Roman"/>
          <w:color w:val="000000"/>
          <w:sz w:val="24"/>
          <w:szCs w:val="24"/>
          <w:lang w:eastAsia="ru-RU"/>
        </w:rPr>
        <w:t xml:space="preserve"> часов 00 минут местного времени)</w:t>
      </w:r>
      <w:r w:rsidRPr="00D10E7C">
        <w:rPr>
          <w:rFonts w:ascii="Times New Roman" w:eastAsia="Times New Roman" w:hAnsi="Times New Roman" w:cs="Times New Roman"/>
          <w:b/>
          <w:color w:val="000000"/>
          <w:sz w:val="24"/>
          <w:szCs w:val="24"/>
          <w:lang w:eastAsia="ru-RU"/>
        </w:rPr>
        <w:t xml:space="preserve"> на электронной площадке </w:t>
      </w:r>
      <w:r w:rsidR="00CD43CC" w:rsidRPr="00D10E7C">
        <w:rPr>
          <w:rFonts w:ascii="Times New Roman" w:eastAsia="Times New Roman" w:hAnsi="Times New Roman" w:cs="Times New Roman"/>
          <w:b/>
          <w:color w:val="000000"/>
          <w:sz w:val="24"/>
          <w:szCs w:val="24"/>
          <w:lang w:eastAsia="ru-RU"/>
        </w:rPr>
        <w:t>«РТС</w:t>
      </w:r>
      <w:r w:rsidR="001F4EEA" w:rsidRPr="00D10E7C">
        <w:rPr>
          <w:rFonts w:ascii="Times New Roman" w:eastAsia="Times New Roman" w:hAnsi="Times New Roman" w:cs="Times New Roman"/>
          <w:b/>
          <w:color w:val="000000"/>
          <w:sz w:val="24"/>
          <w:szCs w:val="24"/>
          <w:lang w:eastAsia="ru-RU"/>
        </w:rPr>
        <w:t xml:space="preserve"> </w:t>
      </w:r>
      <w:r w:rsidR="00CD43CC" w:rsidRPr="00D10E7C">
        <w:rPr>
          <w:rFonts w:ascii="Times New Roman" w:eastAsia="Times New Roman" w:hAnsi="Times New Roman" w:cs="Times New Roman"/>
          <w:b/>
          <w:color w:val="000000"/>
          <w:sz w:val="24"/>
          <w:szCs w:val="24"/>
          <w:lang w:eastAsia="ru-RU"/>
        </w:rPr>
        <w:t>- тендер»</w:t>
      </w:r>
      <w:r w:rsidR="009C592D" w:rsidRPr="00D10E7C">
        <w:rPr>
          <w:rFonts w:ascii="Times New Roman" w:eastAsia="Times New Roman" w:hAnsi="Times New Roman" w:cs="Times New Roman"/>
          <w:b/>
          <w:color w:val="000000"/>
          <w:sz w:val="24"/>
          <w:szCs w:val="24"/>
          <w:lang w:eastAsia="ru-RU"/>
        </w:rPr>
        <w:t xml:space="preserve"> Имущественные торги</w:t>
      </w:r>
      <w:r w:rsidRPr="00C22CAD">
        <w:rPr>
          <w:rFonts w:ascii="Times New Roman" w:eastAsia="Times New Roman" w:hAnsi="Times New Roman" w:cs="Times New Roman"/>
          <w:color w:val="000000"/>
          <w:sz w:val="24"/>
          <w:szCs w:val="24"/>
          <w:lang w:eastAsia="ru-RU"/>
        </w:rPr>
        <w:t>, на сайте: </w:t>
      </w:r>
      <w:hyperlink r:id="rId8" w:history="1">
        <w:r w:rsidR="00CD43CC" w:rsidRPr="00452FA5">
          <w:rPr>
            <w:rStyle w:val="a4"/>
            <w:rFonts w:ascii="Times New Roman" w:eastAsia="Times New Roman" w:hAnsi="Times New Roman" w:cs="Times New Roman"/>
            <w:sz w:val="24"/>
            <w:szCs w:val="24"/>
            <w:lang w:val="en-US" w:eastAsia="ru-RU"/>
          </w:rPr>
          <w:t>http</w:t>
        </w:r>
        <w:r w:rsidR="00CD43CC" w:rsidRPr="00452FA5">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www</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rts</w:t>
        </w:r>
        <w:proofErr w:type="spellEnd"/>
        <w:r w:rsidR="00CD43CC" w:rsidRPr="00CD43CC">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tender</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ru</w:t>
        </w:r>
        <w:proofErr w:type="spellEnd"/>
        <w:r w:rsidR="00CD43CC" w:rsidRPr="00CD43CC">
          <w:rPr>
            <w:rStyle w:val="a4"/>
            <w:rFonts w:ascii="Times New Roman" w:eastAsia="Times New Roman" w:hAnsi="Times New Roman" w:cs="Times New Roman"/>
            <w:sz w:val="24"/>
            <w:szCs w:val="24"/>
            <w:lang w:eastAsia="ru-RU"/>
          </w:rPr>
          <w:t>/</w:t>
        </w:r>
      </w:hyperlink>
      <w:r w:rsidR="009C592D">
        <w:rPr>
          <w:rFonts w:ascii="Times New Roman" w:eastAsia="Times New Roman" w:hAnsi="Times New Roman" w:cs="Times New Roman"/>
          <w:color w:val="000000"/>
          <w:sz w:val="24"/>
          <w:szCs w:val="24"/>
          <w:lang w:eastAsia="ru-RU"/>
        </w:rPr>
        <w:t xml:space="preserve"> в сети «Интернет» </w:t>
      </w:r>
      <w:r w:rsidRPr="00C22CAD">
        <w:rPr>
          <w:rFonts w:ascii="Times New Roman" w:eastAsia="Times New Roman" w:hAnsi="Times New Roman" w:cs="Times New Roman"/>
          <w:color w:val="000000"/>
          <w:sz w:val="24"/>
          <w:szCs w:val="24"/>
          <w:lang w:eastAsia="ru-RU"/>
        </w:rPr>
        <w:t>(торговая секция «</w:t>
      </w:r>
      <w:r w:rsidR="009C592D">
        <w:rPr>
          <w:rFonts w:ascii="Times New Roman" w:eastAsia="Times New Roman" w:hAnsi="Times New Roman" w:cs="Times New Roman"/>
          <w:color w:val="000000"/>
          <w:sz w:val="24"/>
          <w:szCs w:val="24"/>
          <w:lang w:eastAsia="ru-RU"/>
        </w:rPr>
        <w:t>Торги по приватизации, аренде и продаже имущества»</w:t>
      </w:r>
      <w:r w:rsidRPr="00C22CAD">
        <w:rPr>
          <w:rFonts w:ascii="Times New Roman" w:eastAsia="Times New Roman" w:hAnsi="Times New Roman" w:cs="Times New Roman"/>
          <w:color w:val="000000"/>
          <w:sz w:val="24"/>
          <w:szCs w:val="24"/>
          <w:lang w:eastAsia="ru-RU"/>
        </w:rPr>
        <w:t>).</w:t>
      </w:r>
      <w:proofErr w:type="gramEnd"/>
    </w:p>
    <w:p w:rsidR="00C22CAD" w:rsidRPr="00DD327B" w:rsidRDefault="00C22CAD" w:rsidP="00296514">
      <w:pPr>
        <w:spacing w:after="0" w:line="240" w:lineRule="auto"/>
        <w:ind w:firstLine="706"/>
        <w:jc w:val="both"/>
        <w:rPr>
          <w:rFonts w:ascii="Times New Roman" w:eastAsia="Times New Roman" w:hAnsi="Times New Roman" w:cs="Times New Roman"/>
          <w:sz w:val="28"/>
          <w:szCs w:val="28"/>
          <w:lang w:eastAsia="ru-RU"/>
        </w:rPr>
      </w:pPr>
      <w:r w:rsidRPr="00FA4E3D">
        <w:rPr>
          <w:rFonts w:ascii="Times New Roman" w:eastAsia="Times New Roman" w:hAnsi="Times New Roman" w:cs="Times New Roman"/>
          <w:sz w:val="24"/>
          <w:szCs w:val="24"/>
          <w:lang w:eastAsia="ru-RU"/>
        </w:rPr>
        <w:t>1.13</w:t>
      </w:r>
      <w:r w:rsidRPr="00DD327B">
        <w:rPr>
          <w:rFonts w:ascii="Times New Roman" w:eastAsia="Times New Roman" w:hAnsi="Times New Roman" w:cs="Times New Roman"/>
          <w:sz w:val="24"/>
          <w:szCs w:val="24"/>
          <w:lang w:eastAsia="ru-RU"/>
        </w:rPr>
        <w:t xml:space="preserve">. </w:t>
      </w:r>
      <w:proofErr w:type="gramStart"/>
      <w:r w:rsidRPr="00DD327B">
        <w:rPr>
          <w:rFonts w:ascii="Times New Roman" w:eastAsia="Times New Roman" w:hAnsi="Times New Roman" w:cs="Times New Roman"/>
          <w:sz w:val="24"/>
          <w:szCs w:val="24"/>
          <w:lang w:eastAsia="ru-RU"/>
        </w:rPr>
        <w:t>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08.30 часов до 1</w:t>
      </w:r>
      <w:r w:rsidR="00DD327B" w:rsidRPr="00DD327B">
        <w:rPr>
          <w:rFonts w:ascii="Times New Roman" w:eastAsia="Times New Roman" w:hAnsi="Times New Roman" w:cs="Times New Roman"/>
          <w:sz w:val="24"/>
          <w:szCs w:val="24"/>
          <w:lang w:eastAsia="ru-RU"/>
        </w:rPr>
        <w:t>6</w:t>
      </w:r>
      <w:r w:rsidRPr="00DD327B">
        <w:rPr>
          <w:rFonts w:ascii="Times New Roman" w:eastAsia="Times New Roman" w:hAnsi="Times New Roman" w:cs="Times New Roman"/>
          <w:sz w:val="24"/>
          <w:szCs w:val="24"/>
          <w:lang w:eastAsia="ru-RU"/>
        </w:rPr>
        <w:t>.30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часов (время местное) по а</w:t>
      </w:r>
      <w:bookmarkStart w:id="0" w:name="_GoBack"/>
      <w:bookmarkEnd w:id="0"/>
      <w:r w:rsidRPr="00DD327B">
        <w:rPr>
          <w:rFonts w:ascii="Times New Roman" w:eastAsia="Times New Roman" w:hAnsi="Times New Roman" w:cs="Times New Roman"/>
          <w:sz w:val="24"/>
          <w:szCs w:val="24"/>
          <w:lang w:eastAsia="ru-RU"/>
        </w:rPr>
        <w:t>дресу:</w:t>
      </w:r>
      <w:proofErr w:type="gramEnd"/>
      <w:r w:rsidRPr="00DD327B">
        <w:rPr>
          <w:rFonts w:ascii="Times New Roman" w:eastAsia="Times New Roman" w:hAnsi="Times New Roman" w:cs="Times New Roman"/>
          <w:sz w:val="24"/>
          <w:szCs w:val="24"/>
          <w:lang w:eastAsia="ru-RU"/>
        </w:rPr>
        <w:t> </w:t>
      </w:r>
      <w:r w:rsidR="00DD327B" w:rsidRPr="00DD327B">
        <w:rPr>
          <w:rFonts w:ascii="Times New Roman" w:eastAsia="Times New Roman" w:hAnsi="Times New Roman" w:cs="Times New Roman"/>
          <w:sz w:val="24"/>
          <w:szCs w:val="24"/>
          <w:lang w:eastAsia="ru-RU"/>
        </w:rPr>
        <w:t xml:space="preserve"> </w:t>
      </w:r>
      <w:proofErr w:type="gramStart"/>
      <w:r w:rsidR="00DD327B" w:rsidRPr="00DD327B">
        <w:rPr>
          <w:rFonts w:ascii="Times New Roman" w:eastAsia="Times New Roman" w:hAnsi="Times New Roman" w:cs="Times New Roman"/>
          <w:sz w:val="24"/>
          <w:szCs w:val="24"/>
          <w:lang w:eastAsia="ru-RU"/>
        </w:rPr>
        <w:t xml:space="preserve">Амурская </w:t>
      </w:r>
      <w:r w:rsidRPr="00DD327B">
        <w:rPr>
          <w:rFonts w:ascii="Times New Roman" w:eastAsia="Times New Roman" w:hAnsi="Times New Roman" w:cs="Times New Roman"/>
          <w:sz w:val="24"/>
          <w:szCs w:val="24"/>
          <w:lang w:eastAsia="ru-RU"/>
        </w:rPr>
        <w:t xml:space="preserve">область, г. </w:t>
      </w:r>
      <w:r w:rsidR="00DD327B" w:rsidRPr="00DD327B">
        <w:rPr>
          <w:rFonts w:ascii="Times New Roman" w:eastAsia="Times New Roman" w:hAnsi="Times New Roman" w:cs="Times New Roman"/>
          <w:sz w:val="24"/>
          <w:szCs w:val="24"/>
          <w:lang w:eastAsia="ru-RU"/>
        </w:rPr>
        <w:t>Белогорск</w:t>
      </w:r>
      <w:r w:rsidRPr="00DD327B">
        <w:rPr>
          <w:rFonts w:ascii="Times New Roman" w:eastAsia="Times New Roman" w:hAnsi="Times New Roman" w:cs="Times New Roman"/>
          <w:sz w:val="24"/>
          <w:szCs w:val="24"/>
          <w:lang w:eastAsia="ru-RU"/>
        </w:rPr>
        <w:t xml:space="preserve">, ул. </w:t>
      </w:r>
      <w:r w:rsidR="00DD327B" w:rsidRPr="00DD327B">
        <w:rPr>
          <w:rFonts w:ascii="Times New Roman" w:eastAsia="Times New Roman" w:hAnsi="Times New Roman" w:cs="Times New Roman"/>
          <w:sz w:val="24"/>
          <w:szCs w:val="24"/>
          <w:lang w:eastAsia="ru-RU"/>
        </w:rPr>
        <w:t>Гагарина, д. 2 (здание администрации), 1 этаж, кабинет № 111.</w:t>
      </w:r>
      <w:proofErr w:type="gramEnd"/>
    </w:p>
    <w:p w:rsidR="00C22CAD" w:rsidRPr="00C22CAD" w:rsidRDefault="00C22CAD" w:rsidP="0029651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Контактная информация:</w:t>
      </w:r>
    </w:p>
    <w:p w:rsidR="00C22CAD" w:rsidRPr="00C22CAD" w:rsidRDefault="00C22CAD" w:rsidP="0029651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начальник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 xml:space="preserve">МКУ «КИО </w:t>
      </w:r>
      <w:r w:rsidR="00590A76">
        <w:rPr>
          <w:rFonts w:ascii="Times New Roman" w:eastAsia="Times New Roman" w:hAnsi="Times New Roman" w:cs="Times New Roman"/>
          <w:color w:val="000000"/>
          <w:sz w:val="24"/>
          <w:szCs w:val="24"/>
          <w:lang w:eastAsia="ru-RU"/>
        </w:rPr>
        <w:t xml:space="preserve">                    </w:t>
      </w:r>
      <w:r w:rsidR="00CB04D8">
        <w:rPr>
          <w:rFonts w:ascii="Times New Roman" w:eastAsia="Times New Roman" w:hAnsi="Times New Roman" w:cs="Times New Roman"/>
          <w:color w:val="000000"/>
          <w:sz w:val="24"/>
          <w:szCs w:val="24"/>
          <w:lang w:eastAsia="ru-RU"/>
        </w:rPr>
        <w:t>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Алисин Андрей Николаевич</w:t>
      </w:r>
      <w:r w:rsidRPr="00C22CAD">
        <w:rPr>
          <w:rFonts w:ascii="Times New Roman" w:eastAsia="Times New Roman" w:hAnsi="Times New Roman" w:cs="Times New Roman"/>
          <w:color w:val="000000"/>
          <w:sz w:val="24"/>
          <w:szCs w:val="24"/>
          <w:lang w:eastAsia="ru-RU"/>
        </w:rPr>
        <w:t>, телефон 8 (</w:t>
      </w:r>
      <w:r w:rsidR="00CB04D8">
        <w:rPr>
          <w:rFonts w:ascii="Times New Roman" w:eastAsia="Times New Roman" w:hAnsi="Times New Roman" w:cs="Times New Roman"/>
          <w:color w:val="000000"/>
          <w:sz w:val="24"/>
          <w:szCs w:val="24"/>
          <w:lang w:eastAsia="ru-RU"/>
        </w:rPr>
        <w:t>41641)2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r w:rsidRPr="00C22CAD">
        <w:rPr>
          <w:rFonts w:ascii="Times New Roman" w:eastAsia="Times New Roman" w:hAnsi="Times New Roman" w:cs="Times New Roman"/>
          <w:color w:val="000000"/>
          <w:sz w:val="24"/>
          <w:szCs w:val="24"/>
          <w:lang w:eastAsia="ru-RU"/>
        </w:rPr>
        <w:t>,</w:t>
      </w:r>
    </w:p>
    <w:p w:rsidR="00CB04D8" w:rsidRDefault="00C22CAD" w:rsidP="00296514">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 </w:t>
      </w:r>
      <w:r w:rsidR="00245F94">
        <w:rPr>
          <w:rFonts w:ascii="Times New Roman" w:eastAsia="Times New Roman" w:hAnsi="Times New Roman" w:cs="Times New Roman"/>
          <w:color w:val="000000"/>
          <w:sz w:val="24"/>
          <w:szCs w:val="24"/>
          <w:lang w:eastAsia="ru-RU"/>
        </w:rPr>
        <w:t xml:space="preserve">заместитель начальника отдела </w:t>
      </w:r>
      <w:r w:rsidRPr="00C22CAD">
        <w:rPr>
          <w:rFonts w:ascii="Times New Roman" w:eastAsia="Times New Roman" w:hAnsi="Times New Roman" w:cs="Times New Roman"/>
          <w:color w:val="000000"/>
          <w:sz w:val="24"/>
          <w:szCs w:val="24"/>
          <w:lang w:eastAsia="ru-RU"/>
        </w:rPr>
        <w:t xml:space="preserve">по управлению муниципальным имуществом </w:t>
      </w:r>
      <w:r w:rsidR="00CB04D8">
        <w:rPr>
          <w:rFonts w:ascii="Times New Roman" w:eastAsia="Times New Roman" w:hAnsi="Times New Roman" w:cs="Times New Roman"/>
          <w:color w:val="000000"/>
          <w:sz w:val="24"/>
          <w:szCs w:val="24"/>
          <w:lang w:eastAsia="ru-RU"/>
        </w:rPr>
        <w:t>МКУ «КИО 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Бутусова Татьяна Владимировна</w:t>
      </w:r>
      <w:r w:rsidRPr="00C22CAD">
        <w:rPr>
          <w:rFonts w:ascii="Times New Roman" w:eastAsia="Times New Roman" w:hAnsi="Times New Roman" w:cs="Times New Roman"/>
          <w:color w:val="000000"/>
          <w:sz w:val="24"/>
          <w:szCs w:val="24"/>
          <w:lang w:eastAsia="ru-RU"/>
        </w:rPr>
        <w:t xml:space="preserve">, телефон </w:t>
      </w:r>
      <w:r w:rsidR="00CB04D8" w:rsidRPr="00C22CAD">
        <w:rPr>
          <w:rFonts w:ascii="Times New Roman" w:eastAsia="Times New Roman" w:hAnsi="Times New Roman" w:cs="Times New Roman"/>
          <w:color w:val="000000"/>
          <w:sz w:val="24"/>
          <w:szCs w:val="24"/>
          <w:lang w:eastAsia="ru-RU"/>
        </w:rPr>
        <w:t>8 (</w:t>
      </w:r>
      <w:r w:rsidR="00CB04D8">
        <w:rPr>
          <w:rFonts w:ascii="Times New Roman" w:eastAsia="Times New Roman" w:hAnsi="Times New Roman" w:cs="Times New Roman"/>
          <w:color w:val="000000"/>
          <w:sz w:val="24"/>
          <w:szCs w:val="24"/>
          <w:lang w:eastAsia="ru-RU"/>
        </w:rPr>
        <w:t>41641) 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p>
    <w:p w:rsidR="00C22CAD" w:rsidRPr="00C53B3B" w:rsidRDefault="00C22CAD" w:rsidP="00296514">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 xml:space="preserve">Настоящее информационное сообщение опубликовано на официальном сайте органов местного самоуправления города </w:t>
      </w:r>
      <w:r w:rsidR="00CB04D8">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 </w:t>
      </w:r>
      <w:r w:rsidRPr="00C22CAD">
        <w:rPr>
          <w:rFonts w:ascii="Times New Roman" w:eastAsia="Times New Roman" w:hAnsi="Times New Roman" w:cs="Times New Roman"/>
          <w:color w:val="000000"/>
          <w:sz w:val="24"/>
          <w:szCs w:val="24"/>
          <w:lang w:val="en-US" w:eastAsia="ru-RU"/>
        </w:rPr>
        <w:t>http</w:t>
      </w:r>
      <w:r w:rsidRPr="00C22CA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val="en-US" w:eastAsia="ru-RU"/>
        </w:rPr>
        <w:t>www</w:t>
      </w:r>
      <w:r w:rsidRPr="00C22CAD">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belogorck</w:t>
      </w:r>
      <w:proofErr w:type="spellEnd"/>
      <w:r w:rsidR="00CB04D8" w:rsidRPr="00CB04D8">
        <w:rPr>
          <w:rFonts w:ascii="Times New Roman" w:eastAsia="Times New Roman" w:hAnsi="Times New Roman" w:cs="Times New Roman"/>
          <w:color w:val="000000"/>
          <w:sz w:val="24"/>
          <w:szCs w:val="24"/>
          <w:lang w:eastAsia="ru-RU"/>
        </w:rPr>
        <w:t>.</w:t>
      </w:r>
      <w:proofErr w:type="spellStart"/>
      <w:r w:rsidR="00CB04D8">
        <w:rPr>
          <w:rFonts w:ascii="Times New Roman" w:eastAsia="Times New Roman" w:hAnsi="Times New Roman" w:cs="Times New Roman"/>
          <w:color w:val="000000"/>
          <w:sz w:val="24"/>
          <w:szCs w:val="24"/>
          <w:lang w:val="en-US" w:eastAsia="ru-RU"/>
        </w:rPr>
        <w:t>ru</w:t>
      </w:r>
      <w:proofErr w:type="spellEnd"/>
      <w:r w:rsidRPr="00C22CAD">
        <w:rPr>
          <w:rFonts w:ascii="Times New Roman" w:eastAsia="Times New Roman" w:hAnsi="Times New Roman" w:cs="Times New Roman"/>
          <w:color w:val="000000"/>
          <w:sz w:val="24"/>
          <w:szCs w:val="24"/>
          <w:lang w:eastAsia="ru-RU"/>
        </w:rPr>
        <w:t>, официальном сайте торгов в сети «Интернет» </w:t>
      </w:r>
      <w:hyperlink r:id="rId9" w:history="1">
        <w:r w:rsidRPr="00C22CAD">
          <w:rPr>
            <w:rFonts w:ascii="Times New Roman" w:eastAsia="Times New Roman" w:hAnsi="Times New Roman" w:cs="Times New Roman"/>
            <w:color w:val="000000"/>
            <w:sz w:val="24"/>
            <w:szCs w:val="24"/>
            <w:u w:val="single"/>
            <w:lang w:val="en-US" w:eastAsia="ru-RU"/>
          </w:rPr>
          <w:t>http</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www</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torgi</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gov</w:t>
        </w:r>
        <w:r w:rsidRPr="00C22CAD">
          <w:rPr>
            <w:rFonts w:ascii="Times New Roman" w:eastAsia="Times New Roman" w:hAnsi="Times New Roman" w:cs="Times New Roman"/>
            <w:color w:val="000000"/>
            <w:sz w:val="24"/>
            <w:szCs w:val="24"/>
            <w:u w:val="single"/>
            <w:lang w:eastAsia="ru-RU"/>
          </w:rPr>
          <w:t>.</w:t>
        </w:r>
        <w:r w:rsidRPr="00C22CAD">
          <w:rPr>
            <w:rFonts w:ascii="Times New Roman" w:eastAsia="Times New Roman" w:hAnsi="Times New Roman" w:cs="Times New Roman"/>
            <w:color w:val="000000"/>
            <w:sz w:val="24"/>
            <w:szCs w:val="24"/>
            <w:u w:val="single"/>
            <w:lang w:val="en-US" w:eastAsia="ru-RU"/>
          </w:rPr>
          <w:t>ru</w:t>
        </w:r>
      </w:hyperlink>
      <w:r w:rsidRPr="00C22CAD">
        <w:rPr>
          <w:rFonts w:ascii="Times New Roman" w:eastAsia="Times New Roman" w:hAnsi="Times New Roman" w:cs="Times New Roman"/>
          <w:color w:val="000000"/>
          <w:sz w:val="24"/>
          <w:szCs w:val="24"/>
          <w:lang w:eastAsia="ru-RU"/>
        </w:rPr>
        <w:t>, на сайте оператора электронной площадки - </w:t>
      </w:r>
      <w:hyperlink r:id="rId10" w:history="1">
        <w:r w:rsidR="00C53B3B" w:rsidRPr="00C53B3B">
          <w:rPr>
            <w:rStyle w:val="a4"/>
            <w:rFonts w:ascii="Times New Roman" w:eastAsia="Times New Roman" w:hAnsi="Times New Roman" w:cs="Times New Roman"/>
            <w:color w:val="auto"/>
            <w:sz w:val="24"/>
            <w:szCs w:val="24"/>
            <w:lang w:val="en-US" w:eastAsia="ru-RU"/>
          </w:rPr>
          <w:t>http</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www</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rts</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tender</w:t>
        </w:r>
        <w:r w:rsidR="00C53B3B" w:rsidRPr="00C53B3B">
          <w:rPr>
            <w:rStyle w:val="a4"/>
            <w:rFonts w:ascii="Times New Roman" w:eastAsia="Times New Roman" w:hAnsi="Times New Roman" w:cs="Times New Roman"/>
            <w:color w:val="auto"/>
            <w:sz w:val="24"/>
            <w:szCs w:val="24"/>
            <w:lang w:eastAsia="ru-RU"/>
          </w:rPr>
          <w:t>.</w:t>
        </w:r>
        <w:r w:rsidR="00C53B3B" w:rsidRPr="00C53B3B">
          <w:rPr>
            <w:rStyle w:val="a4"/>
            <w:rFonts w:ascii="Times New Roman" w:eastAsia="Times New Roman" w:hAnsi="Times New Roman" w:cs="Times New Roman"/>
            <w:color w:val="auto"/>
            <w:sz w:val="24"/>
            <w:szCs w:val="24"/>
            <w:lang w:val="en-US" w:eastAsia="ru-RU"/>
          </w:rPr>
          <w:t>ru</w:t>
        </w:r>
        <w:r w:rsidR="00C53B3B"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612EE2" w:rsidRDefault="00C22CAD" w:rsidP="00612EE2">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00612EE2" w:rsidRPr="00C22CAD">
        <w:rPr>
          <w:rFonts w:ascii="Times New Roman" w:eastAsia="Times New Roman" w:hAnsi="Times New Roman" w:cs="Times New Roman"/>
          <w:color w:val="000000"/>
          <w:sz w:val="24"/>
          <w:szCs w:val="24"/>
          <w:lang w:eastAsia="ru-RU"/>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612EE2" w:rsidRPr="00612EE2" w:rsidRDefault="00612EE2" w:rsidP="00612EE2">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либо оператора электронной площадки и отправитель несет ответственность за подлинность и достоверность таких документов и сведений.</w:t>
      </w:r>
    </w:p>
    <w:p w:rsidR="00C22CAD" w:rsidRPr="00C22CAD" w:rsidRDefault="00C22CAD" w:rsidP="00612EE2">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2CAD" w:rsidRPr="00C22CAD" w:rsidRDefault="00C22CAD" w:rsidP="0029651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394B1F">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94B1F" w:rsidRDefault="0058686F" w:rsidP="00394B1F">
      <w:pPr>
        <w:widowControl w:val="0"/>
        <w:suppressAutoHyphens/>
        <w:spacing w:after="0"/>
        <w:ind w:firstLine="709"/>
        <w:jc w:val="both"/>
        <w:rPr>
          <w:rFonts w:ascii="Times New Roman" w:hAnsi="Times New Roman" w:cs="Times New Roman"/>
          <w:sz w:val="24"/>
          <w:szCs w:val="24"/>
        </w:rPr>
      </w:pPr>
      <w:r w:rsidRPr="00650ED7">
        <w:rPr>
          <w:rFonts w:ascii="Times New Roman" w:eastAsia="Times New Roman" w:hAnsi="Times New Roman" w:cs="Times New Roman"/>
          <w:sz w:val="24"/>
          <w:szCs w:val="24"/>
          <w:lang w:eastAsia="ru-RU"/>
        </w:rPr>
        <w:t>1.16.</w:t>
      </w:r>
      <w:r w:rsidR="00F20679" w:rsidRPr="00650ED7">
        <w:rPr>
          <w:rFonts w:ascii="Times New Roman" w:eastAsia="Times New Roman" w:hAnsi="Times New Roman" w:cs="Times New Roman"/>
          <w:sz w:val="24"/>
          <w:szCs w:val="24"/>
          <w:lang w:eastAsia="ru-RU"/>
        </w:rPr>
        <w:t xml:space="preserve"> </w:t>
      </w:r>
      <w:r w:rsidR="00C22CAD" w:rsidRPr="00650ED7">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00394B1F" w:rsidRPr="00394B1F">
        <w:rPr>
          <w:sz w:val="26"/>
          <w:szCs w:val="26"/>
        </w:rPr>
        <w:t xml:space="preserve"> </w:t>
      </w:r>
      <w:r w:rsidR="00394B1F" w:rsidRPr="00394B1F">
        <w:rPr>
          <w:rFonts w:ascii="Times New Roman" w:hAnsi="Times New Roman" w:cs="Times New Roman"/>
          <w:sz w:val="24"/>
          <w:szCs w:val="24"/>
        </w:rPr>
        <w:t>не состоялись аукционы: 27.12.2021, 23.03.2022, 05.07.2022, 10.08.2022, 19.09.2022, в связи с отсутствием заявок; не состоялись продажи посредством публичного предложения: 15.11.2022, 28.12.2022, в связи с отсутствием заявок; не состоялся аукцион 20.02.2023, в связи с отсутствием заявок.</w:t>
      </w:r>
    </w:p>
    <w:p w:rsidR="00382332" w:rsidRPr="00394B1F" w:rsidRDefault="00382332" w:rsidP="00394B1F">
      <w:pPr>
        <w:widowControl w:val="0"/>
        <w:suppressAutoHyphens/>
        <w:spacing w:after="0"/>
        <w:ind w:firstLine="709"/>
        <w:jc w:val="both"/>
        <w:rPr>
          <w:rFonts w:ascii="Times New Roman" w:hAnsi="Times New Roman" w:cs="Times New Roman"/>
          <w:sz w:val="24"/>
          <w:szCs w:val="24"/>
        </w:rPr>
      </w:pPr>
      <w:r w:rsidRPr="00182DB9">
        <w:rPr>
          <w:rFonts w:ascii="Times New Roman" w:eastAsia="Times New Roman" w:hAnsi="Times New Roman" w:cs="Times New Roman"/>
          <w:sz w:val="24"/>
          <w:szCs w:val="24"/>
          <w:lang w:eastAsia="ru-RU"/>
        </w:rPr>
        <w:t>1.17. Организатор (Продавец) торгов вправе:</w:t>
      </w:r>
    </w:p>
    <w:p w:rsidR="00382332" w:rsidRPr="004D0D70" w:rsidRDefault="00650ED7" w:rsidP="00394B1F">
      <w:pPr>
        <w:spacing w:after="0" w:line="240" w:lineRule="auto"/>
        <w:ind w:firstLine="709"/>
        <w:jc w:val="both"/>
        <w:rPr>
          <w:rFonts w:ascii="Times New Roman" w:eastAsia="Times New Roman" w:hAnsi="Times New Roman" w:cs="Times New Roman"/>
          <w:sz w:val="24"/>
          <w:szCs w:val="24"/>
          <w:lang w:eastAsia="ru-RU"/>
        </w:rPr>
      </w:pPr>
      <w:r w:rsidRPr="004D0D70">
        <w:rPr>
          <w:rFonts w:ascii="Times New Roman" w:eastAsia="Times New Roman" w:hAnsi="Times New Roman" w:cs="Times New Roman"/>
          <w:sz w:val="24"/>
          <w:szCs w:val="24"/>
          <w:lang w:eastAsia="ru-RU"/>
        </w:rPr>
        <w:t xml:space="preserve">- отказаться от проведения продажи </w:t>
      </w:r>
      <w:r w:rsidR="00754E0D" w:rsidRPr="004D0D70">
        <w:rPr>
          <w:rFonts w:ascii="Times New Roman" w:eastAsia="Times New Roman" w:hAnsi="Times New Roman" w:cs="Times New Roman"/>
          <w:sz w:val="24"/>
          <w:szCs w:val="24"/>
          <w:lang w:eastAsia="ru-RU"/>
        </w:rPr>
        <w:t xml:space="preserve">имущества </w:t>
      </w:r>
      <w:r w:rsidRPr="004D0D70">
        <w:rPr>
          <w:rFonts w:ascii="Times New Roman" w:eastAsia="Times New Roman" w:hAnsi="Times New Roman" w:cs="Times New Roman"/>
          <w:sz w:val="24"/>
          <w:szCs w:val="24"/>
          <w:lang w:eastAsia="ru-RU"/>
        </w:rPr>
        <w:t xml:space="preserve">посредством публичного предложения </w:t>
      </w:r>
      <w:r w:rsidR="00382332" w:rsidRPr="004D0D70">
        <w:rPr>
          <w:rFonts w:ascii="Times New Roman" w:eastAsia="Times New Roman" w:hAnsi="Times New Roman" w:cs="Times New Roman"/>
          <w:sz w:val="24"/>
          <w:szCs w:val="24"/>
          <w:lang w:eastAsia="ru-RU"/>
        </w:rPr>
        <w:t xml:space="preserve">не позднее, чем за три  дня до даты проведения </w:t>
      </w:r>
      <w:r w:rsidRPr="004D0D70">
        <w:rPr>
          <w:rFonts w:ascii="Times New Roman" w:eastAsia="Times New Roman" w:hAnsi="Times New Roman" w:cs="Times New Roman"/>
          <w:sz w:val="24"/>
          <w:szCs w:val="24"/>
          <w:lang w:eastAsia="ru-RU"/>
        </w:rPr>
        <w:t>такой продажи</w:t>
      </w:r>
      <w:r w:rsidR="00754E0D" w:rsidRPr="004D0D70">
        <w:rPr>
          <w:rFonts w:ascii="Times New Roman" w:eastAsia="Times New Roman" w:hAnsi="Times New Roman" w:cs="Times New Roman"/>
          <w:sz w:val="24"/>
          <w:szCs w:val="24"/>
          <w:lang w:eastAsia="ru-RU"/>
        </w:rPr>
        <w:t>.</w:t>
      </w:r>
      <w:r w:rsidR="00382332" w:rsidRPr="004D0D70">
        <w:rPr>
          <w:rFonts w:ascii="Times New Roman" w:eastAsia="Times New Roman" w:hAnsi="Times New Roman" w:cs="Times New Roman"/>
          <w:sz w:val="24"/>
          <w:szCs w:val="24"/>
          <w:lang w:eastAsia="ru-RU"/>
        </w:rPr>
        <w:t xml:space="preserve"> </w:t>
      </w:r>
    </w:p>
    <w:p w:rsidR="00382332" w:rsidRPr="00182DB9" w:rsidRDefault="00382332" w:rsidP="00394B1F">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При этом задатки возвращаются заявителям в течение 5 дней </w:t>
      </w:r>
      <w:proofErr w:type="gramStart"/>
      <w:r w:rsidRPr="00182DB9">
        <w:rPr>
          <w:rFonts w:ascii="Times New Roman" w:eastAsia="Times New Roman" w:hAnsi="Times New Roman" w:cs="Times New Roman"/>
          <w:sz w:val="24"/>
          <w:szCs w:val="24"/>
          <w:lang w:eastAsia="ru-RU"/>
        </w:rPr>
        <w:t>с даты размещения</w:t>
      </w:r>
      <w:proofErr w:type="gramEnd"/>
      <w:r w:rsidRPr="00182DB9">
        <w:rPr>
          <w:rFonts w:ascii="Times New Roman" w:eastAsia="Times New Roman" w:hAnsi="Times New Roman" w:cs="Times New Roman"/>
          <w:sz w:val="24"/>
          <w:szCs w:val="24"/>
          <w:lang w:eastAsia="ru-RU"/>
        </w:rPr>
        <w:t xml:space="preserve"> извещения об отказе от проведения </w:t>
      </w:r>
      <w:r w:rsidR="00650ED7">
        <w:rPr>
          <w:rFonts w:ascii="Times New Roman" w:eastAsia="Times New Roman" w:hAnsi="Times New Roman" w:cs="Times New Roman"/>
          <w:sz w:val="24"/>
          <w:szCs w:val="24"/>
          <w:lang w:eastAsia="ru-RU"/>
        </w:rPr>
        <w:t>продажи имущества посредством публичного предложения</w:t>
      </w:r>
      <w:r w:rsidRPr="00182DB9">
        <w:rPr>
          <w:rFonts w:ascii="Times New Roman" w:eastAsia="Times New Roman" w:hAnsi="Times New Roman" w:cs="Times New Roman"/>
          <w:sz w:val="24"/>
          <w:szCs w:val="24"/>
          <w:lang w:eastAsia="ru-RU"/>
        </w:rPr>
        <w:t xml:space="preserve"> на официальных сайтах торгов. </w:t>
      </w:r>
    </w:p>
    <w:p w:rsidR="00382332" w:rsidRPr="00182DB9" w:rsidRDefault="00382332" w:rsidP="00650ED7">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Оператор извещает Претендентов об отказе Организатора торгов от поведения </w:t>
      </w:r>
      <w:r w:rsidR="00650ED7">
        <w:rPr>
          <w:rFonts w:ascii="Times New Roman" w:eastAsia="Times New Roman" w:hAnsi="Times New Roman" w:cs="Times New Roman"/>
          <w:sz w:val="24"/>
          <w:szCs w:val="24"/>
          <w:lang w:eastAsia="ru-RU"/>
        </w:rPr>
        <w:t xml:space="preserve">продажи имущества посредством публичного предложения </w:t>
      </w:r>
      <w:r w:rsidRPr="00182DB9">
        <w:rPr>
          <w:rFonts w:ascii="Times New Roman" w:eastAsia="Times New Roman" w:hAnsi="Times New Roman" w:cs="Times New Roman"/>
          <w:sz w:val="24"/>
          <w:szCs w:val="24"/>
          <w:lang w:eastAsia="ru-RU"/>
        </w:rPr>
        <w:t>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82332" w:rsidRPr="00182DB9" w:rsidRDefault="00382332" w:rsidP="00650ED7">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-принять решение о внесении изменений в извещение о проведении </w:t>
      </w:r>
      <w:r w:rsidR="00650ED7">
        <w:rPr>
          <w:rFonts w:ascii="Times New Roman" w:eastAsia="Times New Roman" w:hAnsi="Times New Roman" w:cs="Times New Roman"/>
          <w:sz w:val="24"/>
          <w:szCs w:val="24"/>
          <w:lang w:eastAsia="ru-RU"/>
        </w:rPr>
        <w:t>продажи имущес</w:t>
      </w:r>
      <w:r w:rsidR="00754E0D">
        <w:rPr>
          <w:rFonts w:ascii="Times New Roman" w:eastAsia="Times New Roman" w:hAnsi="Times New Roman" w:cs="Times New Roman"/>
          <w:sz w:val="24"/>
          <w:szCs w:val="24"/>
          <w:lang w:eastAsia="ru-RU"/>
        </w:rPr>
        <w:t>тва</w:t>
      </w:r>
      <w:r w:rsidR="00650ED7">
        <w:rPr>
          <w:rFonts w:ascii="Times New Roman" w:eastAsia="Times New Roman" w:hAnsi="Times New Roman" w:cs="Times New Roman"/>
          <w:sz w:val="24"/>
          <w:szCs w:val="24"/>
          <w:lang w:eastAsia="ru-RU"/>
        </w:rPr>
        <w:t xml:space="preserve"> посредством публичного предложения</w:t>
      </w:r>
      <w:r w:rsidRPr="00182DB9">
        <w:rPr>
          <w:rFonts w:ascii="Times New Roman" w:eastAsia="Times New Roman" w:hAnsi="Times New Roman" w:cs="Times New Roman"/>
          <w:sz w:val="24"/>
          <w:szCs w:val="24"/>
          <w:lang w:eastAsia="ru-RU"/>
        </w:rPr>
        <w:t xml:space="preserve"> и (или) документацию о</w:t>
      </w:r>
      <w:r w:rsidR="00650ED7">
        <w:rPr>
          <w:rFonts w:ascii="Times New Roman" w:eastAsia="Times New Roman" w:hAnsi="Times New Roman" w:cs="Times New Roman"/>
          <w:sz w:val="24"/>
          <w:szCs w:val="24"/>
          <w:lang w:eastAsia="ru-RU"/>
        </w:rPr>
        <w:t xml:space="preserve"> продаж</w:t>
      </w:r>
      <w:r w:rsidR="00754E0D">
        <w:rPr>
          <w:rFonts w:ascii="Times New Roman" w:eastAsia="Times New Roman" w:hAnsi="Times New Roman" w:cs="Times New Roman"/>
          <w:sz w:val="24"/>
          <w:szCs w:val="24"/>
          <w:lang w:eastAsia="ru-RU"/>
        </w:rPr>
        <w:t>е</w:t>
      </w:r>
      <w:r w:rsidR="00650ED7">
        <w:rPr>
          <w:rFonts w:ascii="Times New Roman" w:eastAsia="Times New Roman" w:hAnsi="Times New Roman" w:cs="Times New Roman"/>
          <w:sz w:val="24"/>
          <w:szCs w:val="24"/>
          <w:lang w:eastAsia="ru-RU"/>
        </w:rPr>
        <w:t xml:space="preserve"> имущества посредством публичного предложения </w:t>
      </w:r>
      <w:r w:rsidRPr="00182DB9">
        <w:rPr>
          <w:rFonts w:ascii="Times New Roman" w:eastAsia="Times New Roman" w:hAnsi="Times New Roman" w:cs="Times New Roman"/>
          <w:sz w:val="24"/>
          <w:szCs w:val="24"/>
          <w:lang w:eastAsia="ru-RU"/>
        </w:rPr>
        <w:t xml:space="preserve">не позднее, чем за 5 дней до даты окончания срока подачи заявок на участие в </w:t>
      </w:r>
      <w:r w:rsidR="00650ED7">
        <w:rPr>
          <w:rFonts w:ascii="Times New Roman" w:eastAsia="Times New Roman" w:hAnsi="Times New Roman" w:cs="Times New Roman"/>
          <w:sz w:val="24"/>
          <w:szCs w:val="24"/>
          <w:lang w:eastAsia="ru-RU"/>
        </w:rPr>
        <w:t>такой продаж</w:t>
      </w:r>
      <w:r w:rsidR="00754E0D">
        <w:rPr>
          <w:rFonts w:ascii="Times New Roman" w:eastAsia="Times New Roman" w:hAnsi="Times New Roman" w:cs="Times New Roman"/>
          <w:sz w:val="24"/>
          <w:szCs w:val="24"/>
          <w:lang w:eastAsia="ru-RU"/>
        </w:rPr>
        <w:t>е.</w:t>
      </w:r>
    </w:p>
    <w:p w:rsidR="00382332" w:rsidRPr="00182DB9" w:rsidRDefault="00382332" w:rsidP="00650ED7">
      <w:pPr>
        <w:spacing w:after="0" w:line="240" w:lineRule="auto"/>
        <w:ind w:firstLine="709"/>
        <w:jc w:val="both"/>
        <w:rPr>
          <w:rFonts w:ascii="Times New Roman" w:eastAsia="Times New Roman" w:hAnsi="Times New Roman" w:cs="Times New Roman"/>
          <w:sz w:val="24"/>
          <w:szCs w:val="24"/>
          <w:lang w:eastAsia="ru-RU"/>
        </w:rPr>
      </w:pPr>
      <w:r w:rsidRPr="00182DB9">
        <w:rPr>
          <w:rFonts w:ascii="Times New Roman" w:eastAsia="Times New Roman" w:hAnsi="Times New Roman" w:cs="Times New Roman"/>
          <w:sz w:val="24"/>
          <w:szCs w:val="24"/>
          <w:lang w:eastAsia="ru-RU"/>
        </w:rPr>
        <w:t xml:space="preserve">При этом изменения, внесенные в извещение о проведении </w:t>
      </w:r>
      <w:r w:rsidR="007543F2">
        <w:rPr>
          <w:rFonts w:ascii="Times New Roman" w:eastAsia="Times New Roman" w:hAnsi="Times New Roman" w:cs="Times New Roman"/>
          <w:sz w:val="24"/>
          <w:szCs w:val="24"/>
          <w:lang w:eastAsia="ru-RU"/>
        </w:rPr>
        <w:t>продажи имущества посредством публичного предложения</w:t>
      </w:r>
      <w:r w:rsidR="007543F2" w:rsidRPr="00182DB9">
        <w:rPr>
          <w:rFonts w:ascii="Times New Roman" w:eastAsia="Times New Roman" w:hAnsi="Times New Roman" w:cs="Times New Roman"/>
          <w:sz w:val="24"/>
          <w:szCs w:val="24"/>
          <w:lang w:eastAsia="ru-RU"/>
        </w:rPr>
        <w:t xml:space="preserve"> </w:t>
      </w:r>
      <w:r w:rsidRPr="00182DB9">
        <w:rPr>
          <w:rFonts w:ascii="Times New Roman" w:eastAsia="Times New Roman" w:hAnsi="Times New Roman" w:cs="Times New Roman"/>
          <w:sz w:val="24"/>
          <w:szCs w:val="24"/>
          <w:lang w:eastAsia="ru-RU"/>
        </w:rPr>
        <w:t>и (или)  документацию о</w:t>
      </w:r>
      <w:r w:rsidR="007543F2">
        <w:rPr>
          <w:rFonts w:ascii="Times New Roman" w:eastAsia="Times New Roman" w:hAnsi="Times New Roman" w:cs="Times New Roman"/>
          <w:sz w:val="24"/>
          <w:szCs w:val="24"/>
          <w:lang w:eastAsia="ru-RU"/>
        </w:rPr>
        <w:t xml:space="preserve"> продаже имущества посредством публичного предложения</w:t>
      </w:r>
      <w:r w:rsidRPr="00182DB9">
        <w:rPr>
          <w:rFonts w:ascii="Times New Roman" w:eastAsia="Times New Roman" w:hAnsi="Times New Roman" w:cs="Times New Roman"/>
          <w:sz w:val="24"/>
          <w:szCs w:val="24"/>
          <w:lang w:eastAsia="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AC777C" w:rsidRPr="006C404B" w:rsidRDefault="00382332" w:rsidP="006C404B">
      <w:pPr>
        <w:spacing w:after="0" w:line="240" w:lineRule="auto"/>
        <w:ind w:firstLine="709"/>
        <w:jc w:val="both"/>
        <w:rPr>
          <w:rFonts w:ascii="Times New Roman" w:eastAsia="Times New Roman" w:hAnsi="Times New Roman" w:cs="Times New Roman"/>
          <w:sz w:val="28"/>
          <w:szCs w:val="28"/>
          <w:lang w:eastAsia="ru-RU"/>
        </w:rPr>
      </w:pPr>
      <w:r w:rsidRPr="00182DB9">
        <w:rPr>
          <w:rFonts w:ascii="Times New Roman" w:eastAsia="Times New Roman" w:hAnsi="Times New Roman" w:cs="Times New Roman"/>
          <w:sz w:val="24"/>
          <w:szCs w:val="24"/>
          <w:lang w:eastAsia="ru-RU"/>
        </w:rPr>
        <w:t xml:space="preserve">При внесении изменений, срок подачи заявок на участие в </w:t>
      </w:r>
      <w:r w:rsidR="007543F2">
        <w:rPr>
          <w:rFonts w:ascii="Times New Roman" w:eastAsia="Times New Roman" w:hAnsi="Times New Roman" w:cs="Times New Roman"/>
          <w:sz w:val="24"/>
          <w:szCs w:val="24"/>
          <w:lang w:eastAsia="ru-RU"/>
        </w:rPr>
        <w:t>торгах</w:t>
      </w:r>
      <w:r w:rsidRPr="00182DB9">
        <w:rPr>
          <w:rFonts w:ascii="Times New Roman" w:eastAsia="Times New Roman" w:hAnsi="Times New Roman" w:cs="Times New Roman"/>
          <w:sz w:val="24"/>
          <w:szCs w:val="24"/>
          <w:lang w:eastAsia="ru-RU"/>
        </w:rPr>
        <w:t xml:space="preserve"> продлевается таким образом, чтобы </w:t>
      </w:r>
      <w:proofErr w:type="gramStart"/>
      <w:r w:rsidRPr="00182DB9">
        <w:rPr>
          <w:rFonts w:ascii="Times New Roman" w:eastAsia="Times New Roman" w:hAnsi="Times New Roman" w:cs="Times New Roman"/>
          <w:sz w:val="24"/>
          <w:szCs w:val="24"/>
          <w:lang w:eastAsia="ru-RU"/>
        </w:rPr>
        <w:t>с даты размещения</w:t>
      </w:r>
      <w:proofErr w:type="gramEnd"/>
      <w:r w:rsidRPr="00182DB9">
        <w:rPr>
          <w:rFonts w:ascii="Times New Roman" w:eastAsia="Times New Roman" w:hAnsi="Times New Roman" w:cs="Times New Roman"/>
          <w:sz w:val="24"/>
          <w:szCs w:val="24"/>
          <w:lang w:eastAsia="ru-RU"/>
        </w:rPr>
        <w:t xml:space="preserve"> на официальных сайтах торгов внесенных изменений до даты окончания подачи заявок на участие в </w:t>
      </w:r>
      <w:r w:rsidR="007543F2">
        <w:rPr>
          <w:rFonts w:ascii="Times New Roman" w:eastAsia="Times New Roman" w:hAnsi="Times New Roman" w:cs="Times New Roman"/>
          <w:sz w:val="24"/>
          <w:szCs w:val="24"/>
          <w:lang w:eastAsia="ru-RU"/>
        </w:rPr>
        <w:t xml:space="preserve">торгах </w:t>
      </w:r>
      <w:r w:rsidRPr="00182DB9">
        <w:rPr>
          <w:rFonts w:ascii="Times New Roman" w:eastAsia="Times New Roman" w:hAnsi="Times New Roman" w:cs="Times New Roman"/>
          <w:sz w:val="24"/>
          <w:szCs w:val="24"/>
          <w:lang w:eastAsia="ru-RU"/>
        </w:rPr>
        <w:t>составлял не менее 25 дней.</w:t>
      </w:r>
    </w:p>
    <w:p w:rsidR="00C22CAD" w:rsidRPr="00564A88" w:rsidRDefault="00C22CAD" w:rsidP="00265850">
      <w:pPr>
        <w:numPr>
          <w:ilvl w:val="0"/>
          <w:numId w:val="5"/>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Сведения о муниципальном имуществе, выставляемом на торги</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b/>
          <w:color w:val="000000"/>
          <w:sz w:val="24"/>
          <w:szCs w:val="24"/>
          <w:lang w:eastAsia="ru-RU"/>
        </w:rPr>
      </w:pPr>
      <w:r w:rsidRPr="00564A88">
        <w:rPr>
          <w:rFonts w:ascii="Times New Roman" w:eastAsia="Times New Roman" w:hAnsi="Times New Roman" w:cs="Times New Roman"/>
          <w:b/>
          <w:color w:val="000000"/>
          <w:sz w:val="24"/>
          <w:szCs w:val="24"/>
          <w:lang w:eastAsia="ru-RU"/>
        </w:rPr>
        <w:t>Наименование имущества:</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 xml:space="preserve">а) </w:t>
      </w:r>
      <w:r w:rsidRPr="00564A88">
        <w:rPr>
          <w:rFonts w:ascii="Times New Roman" w:hAnsi="Times New Roman" w:cs="Times New Roman"/>
          <w:b/>
          <w:sz w:val="24"/>
          <w:szCs w:val="24"/>
        </w:rPr>
        <w:t>Комплекс объектов котельной «</w:t>
      </w:r>
      <w:proofErr w:type="spellStart"/>
      <w:r w:rsidRPr="00564A88">
        <w:rPr>
          <w:rFonts w:ascii="Times New Roman" w:hAnsi="Times New Roman" w:cs="Times New Roman"/>
          <w:b/>
          <w:sz w:val="24"/>
          <w:szCs w:val="24"/>
        </w:rPr>
        <w:t>Мазутослив</w:t>
      </w:r>
      <w:proofErr w:type="spellEnd"/>
      <w:r w:rsidRPr="00564A88">
        <w:rPr>
          <w:rFonts w:ascii="Times New Roman" w:hAnsi="Times New Roman" w:cs="Times New Roman"/>
          <w:b/>
          <w:sz w:val="24"/>
          <w:szCs w:val="24"/>
        </w:rPr>
        <w:t>», в количестве 24-х единиц, согласно приложению № 1 к настоящему информационному сообщению</w:t>
      </w:r>
      <w:r w:rsidRPr="00564A88">
        <w:rPr>
          <w:sz w:val="26"/>
          <w:szCs w:val="26"/>
        </w:rPr>
        <w:t xml:space="preserve"> </w:t>
      </w:r>
      <w:r w:rsidRPr="00564A88">
        <w:rPr>
          <w:rFonts w:ascii="Times New Roman" w:eastAsia="Times New Roman" w:hAnsi="Times New Roman" w:cs="Times New Roman"/>
          <w:color w:val="000000"/>
          <w:sz w:val="24"/>
          <w:szCs w:val="24"/>
          <w:lang w:eastAsia="ru-RU"/>
        </w:rPr>
        <w:t xml:space="preserve">(далее: </w:t>
      </w:r>
      <w:proofErr w:type="gramStart"/>
      <w:r w:rsidRPr="00564A88">
        <w:rPr>
          <w:rFonts w:ascii="Times New Roman" w:eastAsia="Times New Roman" w:hAnsi="Times New Roman" w:cs="Times New Roman"/>
          <w:color w:val="000000"/>
          <w:sz w:val="24"/>
          <w:szCs w:val="24"/>
          <w:lang w:eastAsia="ru-RU"/>
        </w:rPr>
        <w:t>«Объекты»);</w:t>
      </w:r>
      <w:proofErr w:type="gramEnd"/>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8"/>
          <w:szCs w:val="28"/>
          <w:lang w:eastAsia="ru-RU"/>
        </w:rPr>
      </w:pPr>
      <w:r w:rsidRPr="00564A88">
        <w:rPr>
          <w:rFonts w:ascii="Times New Roman" w:eastAsia="Times New Roman" w:hAnsi="Times New Roman" w:cs="Times New Roman"/>
          <w:color w:val="000000"/>
          <w:sz w:val="24"/>
          <w:szCs w:val="24"/>
          <w:lang w:eastAsia="ru-RU"/>
        </w:rPr>
        <w:t xml:space="preserve">б) земельный участок кадастровый номер </w:t>
      </w:r>
      <w:r w:rsidRPr="00564A88">
        <w:rPr>
          <w:rFonts w:ascii="Times New Roman" w:hAnsi="Times New Roman" w:cs="Times New Roman"/>
          <w:sz w:val="24"/>
          <w:szCs w:val="24"/>
        </w:rPr>
        <w:t>28:02:000408:453</w:t>
      </w:r>
      <w:r w:rsidRPr="00564A88">
        <w:rPr>
          <w:sz w:val="26"/>
          <w:szCs w:val="26"/>
        </w:rPr>
        <w:t xml:space="preserve"> </w:t>
      </w:r>
      <w:r w:rsidRPr="00564A88">
        <w:rPr>
          <w:rFonts w:ascii="Times New Roman" w:eastAsia="Times New Roman" w:hAnsi="Times New Roman" w:cs="Times New Roman"/>
          <w:color w:val="000000"/>
          <w:sz w:val="24"/>
          <w:szCs w:val="24"/>
          <w:lang w:eastAsia="ru-RU"/>
        </w:rPr>
        <w:t>(далее «Участок»)</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b/>
          <w:color w:val="000000"/>
          <w:sz w:val="28"/>
          <w:szCs w:val="28"/>
          <w:lang w:eastAsia="ru-RU"/>
        </w:rPr>
      </w:pPr>
      <w:proofErr w:type="gramStart"/>
      <w:r w:rsidRPr="00564A88">
        <w:rPr>
          <w:rFonts w:ascii="Times New Roman" w:eastAsia="Times New Roman" w:hAnsi="Times New Roman" w:cs="Times New Roman"/>
          <w:color w:val="000000"/>
          <w:sz w:val="24"/>
          <w:szCs w:val="24"/>
          <w:lang w:eastAsia="ru-RU"/>
        </w:rPr>
        <w:t xml:space="preserve">Адрес (местоположение) – </w:t>
      </w:r>
      <w:r w:rsidRPr="00564A88">
        <w:rPr>
          <w:rFonts w:ascii="Times New Roman" w:eastAsia="Times New Roman" w:hAnsi="Times New Roman" w:cs="Times New Roman"/>
          <w:b/>
          <w:color w:val="000000"/>
          <w:sz w:val="24"/>
          <w:szCs w:val="24"/>
          <w:lang w:eastAsia="ru-RU"/>
        </w:rPr>
        <w:t>Амурская область,</w:t>
      </w:r>
      <w:r w:rsidRPr="00564A88">
        <w:rPr>
          <w:rFonts w:ascii="Times New Roman" w:eastAsia="Times New Roman" w:hAnsi="Times New Roman" w:cs="Times New Roman"/>
          <w:color w:val="000000"/>
          <w:sz w:val="24"/>
          <w:szCs w:val="24"/>
          <w:lang w:eastAsia="ru-RU"/>
        </w:rPr>
        <w:t xml:space="preserve"> </w:t>
      </w:r>
      <w:r w:rsidRPr="00564A88">
        <w:rPr>
          <w:rFonts w:ascii="Times New Roman" w:eastAsia="Times New Roman" w:hAnsi="Times New Roman" w:cs="Times New Roman"/>
          <w:b/>
          <w:color w:val="000000"/>
          <w:sz w:val="24"/>
          <w:szCs w:val="24"/>
          <w:lang w:eastAsia="ru-RU"/>
        </w:rPr>
        <w:t>г. Белогорск, ул. 50 лет Комсомола, д. 68/2.</w:t>
      </w:r>
      <w:proofErr w:type="gramEnd"/>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8"/>
          <w:szCs w:val="28"/>
          <w:lang w:eastAsia="ru-RU"/>
        </w:rPr>
      </w:pPr>
      <w:r w:rsidRPr="00564A88">
        <w:rPr>
          <w:rFonts w:ascii="Times New Roman" w:eastAsia="Times New Roman" w:hAnsi="Times New Roman" w:cs="Times New Roman"/>
          <w:color w:val="000000"/>
          <w:sz w:val="24"/>
          <w:szCs w:val="24"/>
          <w:lang w:eastAsia="ru-RU"/>
        </w:rPr>
        <w:t>Технические характеристики:</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 xml:space="preserve">а) «Объекты»: </w:t>
      </w:r>
      <w:r w:rsidRPr="00564A88">
        <w:rPr>
          <w:rFonts w:ascii="Times New Roman" w:hAnsi="Times New Roman" w:cs="Times New Roman"/>
          <w:sz w:val="24"/>
          <w:szCs w:val="24"/>
        </w:rPr>
        <w:t>в количестве 24-х единиц</w:t>
      </w:r>
      <w:r w:rsidRPr="00564A88">
        <w:rPr>
          <w:rFonts w:ascii="Times New Roman" w:eastAsia="Times New Roman" w:hAnsi="Times New Roman" w:cs="Times New Roman"/>
          <w:color w:val="000000"/>
          <w:sz w:val="24"/>
          <w:szCs w:val="24"/>
          <w:lang w:eastAsia="ru-RU"/>
        </w:rPr>
        <w:t>, их площади, объемы, согласно приложению № 1 к настоящему информационному сообщению.</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 xml:space="preserve">б) «Участок»: площадь - </w:t>
      </w:r>
      <w:r w:rsidRPr="00564A88">
        <w:rPr>
          <w:rFonts w:ascii="Times New Roman" w:hAnsi="Times New Roman" w:cs="Times New Roman"/>
          <w:sz w:val="24"/>
          <w:szCs w:val="24"/>
        </w:rPr>
        <w:t xml:space="preserve">11452 </w:t>
      </w:r>
      <w:r w:rsidRPr="00564A88">
        <w:rPr>
          <w:rFonts w:ascii="Times New Roman" w:eastAsia="Times New Roman" w:hAnsi="Times New Roman" w:cs="Times New Roman"/>
          <w:color w:val="000000"/>
          <w:sz w:val="24"/>
          <w:szCs w:val="24"/>
          <w:lang w:eastAsia="ru-RU"/>
        </w:rPr>
        <w:t>кв. м.</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Физическое состояние имущества, конструктивные элементы:</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а) «Объекты», в количестве 24-х единиц, согласно приложению № 1 к настоящему информационному сообщению.</w:t>
      </w:r>
    </w:p>
    <w:p w:rsidR="00564A88" w:rsidRPr="00564A88" w:rsidRDefault="00564A88"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б) «Участок»: физическое состояние: удовлетворительное.</w:t>
      </w:r>
    </w:p>
    <w:p w:rsidR="00367C29" w:rsidRDefault="00B656A4" w:rsidP="00367C29">
      <w:pPr>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lastRenderedPageBreak/>
        <w:t xml:space="preserve">Обременения Имущества – имущество не продано, не заложено, под арестом не находится. </w:t>
      </w:r>
    </w:p>
    <w:p w:rsidR="00564A88" w:rsidRPr="00367C29" w:rsidRDefault="00564A88" w:rsidP="00367C29">
      <w:pPr>
        <w:spacing w:after="0" w:line="240" w:lineRule="auto"/>
        <w:ind w:firstLine="706"/>
        <w:jc w:val="both"/>
        <w:rPr>
          <w:rFonts w:ascii="Times New Roman" w:eastAsia="Times New Roman" w:hAnsi="Times New Roman" w:cs="Times New Roman"/>
          <w:color w:val="000000"/>
          <w:sz w:val="24"/>
          <w:szCs w:val="24"/>
          <w:lang w:eastAsia="ru-RU"/>
        </w:rPr>
      </w:pPr>
      <w:r w:rsidRPr="00367C29">
        <w:rPr>
          <w:rFonts w:ascii="Times New Roman" w:hAnsi="Times New Roman" w:cs="Times New Roman"/>
          <w:b/>
          <w:sz w:val="24"/>
          <w:szCs w:val="24"/>
        </w:rPr>
        <w:t>Обязательное условие приватизации имущества:</w:t>
      </w:r>
      <w:r w:rsidRPr="00367C29">
        <w:rPr>
          <w:rFonts w:ascii="Times New Roman" w:hAnsi="Times New Roman" w:cs="Times New Roman"/>
          <w:sz w:val="24"/>
          <w:szCs w:val="24"/>
        </w:rPr>
        <w:t xml:space="preserve"> сохранение Покупателем назначения Объектов -  «котельная «</w:t>
      </w:r>
      <w:proofErr w:type="spellStart"/>
      <w:r w:rsidRPr="00367C29">
        <w:rPr>
          <w:rFonts w:ascii="Times New Roman" w:hAnsi="Times New Roman" w:cs="Times New Roman"/>
          <w:sz w:val="24"/>
          <w:szCs w:val="24"/>
        </w:rPr>
        <w:t>Мазутослив</w:t>
      </w:r>
      <w:proofErr w:type="spellEnd"/>
      <w:r w:rsidRPr="00367C29">
        <w:rPr>
          <w:rFonts w:ascii="Times New Roman" w:hAnsi="Times New Roman" w:cs="Times New Roman"/>
          <w:sz w:val="24"/>
          <w:szCs w:val="24"/>
        </w:rPr>
        <w:t xml:space="preserve"> и объекты, входящие в комплекс котельной» сроком на 6 (шесть) месяцев с момента прохождения государственной регистрации договора купли – продажи имущества.   </w:t>
      </w:r>
    </w:p>
    <w:p w:rsidR="00564A88" w:rsidRPr="00564A88" w:rsidRDefault="00564A88" w:rsidP="00367C29">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564A88">
        <w:rPr>
          <w:rFonts w:ascii="Times New Roman" w:hAnsi="Times New Roman" w:cs="Times New Roman"/>
          <w:sz w:val="24"/>
          <w:szCs w:val="24"/>
        </w:rPr>
        <w:t>В случае нарушения собственником имущества условия сохранения назначения приватизированного объекта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r w:rsidR="008244D6">
        <w:rPr>
          <w:rFonts w:ascii="Times New Roman" w:hAnsi="Times New Roman" w:cs="Times New Roman"/>
          <w:sz w:val="24"/>
          <w:szCs w:val="24"/>
        </w:rPr>
        <w:t>.</w:t>
      </w:r>
    </w:p>
    <w:p w:rsidR="00564A88" w:rsidRPr="003735CF" w:rsidRDefault="00564A88" w:rsidP="00401F95">
      <w:pPr>
        <w:pStyle w:val="ab"/>
        <w:tabs>
          <w:tab w:val="left" w:pos="0"/>
        </w:tabs>
        <w:suppressAutoHyphens/>
        <w:ind w:firstLine="709"/>
        <w:jc w:val="both"/>
      </w:pPr>
      <w:r w:rsidRPr="003735CF">
        <w:t xml:space="preserve">В договор купли–продажи имущества не требуется включение инвестиционных и эксплуатационных обязательств, возлагаемых на покупателя, в соответствии с требованиями ст. 30.1. </w:t>
      </w:r>
      <w:proofErr w:type="gramStart"/>
      <w:r w:rsidRPr="003735CF">
        <w:t xml:space="preserve">Федерального закона от 21.12.2001 № 178-ФЗ «О приватизации государственного и муниципального имущества», в связи с тем, что Объекты не относятся к источнику тепловой энергии, используются исключительно для слива /залива и хранения мазута, объектами не осуществляется поставка тепловой энергии  потребителям, объемы и источники финансирования на их реконструкцию не включены в инвестиционную программу организации, осуществляющей регулируемые виды деятельности в сфере теплоснабжения.  </w:t>
      </w:r>
      <w:proofErr w:type="gramEnd"/>
    </w:p>
    <w:p w:rsidR="00B656A4" w:rsidRPr="00564A88" w:rsidRDefault="00B07759"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D43CED">
        <w:rPr>
          <w:rFonts w:ascii="Times New Roman" w:hAnsi="Times New Roman" w:cs="Times New Roman"/>
          <w:b/>
          <w:sz w:val="24"/>
          <w:szCs w:val="24"/>
        </w:rPr>
        <w:t>Цена первоначального предложения</w:t>
      </w:r>
      <w:r w:rsidRPr="00B11F02">
        <w:rPr>
          <w:rFonts w:ascii="Times New Roman" w:hAnsi="Times New Roman" w:cs="Times New Roman"/>
          <w:sz w:val="24"/>
          <w:szCs w:val="24"/>
        </w:rPr>
        <w:t xml:space="preserve"> составляет: </w:t>
      </w:r>
      <w:r w:rsidR="00B656A4" w:rsidRPr="00564A88">
        <w:rPr>
          <w:rFonts w:ascii="Times New Roman" w:hAnsi="Times New Roman" w:cs="Times New Roman"/>
          <w:b/>
          <w:sz w:val="24"/>
          <w:szCs w:val="24"/>
        </w:rPr>
        <w:t>2</w:t>
      </w:r>
      <w:r w:rsidR="00403760">
        <w:rPr>
          <w:rFonts w:ascii="Times New Roman" w:hAnsi="Times New Roman" w:cs="Times New Roman"/>
          <w:b/>
          <w:sz w:val="24"/>
          <w:szCs w:val="24"/>
        </w:rPr>
        <w:t>1 284 183,00</w:t>
      </w:r>
      <w:r w:rsidR="00B656A4" w:rsidRPr="00564A88">
        <w:rPr>
          <w:sz w:val="28"/>
          <w:szCs w:val="28"/>
        </w:rPr>
        <w:t xml:space="preserve"> </w:t>
      </w:r>
      <w:r w:rsidR="00B656A4" w:rsidRPr="00564A88">
        <w:rPr>
          <w:rFonts w:ascii="Times New Roman" w:eastAsia="Times New Roman" w:hAnsi="Times New Roman" w:cs="Times New Roman"/>
          <w:color w:val="000000"/>
          <w:sz w:val="24"/>
          <w:szCs w:val="24"/>
          <w:lang w:eastAsia="ru-RU"/>
        </w:rPr>
        <w:t>(</w:t>
      </w:r>
      <w:r w:rsidR="00403760">
        <w:rPr>
          <w:rFonts w:ascii="Times New Roman" w:eastAsia="Times New Roman" w:hAnsi="Times New Roman" w:cs="Times New Roman"/>
          <w:color w:val="000000"/>
          <w:sz w:val="24"/>
          <w:szCs w:val="24"/>
          <w:lang w:eastAsia="ru-RU"/>
        </w:rPr>
        <w:t>двадцать один миллион двести восемьдесят четыре тысячи сто восемьдесят три</w:t>
      </w:r>
      <w:r w:rsidR="00B656A4" w:rsidRPr="00564A88">
        <w:rPr>
          <w:rFonts w:ascii="Times New Roman" w:eastAsia="Times New Roman" w:hAnsi="Times New Roman" w:cs="Times New Roman"/>
          <w:color w:val="000000"/>
          <w:sz w:val="24"/>
          <w:szCs w:val="24"/>
          <w:lang w:eastAsia="ru-RU"/>
        </w:rPr>
        <w:t>) рубл</w:t>
      </w:r>
      <w:r w:rsidR="00403760">
        <w:rPr>
          <w:rFonts w:ascii="Times New Roman" w:eastAsia="Times New Roman" w:hAnsi="Times New Roman" w:cs="Times New Roman"/>
          <w:color w:val="000000"/>
          <w:sz w:val="24"/>
          <w:szCs w:val="24"/>
          <w:lang w:eastAsia="ru-RU"/>
        </w:rPr>
        <w:t>я</w:t>
      </w:r>
      <w:r w:rsidR="00B656A4" w:rsidRPr="00564A88">
        <w:rPr>
          <w:rFonts w:ascii="Times New Roman" w:eastAsia="Times New Roman" w:hAnsi="Times New Roman" w:cs="Times New Roman"/>
          <w:color w:val="000000"/>
          <w:sz w:val="24"/>
          <w:szCs w:val="24"/>
          <w:lang w:eastAsia="ru-RU"/>
        </w:rPr>
        <w:t xml:space="preserve"> 00 копеек, с учетом НДС, в том числе: </w:t>
      </w:r>
    </w:p>
    <w:p w:rsidR="00B656A4" w:rsidRPr="00564A88" w:rsidRDefault="00B656A4" w:rsidP="00B656A4">
      <w:pPr>
        <w:pStyle w:val="aa"/>
        <w:spacing w:after="0" w:line="240" w:lineRule="auto"/>
        <w:ind w:left="0"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 xml:space="preserve">- за «Объекты»: </w:t>
      </w:r>
      <w:r w:rsidRPr="00564A88">
        <w:rPr>
          <w:rFonts w:ascii="Times New Roman" w:hAnsi="Times New Roman" w:cs="Times New Roman"/>
          <w:sz w:val="24"/>
          <w:szCs w:val="24"/>
        </w:rPr>
        <w:t>1</w:t>
      </w:r>
      <w:r w:rsidR="000E0DC6">
        <w:rPr>
          <w:rFonts w:ascii="Times New Roman" w:hAnsi="Times New Roman" w:cs="Times New Roman"/>
          <w:sz w:val="24"/>
          <w:szCs w:val="24"/>
        </w:rPr>
        <w:t>5 158 781,00</w:t>
      </w:r>
      <w:r w:rsidRPr="00564A88">
        <w:rPr>
          <w:sz w:val="28"/>
          <w:szCs w:val="28"/>
        </w:rPr>
        <w:t xml:space="preserve"> </w:t>
      </w:r>
      <w:r w:rsidRPr="00564A88">
        <w:rPr>
          <w:rFonts w:ascii="Times New Roman" w:hAnsi="Times New Roman" w:cs="Times New Roman"/>
          <w:sz w:val="24"/>
          <w:szCs w:val="24"/>
        </w:rPr>
        <w:t>рублей с учетом НДС,</w:t>
      </w:r>
      <w:r w:rsidRPr="00564A88">
        <w:rPr>
          <w:rFonts w:ascii="Times New Roman" w:eastAsia="Times New Roman" w:hAnsi="Times New Roman" w:cs="Times New Roman"/>
          <w:color w:val="000000"/>
          <w:sz w:val="24"/>
          <w:szCs w:val="24"/>
          <w:lang w:eastAsia="ru-RU"/>
        </w:rPr>
        <w:t xml:space="preserve"> </w:t>
      </w:r>
    </w:p>
    <w:p w:rsidR="00B656A4" w:rsidRPr="00564A88" w:rsidRDefault="00B656A4" w:rsidP="00B656A4">
      <w:pPr>
        <w:pStyle w:val="aa"/>
        <w:widowControl w:val="0"/>
        <w:suppressAutoHyphens/>
        <w:ind w:left="0" w:firstLine="709"/>
        <w:rPr>
          <w:rFonts w:ascii="Times New Roman" w:hAnsi="Times New Roman" w:cs="Times New Roman"/>
          <w:sz w:val="24"/>
          <w:szCs w:val="24"/>
        </w:rPr>
      </w:pPr>
      <w:r w:rsidRPr="00564A88">
        <w:rPr>
          <w:rFonts w:ascii="Times New Roman" w:eastAsia="Times New Roman" w:hAnsi="Times New Roman" w:cs="Times New Roman"/>
          <w:color w:val="000000"/>
          <w:sz w:val="24"/>
          <w:szCs w:val="24"/>
          <w:lang w:eastAsia="ru-RU"/>
        </w:rPr>
        <w:t xml:space="preserve">- за «Участок»:    </w:t>
      </w:r>
      <w:r w:rsidRPr="00564A88">
        <w:rPr>
          <w:rFonts w:ascii="Times New Roman" w:hAnsi="Times New Roman" w:cs="Times New Roman"/>
          <w:sz w:val="24"/>
          <w:szCs w:val="24"/>
        </w:rPr>
        <w:t>6</w:t>
      </w:r>
      <w:r w:rsidR="000E0DC6">
        <w:rPr>
          <w:rFonts w:ascii="Times New Roman" w:hAnsi="Times New Roman" w:cs="Times New Roman"/>
          <w:sz w:val="24"/>
          <w:szCs w:val="24"/>
        </w:rPr>
        <w:t xml:space="preserve"> 125 402,00 </w:t>
      </w:r>
      <w:r w:rsidRPr="00564A88">
        <w:rPr>
          <w:rFonts w:ascii="Times New Roman" w:hAnsi="Times New Roman" w:cs="Times New Roman"/>
          <w:sz w:val="24"/>
          <w:szCs w:val="24"/>
        </w:rPr>
        <w:t>рублей без учета НДС</w:t>
      </w:r>
      <w:r w:rsidRPr="00564A88">
        <w:rPr>
          <w:rFonts w:ascii="Times New Roman" w:eastAsia="Times New Roman" w:hAnsi="Times New Roman" w:cs="Times New Roman"/>
          <w:color w:val="000000"/>
          <w:sz w:val="24"/>
          <w:szCs w:val="24"/>
          <w:lang w:eastAsia="ru-RU"/>
        </w:rPr>
        <w:t>.</w:t>
      </w:r>
    </w:p>
    <w:p w:rsidR="004221CD" w:rsidRPr="004221CD" w:rsidRDefault="00B07759" w:rsidP="004221CD">
      <w:pPr>
        <w:widowControl w:val="0"/>
        <w:suppressAutoHyphens/>
        <w:spacing w:after="0"/>
        <w:ind w:firstLine="709"/>
        <w:jc w:val="both"/>
        <w:rPr>
          <w:rFonts w:ascii="Times New Roman" w:hAnsi="Times New Roman" w:cs="Times New Roman"/>
          <w:sz w:val="24"/>
          <w:szCs w:val="24"/>
        </w:rPr>
      </w:pPr>
      <w:r w:rsidRPr="004221CD">
        <w:rPr>
          <w:rFonts w:ascii="Times New Roman" w:hAnsi="Times New Roman" w:cs="Times New Roman"/>
          <w:sz w:val="24"/>
          <w:szCs w:val="24"/>
        </w:rPr>
        <w:t xml:space="preserve">Величина снижения цены первоначального предложения </w:t>
      </w:r>
      <w:r w:rsidRPr="004221CD">
        <w:rPr>
          <w:rFonts w:ascii="Times New Roman" w:hAnsi="Times New Roman" w:cs="Times New Roman"/>
          <w:b/>
          <w:sz w:val="24"/>
          <w:szCs w:val="24"/>
        </w:rPr>
        <w:t>(«шаг понижения»)</w:t>
      </w:r>
      <w:r w:rsidRPr="004221CD">
        <w:rPr>
          <w:rFonts w:ascii="Times New Roman" w:hAnsi="Times New Roman" w:cs="Times New Roman"/>
          <w:sz w:val="24"/>
          <w:szCs w:val="24"/>
        </w:rPr>
        <w:t xml:space="preserve"> устанавливается в размере </w:t>
      </w:r>
      <w:r w:rsidR="008E2831" w:rsidRPr="004221CD">
        <w:rPr>
          <w:rFonts w:ascii="Times New Roman" w:hAnsi="Times New Roman" w:cs="Times New Roman"/>
          <w:sz w:val="24"/>
          <w:szCs w:val="24"/>
        </w:rPr>
        <w:t>5</w:t>
      </w:r>
      <w:r w:rsidRPr="004221CD">
        <w:rPr>
          <w:rFonts w:ascii="Times New Roman" w:hAnsi="Times New Roman" w:cs="Times New Roman"/>
          <w:b/>
          <w:sz w:val="24"/>
          <w:szCs w:val="24"/>
        </w:rPr>
        <w:t xml:space="preserve"> %</w:t>
      </w:r>
      <w:r w:rsidRPr="004221CD">
        <w:rPr>
          <w:rFonts w:ascii="Times New Roman" w:hAnsi="Times New Roman" w:cs="Times New Roman"/>
          <w:sz w:val="24"/>
          <w:szCs w:val="24"/>
        </w:rPr>
        <w:t xml:space="preserve"> от цены первоначального предложения, и составляет: </w:t>
      </w:r>
      <w:r w:rsidR="004221CD">
        <w:rPr>
          <w:rFonts w:ascii="Times New Roman" w:hAnsi="Times New Roman" w:cs="Times New Roman"/>
          <w:sz w:val="24"/>
          <w:szCs w:val="24"/>
        </w:rPr>
        <w:t xml:space="preserve">           </w:t>
      </w:r>
      <w:r w:rsidRPr="004221CD">
        <w:rPr>
          <w:rFonts w:ascii="Times New Roman" w:hAnsi="Times New Roman" w:cs="Times New Roman"/>
          <w:sz w:val="24"/>
          <w:szCs w:val="24"/>
        </w:rPr>
        <w:t xml:space="preserve"> </w:t>
      </w:r>
      <w:r w:rsidR="001F569A">
        <w:rPr>
          <w:rFonts w:ascii="Times New Roman" w:hAnsi="Times New Roman" w:cs="Times New Roman"/>
          <w:sz w:val="24"/>
          <w:szCs w:val="24"/>
        </w:rPr>
        <w:t>1 064 209,15</w:t>
      </w:r>
      <w:r w:rsidR="004221CD" w:rsidRPr="004221CD">
        <w:rPr>
          <w:rFonts w:ascii="Times New Roman" w:hAnsi="Times New Roman" w:cs="Times New Roman"/>
          <w:sz w:val="24"/>
          <w:szCs w:val="24"/>
        </w:rPr>
        <w:t xml:space="preserve"> рублей, и не изменяется в течение всей процедуры продажи имущества посредством публичного предложения.</w:t>
      </w:r>
    </w:p>
    <w:p w:rsidR="00167189" w:rsidRDefault="00B07759" w:rsidP="00835A7B">
      <w:pPr>
        <w:widowControl w:val="0"/>
        <w:tabs>
          <w:tab w:val="left" w:pos="1080"/>
        </w:tabs>
        <w:suppressAutoHyphens/>
        <w:spacing w:after="0" w:line="240" w:lineRule="auto"/>
        <w:ind w:firstLine="709"/>
        <w:jc w:val="both"/>
        <w:rPr>
          <w:rFonts w:ascii="Times New Roman" w:hAnsi="Times New Roman" w:cs="Times New Roman"/>
          <w:sz w:val="24"/>
          <w:szCs w:val="24"/>
        </w:rPr>
      </w:pPr>
      <w:r w:rsidRPr="00B11F02">
        <w:rPr>
          <w:rFonts w:ascii="Times New Roman" w:hAnsi="Times New Roman" w:cs="Times New Roman"/>
          <w:b/>
          <w:sz w:val="24"/>
          <w:szCs w:val="24"/>
        </w:rPr>
        <w:t>Минимальная цена</w:t>
      </w:r>
      <w:r w:rsidRPr="00B11F02">
        <w:rPr>
          <w:rFonts w:ascii="Times New Roman" w:hAnsi="Times New Roman" w:cs="Times New Roman"/>
          <w:sz w:val="24"/>
          <w:szCs w:val="24"/>
        </w:rPr>
        <w:t xml:space="preserve"> предложения («цена отсечения») по которой может быть продан объект (50% от цены первоначального предложения) составляет: </w:t>
      </w:r>
      <w:r w:rsidR="001F569A">
        <w:rPr>
          <w:rFonts w:ascii="Times New Roman" w:hAnsi="Times New Roman" w:cs="Times New Roman"/>
          <w:b/>
          <w:sz w:val="24"/>
          <w:szCs w:val="24"/>
        </w:rPr>
        <w:t>10 642 091,50</w:t>
      </w:r>
      <w:r w:rsidR="00D01622" w:rsidRPr="00D01622">
        <w:rPr>
          <w:rFonts w:ascii="Times New Roman" w:hAnsi="Times New Roman" w:cs="Times New Roman"/>
          <w:sz w:val="24"/>
          <w:szCs w:val="24"/>
        </w:rPr>
        <w:t xml:space="preserve"> </w:t>
      </w:r>
      <w:r w:rsidRPr="00B11F02">
        <w:rPr>
          <w:rFonts w:ascii="Times New Roman" w:hAnsi="Times New Roman" w:cs="Times New Roman"/>
          <w:sz w:val="24"/>
          <w:szCs w:val="24"/>
        </w:rPr>
        <w:t>(</w:t>
      </w:r>
      <w:r w:rsidR="001F569A">
        <w:rPr>
          <w:rFonts w:ascii="Times New Roman" w:hAnsi="Times New Roman" w:cs="Times New Roman"/>
          <w:sz w:val="24"/>
          <w:szCs w:val="24"/>
        </w:rPr>
        <w:t>десять миллионов шестьсот сорок две тысячи девяносто один</w:t>
      </w:r>
      <w:r w:rsidRPr="00B11F02">
        <w:rPr>
          <w:rFonts w:ascii="Times New Roman" w:hAnsi="Times New Roman" w:cs="Times New Roman"/>
          <w:sz w:val="24"/>
          <w:szCs w:val="24"/>
        </w:rPr>
        <w:t>) рубл</w:t>
      </w:r>
      <w:r w:rsidR="001F569A">
        <w:rPr>
          <w:rFonts w:ascii="Times New Roman" w:hAnsi="Times New Roman" w:cs="Times New Roman"/>
          <w:sz w:val="24"/>
          <w:szCs w:val="24"/>
        </w:rPr>
        <w:t>ь 50 копеек.</w:t>
      </w:r>
    </w:p>
    <w:p w:rsidR="004221CD" w:rsidRPr="00167189" w:rsidRDefault="00B07759" w:rsidP="00835A7B">
      <w:pPr>
        <w:widowControl w:val="0"/>
        <w:tabs>
          <w:tab w:val="left" w:pos="1080"/>
        </w:tabs>
        <w:suppressAutoHyphens/>
        <w:spacing w:after="0" w:line="240" w:lineRule="auto"/>
        <w:ind w:firstLine="709"/>
        <w:jc w:val="both"/>
        <w:rPr>
          <w:sz w:val="26"/>
          <w:szCs w:val="26"/>
        </w:rPr>
      </w:pPr>
      <w:r w:rsidRPr="00B11F02">
        <w:rPr>
          <w:rFonts w:ascii="Times New Roman" w:hAnsi="Times New Roman" w:cs="Times New Roman"/>
          <w:sz w:val="24"/>
          <w:szCs w:val="24"/>
        </w:rPr>
        <w:t xml:space="preserve">Сумма задатка на участие в продаже муниципального имущества посредством публичного предложения составляет </w:t>
      </w:r>
      <w:r w:rsidR="00F96243">
        <w:rPr>
          <w:rFonts w:ascii="Times New Roman" w:hAnsi="Times New Roman" w:cs="Times New Roman"/>
          <w:sz w:val="24"/>
          <w:szCs w:val="24"/>
        </w:rPr>
        <w:t>1</w:t>
      </w:r>
      <w:r w:rsidRPr="00B11F02">
        <w:rPr>
          <w:rFonts w:ascii="Times New Roman" w:hAnsi="Times New Roman" w:cs="Times New Roman"/>
          <w:sz w:val="24"/>
          <w:szCs w:val="24"/>
        </w:rPr>
        <w:t xml:space="preserve">0 % от цены первоначально предложения, и составляет: </w:t>
      </w:r>
      <w:r w:rsidR="00F96243" w:rsidRPr="00F96243">
        <w:rPr>
          <w:rFonts w:ascii="Times New Roman" w:hAnsi="Times New Roman" w:cs="Times New Roman"/>
          <w:sz w:val="24"/>
          <w:szCs w:val="24"/>
        </w:rPr>
        <w:t>2 128 418,30</w:t>
      </w:r>
      <w:r w:rsidR="00F96243" w:rsidRPr="00FB545C">
        <w:rPr>
          <w:sz w:val="26"/>
          <w:szCs w:val="26"/>
        </w:rPr>
        <w:t xml:space="preserve"> </w:t>
      </w:r>
      <w:r w:rsidR="004221CD" w:rsidRPr="00564A88">
        <w:rPr>
          <w:rFonts w:ascii="Times New Roman" w:hAnsi="Times New Roman" w:cs="Times New Roman"/>
          <w:sz w:val="24"/>
          <w:szCs w:val="24"/>
        </w:rPr>
        <w:t>рублей</w:t>
      </w:r>
      <w:r w:rsidR="004221CD" w:rsidRPr="00564A88">
        <w:rPr>
          <w:rFonts w:ascii="Times New Roman" w:eastAsia="Times New Roman" w:hAnsi="Times New Roman" w:cs="Times New Roman"/>
          <w:color w:val="000000"/>
          <w:sz w:val="24"/>
          <w:szCs w:val="24"/>
          <w:lang w:eastAsia="ru-RU"/>
        </w:rPr>
        <w:t xml:space="preserve"> </w:t>
      </w:r>
      <w:r w:rsidR="004221CD" w:rsidRPr="00564A88">
        <w:rPr>
          <w:sz w:val="26"/>
          <w:szCs w:val="26"/>
        </w:rPr>
        <w:t xml:space="preserve"> </w:t>
      </w:r>
      <w:r w:rsidR="004221CD" w:rsidRPr="00564A88">
        <w:rPr>
          <w:rFonts w:ascii="Times New Roman" w:eastAsia="Times New Roman" w:hAnsi="Times New Roman" w:cs="Times New Roman"/>
          <w:color w:val="000000"/>
          <w:sz w:val="24"/>
          <w:szCs w:val="24"/>
          <w:lang w:eastAsia="ru-RU"/>
        </w:rPr>
        <w:t>(</w:t>
      </w:r>
      <w:r w:rsidR="00F96243">
        <w:rPr>
          <w:rFonts w:ascii="Times New Roman" w:eastAsia="Times New Roman" w:hAnsi="Times New Roman" w:cs="Times New Roman"/>
          <w:color w:val="000000"/>
          <w:sz w:val="24"/>
          <w:szCs w:val="24"/>
          <w:lang w:eastAsia="ru-RU"/>
        </w:rPr>
        <w:t>два миллиона сто двадцать восемь тысяч четыреста восемнадцать) рублей 3</w:t>
      </w:r>
      <w:r w:rsidR="004221CD" w:rsidRPr="00564A88">
        <w:rPr>
          <w:rFonts w:ascii="Times New Roman" w:eastAsia="Times New Roman" w:hAnsi="Times New Roman" w:cs="Times New Roman"/>
          <w:color w:val="000000"/>
          <w:sz w:val="24"/>
          <w:szCs w:val="24"/>
          <w:lang w:eastAsia="ru-RU"/>
        </w:rPr>
        <w:t>0 копеек, в том числе:</w:t>
      </w:r>
    </w:p>
    <w:p w:rsidR="004221CD" w:rsidRPr="00F96243" w:rsidRDefault="004221CD" w:rsidP="00835A7B">
      <w:pPr>
        <w:spacing w:after="0" w:line="240" w:lineRule="auto"/>
        <w:ind w:firstLine="709"/>
        <w:jc w:val="both"/>
        <w:rPr>
          <w:rFonts w:ascii="Times New Roman" w:eastAsia="Times New Roman" w:hAnsi="Times New Roman" w:cs="Times New Roman"/>
          <w:color w:val="000000"/>
          <w:sz w:val="24"/>
          <w:szCs w:val="24"/>
          <w:lang w:eastAsia="ru-RU"/>
        </w:rPr>
      </w:pPr>
      <w:r w:rsidRPr="00564A88">
        <w:rPr>
          <w:rFonts w:ascii="Times New Roman" w:eastAsia="Times New Roman" w:hAnsi="Times New Roman" w:cs="Times New Roman"/>
          <w:color w:val="000000"/>
          <w:sz w:val="24"/>
          <w:szCs w:val="24"/>
          <w:lang w:eastAsia="ru-RU"/>
        </w:rPr>
        <w:t xml:space="preserve">- за «Объекты»: </w:t>
      </w:r>
      <w:r w:rsidR="00F96243" w:rsidRPr="00F96243">
        <w:rPr>
          <w:rFonts w:ascii="Times New Roman" w:hAnsi="Times New Roman" w:cs="Times New Roman"/>
          <w:sz w:val="24"/>
          <w:szCs w:val="24"/>
        </w:rPr>
        <w:t xml:space="preserve">1 515 878,10 </w:t>
      </w:r>
      <w:r w:rsidRPr="00F96243">
        <w:rPr>
          <w:rFonts w:ascii="Times New Roman" w:hAnsi="Times New Roman" w:cs="Times New Roman"/>
          <w:sz w:val="24"/>
          <w:szCs w:val="24"/>
        </w:rPr>
        <w:t>рублей</w:t>
      </w:r>
      <w:r w:rsidRPr="00F96243">
        <w:rPr>
          <w:rFonts w:ascii="Times New Roman" w:eastAsia="Times New Roman" w:hAnsi="Times New Roman" w:cs="Times New Roman"/>
          <w:color w:val="000000"/>
          <w:sz w:val="24"/>
          <w:szCs w:val="24"/>
          <w:lang w:eastAsia="ru-RU"/>
        </w:rPr>
        <w:t>;</w:t>
      </w:r>
    </w:p>
    <w:p w:rsidR="004221CD" w:rsidRPr="00564A88" w:rsidRDefault="004221CD" w:rsidP="00835A7B">
      <w:pPr>
        <w:spacing w:after="0" w:line="240" w:lineRule="auto"/>
        <w:ind w:firstLine="709"/>
        <w:jc w:val="both"/>
        <w:rPr>
          <w:rFonts w:ascii="Times New Roman" w:eastAsia="Times New Roman" w:hAnsi="Times New Roman" w:cs="Times New Roman"/>
          <w:color w:val="000000"/>
          <w:sz w:val="24"/>
          <w:szCs w:val="24"/>
          <w:lang w:eastAsia="ru-RU"/>
        </w:rPr>
      </w:pPr>
      <w:r w:rsidRPr="00F96243">
        <w:rPr>
          <w:rFonts w:ascii="Times New Roman" w:eastAsia="Times New Roman" w:hAnsi="Times New Roman" w:cs="Times New Roman"/>
          <w:color w:val="000000"/>
          <w:sz w:val="24"/>
          <w:szCs w:val="24"/>
          <w:lang w:eastAsia="ru-RU"/>
        </w:rPr>
        <w:t xml:space="preserve">- за «Участок»:  </w:t>
      </w:r>
      <w:r w:rsidR="00F96243" w:rsidRPr="00F96243">
        <w:rPr>
          <w:rFonts w:ascii="Times New Roman" w:hAnsi="Times New Roman" w:cs="Times New Roman"/>
          <w:sz w:val="24"/>
          <w:szCs w:val="24"/>
        </w:rPr>
        <w:t>612 540,20</w:t>
      </w:r>
      <w:r w:rsidR="00F96243" w:rsidRPr="00FB545C">
        <w:rPr>
          <w:sz w:val="26"/>
          <w:szCs w:val="26"/>
        </w:rPr>
        <w:t xml:space="preserve"> </w:t>
      </w:r>
      <w:r w:rsidRPr="00564A88">
        <w:rPr>
          <w:rFonts w:ascii="Times New Roman" w:hAnsi="Times New Roman" w:cs="Times New Roman"/>
          <w:sz w:val="24"/>
          <w:szCs w:val="24"/>
        </w:rPr>
        <w:t>рублей</w:t>
      </w:r>
      <w:r w:rsidRPr="00564A88">
        <w:rPr>
          <w:rFonts w:ascii="Times New Roman" w:eastAsia="Times New Roman" w:hAnsi="Times New Roman" w:cs="Times New Roman"/>
          <w:color w:val="000000"/>
          <w:sz w:val="24"/>
          <w:szCs w:val="24"/>
          <w:lang w:eastAsia="ru-RU"/>
        </w:rPr>
        <w:t>.</w:t>
      </w:r>
    </w:p>
    <w:p w:rsidR="00835A7B" w:rsidRPr="00835A7B" w:rsidRDefault="00B07759" w:rsidP="00835A7B">
      <w:pPr>
        <w:widowControl w:val="0"/>
        <w:suppressAutoHyphens/>
        <w:ind w:firstLine="709"/>
        <w:jc w:val="both"/>
        <w:rPr>
          <w:rFonts w:ascii="Times New Roman" w:hAnsi="Times New Roman" w:cs="Times New Roman"/>
          <w:sz w:val="24"/>
          <w:szCs w:val="24"/>
        </w:rPr>
      </w:pPr>
      <w:r w:rsidRPr="00835A7B">
        <w:rPr>
          <w:rFonts w:ascii="Times New Roman" w:hAnsi="Times New Roman" w:cs="Times New Roman"/>
          <w:sz w:val="24"/>
          <w:szCs w:val="24"/>
        </w:rPr>
        <w:t xml:space="preserve">Величина повышения цены – </w:t>
      </w:r>
      <w:r w:rsidRPr="00835A7B">
        <w:rPr>
          <w:rFonts w:ascii="Times New Roman" w:hAnsi="Times New Roman" w:cs="Times New Roman"/>
          <w:b/>
          <w:sz w:val="24"/>
          <w:szCs w:val="24"/>
        </w:rPr>
        <w:t xml:space="preserve">(шаг аукциона) – </w:t>
      </w:r>
      <w:r w:rsidRPr="00835A7B">
        <w:rPr>
          <w:rFonts w:ascii="Times New Roman" w:hAnsi="Times New Roman" w:cs="Times New Roman"/>
          <w:sz w:val="24"/>
          <w:szCs w:val="24"/>
        </w:rPr>
        <w:t>50</w:t>
      </w:r>
      <w:r w:rsidRPr="00835A7B">
        <w:rPr>
          <w:rFonts w:ascii="Times New Roman" w:hAnsi="Times New Roman" w:cs="Times New Roman"/>
          <w:b/>
          <w:sz w:val="24"/>
          <w:szCs w:val="24"/>
        </w:rPr>
        <w:t xml:space="preserve"> %</w:t>
      </w:r>
      <w:r w:rsidRPr="00835A7B">
        <w:rPr>
          <w:rFonts w:ascii="Times New Roman" w:hAnsi="Times New Roman" w:cs="Times New Roman"/>
          <w:sz w:val="24"/>
          <w:szCs w:val="24"/>
        </w:rPr>
        <w:t xml:space="preserve"> от установленной величины  «шага понижения», и составляет: </w:t>
      </w:r>
      <w:r w:rsidR="009E3542">
        <w:rPr>
          <w:rFonts w:ascii="Times New Roman" w:hAnsi="Times New Roman" w:cs="Times New Roman"/>
          <w:sz w:val="24"/>
          <w:szCs w:val="24"/>
        </w:rPr>
        <w:t>532 104,58</w:t>
      </w:r>
      <w:r w:rsidR="00835A7B" w:rsidRPr="00835A7B">
        <w:rPr>
          <w:rFonts w:ascii="Times New Roman" w:hAnsi="Times New Roman" w:cs="Times New Roman"/>
          <w:sz w:val="24"/>
          <w:szCs w:val="24"/>
        </w:rPr>
        <w:t xml:space="preserve"> </w:t>
      </w:r>
      <w:r w:rsidR="00835A7B">
        <w:rPr>
          <w:rFonts w:ascii="Times New Roman" w:hAnsi="Times New Roman" w:cs="Times New Roman"/>
          <w:sz w:val="24"/>
          <w:szCs w:val="24"/>
        </w:rPr>
        <w:t>(</w:t>
      </w:r>
      <w:r w:rsidR="009E3542">
        <w:rPr>
          <w:rFonts w:ascii="Times New Roman" w:hAnsi="Times New Roman" w:cs="Times New Roman"/>
          <w:sz w:val="24"/>
          <w:szCs w:val="24"/>
        </w:rPr>
        <w:t>пятьсот тридцать две тысячи сто четыре) рубля 58 копеек</w:t>
      </w:r>
      <w:r w:rsidR="00835A7B" w:rsidRPr="00835A7B">
        <w:rPr>
          <w:rFonts w:ascii="Times New Roman" w:hAnsi="Times New Roman" w:cs="Times New Roman"/>
          <w:sz w:val="24"/>
          <w:szCs w:val="24"/>
        </w:rPr>
        <w:t>, и не изменяется в течение всей процедуры продажи имущества посредством публичного предложения.</w:t>
      </w:r>
    </w:p>
    <w:p w:rsidR="00C22CAD" w:rsidRPr="008D5266" w:rsidRDefault="00C22CAD" w:rsidP="008F0670">
      <w:pPr>
        <w:numPr>
          <w:ilvl w:val="0"/>
          <w:numId w:val="6"/>
        </w:numPr>
        <w:tabs>
          <w:tab w:val="clear" w:pos="644"/>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t xml:space="preserve">Порядок регистрации на электронной площадке и условия участия в </w:t>
      </w:r>
      <w:r w:rsidR="0095320A">
        <w:rPr>
          <w:rFonts w:ascii="Times New Roman" w:eastAsia="Times New Roman" w:hAnsi="Times New Roman" w:cs="Times New Roman"/>
          <w:b/>
          <w:bCs/>
          <w:sz w:val="24"/>
          <w:szCs w:val="24"/>
          <w:lang w:eastAsia="ru-RU"/>
        </w:rPr>
        <w:t>продаже имущества</w:t>
      </w:r>
      <w:r w:rsidRPr="008D5266">
        <w:rPr>
          <w:rFonts w:ascii="Times New Roman" w:eastAsia="Times New Roman" w:hAnsi="Times New Roman" w:cs="Times New Roman"/>
          <w:b/>
          <w:bCs/>
          <w:sz w:val="24"/>
          <w:szCs w:val="24"/>
          <w:lang w:eastAsia="ru-RU"/>
        </w:rPr>
        <w:t xml:space="preserve"> в электронной форме</w:t>
      </w:r>
    </w:p>
    <w:p w:rsidR="00C22CAD" w:rsidRPr="00BC46E9" w:rsidRDefault="00C22CAD" w:rsidP="00864A6D">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Для обеспечения доступа к участию в электронн</w:t>
      </w:r>
      <w:r w:rsidR="00CB28B5">
        <w:rPr>
          <w:rFonts w:ascii="Times New Roman" w:eastAsia="Times New Roman" w:hAnsi="Times New Roman" w:cs="Times New Roman"/>
          <w:sz w:val="24"/>
          <w:szCs w:val="24"/>
          <w:lang w:eastAsia="ru-RU"/>
        </w:rPr>
        <w:t>ых торгах</w:t>
      </w:r>
      <w:r w:rsidRPr="00BC46E9">
        <w:rPr>
          <w:rFonts w:ascii="Times New Roman" w:eastAsia="Times New Roman" w:hAnsi="Times New Roman" w:cs="Times New Roman"/>
          <w:sz w:val="24"/>
          <w:szCs w:val="24"/>
          <w:lang w:eastAsia="ru-RU"/>
        </w:rPr>
        <w:t xml:space="preserve">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1"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864A6D">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864A6D">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lastRenderedPageBreak/>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864A6D">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864A6D">
      <w:pPr>
        <w:spacing w:after="0" w:line="240" w:lineRule="auto"/>
        <w:ind w:firstLine="709"/>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864A6D">
      <w:pPr>
        <w:spacing w:after="0" w:line="240" w:lineRule="auto"/>
        <w:ind w:firstLine="709"/>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2"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C22CAD" w:rsidP="00F92226">
      <w:pPr>
        <w:numPr>
          <w:ilvl w:val="0"/>
          <w:numId w:val="7"/>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B1BA3"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Для участия в </w:t>
      </w:r>
      <w:r w:rsidR="00FF5299">
        <w:rPr>
          <w:rFonts w:ascii="Times New Roman" w:eastAsia="Times New Roman" w:hAnsi="Times New Roman" w:cs="Times New Roman"/>
          <w:color w:val="000000"/>
          <w:sz w:val="24"/>
          <w:szCs w:val="24"/>
          <w:lang w:eastAsia="ru-RU"/>
        </w:rPr>
        <w:t xml:space="preserve">продаже имущества </w:t>
      </w:r>
      <w:r w:rsidR="00C439F7">
        <w:rPr>
          <w:rFonts w:ascii="Times New Roman" w:eastAsia="Times New Roman" w:hAnsi="Times New Roman" w:cs="Times New Roman"/>
          <w:color w:val="000000"/>
          <w:sz w:val="24"/>
          <w:szCs w:val="24"/>
          <w:lang w:eastAsia="ru-RU"/>
        </w:rPr>
        <w:t xml:space="preserve">посредством публичного предложения </w:t>
      </w:r>
      <w:r w:rsidRPr="00C22CAD">
        <w:rPr>
          <w:rFonts w:ascii="Times New Roman" w:eastAsia="Times New Roman" w:hAnsi="Times New Roman" w:cs="Times New Roman"/>
          <w:color w:val="000000"/>
          <w:sz w:val="24"/>
          <w:szCs w:val="24"/>
          <w:lang w:eastAsia="ru-RU"/>
        </w:rPr>
        <w:t>в электронной форме</w:t>
      </w:r>
      <w:r w:rsidR="00246248">
        <w:rPr>
          <w:rFonts w:ascii="Times New Roman" w:eastAsia="Times New Roman" w:hAnsi="Times New Roman" w:cs="Times New Roman"/>
          <w:color w:val="000000"/>
          <w:sz w:val="24"/>
          <w:szCs w:val="24"/>
          <w:lang w:eastAsia="ru-RU"/>
        </w:rPr>
        <w:t xml:space="preserve"> (далее – в продаже имущества)</w:t>
      </w:r>
      <w:r w:rsidRPr="00C22CAD">
        <w:rPr>
          <w:rFonts w:ascii="Times New Roman" w:eastAsia="Times New Roman" w:hAnsi="Times New Roman" w:cs="Times New Roman"/>
          <w:color w:val="000000"/>
          <w:sz w:val="24"/>
          <w:szCs w:val="24"/>
          <w:lang w:eastAsia="ru-RU"/>
        </w:rPr>
        <w:t xml:space="preserve"> претендент вносит задаток в размере </w:t>
      </w:r>
      <w:r w:rsidR="00CB1BA3">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0% </w:t>
      </w:r>
      <w:r w:rsidR="00C439F7">
        <w:rPr>
          <w:rFonts w:ascii="Times New Roman" w:eastAsia="Times New Roman" w:hAnsi="Times New Roman" w:cs="Times New Roman"/>
          <w:color w:val="000000"/>
          <w:sz w:val="24"/>
          <w:szCs w:val="24"/>
          <w:lang w:eastAsia="ru-RU"/>
        </w:rPr>
        <w:t>от цены первоначального предложения</w:t>
      </w:r>
      <w:r w:rsidRPr="00C22CAD">
        <w:rPr>
          <w:rFonts w:ascii="Times New Roman" w:eastAsia="Times New Roman" w:hAnsi="Times New Roman" w:cs="Times New Roman"/>
          <w:color w:val="000000"/>
          <w:sz w:val="24"/>
          <w:szCs w:val="24"/>
          <w:lang w:eastAsia="ru-RU"/>
        </w:rPr>
        <w:t>, указанной в информационном сообщении</w:t>
      </w:r>
      <w:r w:rsidR="00C439F7">
        <w:rPr>
          <w:rFonts w:ascii="Times New Roman" w:eastAsia="Times New Roman" w:hAnsi="Times New Roman" w:cs="Times New Roman"/>
          <w:color w:val="000000"/>
          <w:sz w:val="24"/>
          <w:szCs w:val="24"/>
          <w:lang w:eastAsia="ru-RU"/>
        </w:rPr>
        <w:t xml:space="preserve">, в размере: </w:t>
      </w:r>
      <w:r w:rsidR="00CB1BA3" w:rsidRPr="00F96243">
        <w:rPr>
          <w:rFonts w:ascii="Times New Roman" w:hAnsi="Times New Roman" w:cs="Times New Roman"/>
          <w:sz w:val="24"/>
          <w:szCs w:val="24"/>
        </w:rPr>
        <w:t>2 128 418,30</w:t>
      </w:r>
      <w:r w:rsidR="00CB1BA3" w:rsidRPr="00FB545C">
        <w:rPr>
          <w:sz w:val="26"/>
          <w:szCs w:val="26"/>
        </w:rPr>
        <w:t xml:space="preserve"> </w:t>
      </w:r>
      <w:r w:rsidR="00CB1BA3" w:rsidRPr="00564A88">
        <w:rPr>
          <w:rFonts w:ascii="Times New Roman" w:hAnsi="Times New Roman" w:cs="Times New Roman"/>
          <w:sz w:val="24"/>
          <w:szCs w:val="24"/>
        </w:rPr>
        <w:t>рублей</w:t>
      </w:r>
      <w:r w:rsidR="00CB1BA3" w:rsidRPr="00564A88">
        <w:rPr>
          <w:rFonts w:ascii="Times New Roman" w:eastAsia="Times New Roman" w:hAnsi="Times New Roman" w:cs="Times New Roman"/>
          <w:color w:val="000000"/>
          <w:sz w:val="24"/>
          <w:szCs w:val="24"/>
          <w:lang w:eastAsia="ru-RU"/>
        </w:rPr>
        <w:t xml:space="preserve"> </w:t>
      </w:r>
      <w:r w:rsidR="00CB1BA3" w:rsidRPr="00564A88">
        <w:rPr>
          <w:sz w:val="26"/>
          <w:szCs w:val="26"/>
        </w:rPr>
        <w:t xml:space="preserve"> </w:t>
      </w:r>
      <w:r w:rsidR="00CB1BA3" w:rsidRPr="00564A88">
        <w:rPr>
          <w:rFonts w:ascii="Times New Roman" w:eastAsia="Times New Roman" w:hAnsi="Times New Roman" w:cs="Times New Roman"/>
          <w:color w:val="000000"/>
          <w:sz w:val="24"/>
          <w:szCs w:val="24"/>
          <w:lang w:eastAsia="ru-RU"/>
        </w:rPr>
        <w:t>(</w:t>
      </w:r>
      <w:r w:rsidR="00CB1BA3">
        <w:rPr>
          <w:rFonts w:ascii="Times New Roman" w:eastAsia="Times New Roman" w:hAnsi="Times New Roman" w:cs="Times New Roman"/>
          <w:color w:val="000000"/>
          <w:sz w:val="24"/>
          <w:szCs w:val="24"/>
          <w:lang w:eastAsia="ru-RU"/>
        </w:rPr>
        <w:t>два миллиона сто двадцать восемь тысяч четыреста восемнадцать) рублей 3</w:t>
      </w:r>
      <w:r w:rsidR="00CB1BA3" w:rsidRPr="00564A88">
        <w:rPr>
          <w:rFonts w:ascii="Times New Roman" w:eastAsia="Times New Roman" w:hAnsi="Times New Roman" w:cs="Times New Roman"/>
          <w:color w:val="000000"/>
          <w:sz w:val="24"/>
          <w:szCs w:val="24"/>
          <w:lang w:eastAsia="ru-RU"/>
        </w:rPr>
        <w:t>0 копеек</w:t>
      </w:r>
      <w:r w:rsidR="00CB1BA3">
        <w:rPr>
          <w:rFonts w:ascii="Times New Roman" w:eastAsia="Times New Roman" w:hAnsi="Times New Roman" w:cs="Times New Roman"/>
          <w:color w:val="000000"/>
          <w:sz w:val="24"/>
          <w:szCs w:val="24"/>
          <w:lang w:eastAsia="ru-RU"/>
        </w:rPr>
        <w:t xml:space="preserve">. </w:t>
      </w:r>
    </w:p>
    <w:p w:rsidR="009349AD" w:rsidRDefault="009349AD" w:rsidP="00EE49E7">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w:t>
      </w:r>
      <w:r w:rsidR="00246248">
        <w:rPr>
          <w:rFonts w:ascii="Times New Roman" w:eastAsia="Times New Roman" w:hAnsi="Times New Roman" w:cs="Times New Roman"/>
          <w:color w:val="000000"/>
          <w:sz w:val="24"/>
          <w:szCs w:val="24"/>
          <w:lang w:eastAsia="ru-RU"/>
        </w:rPr>
        <w:t xml:space="preserve"> продаже имущества.</w:t>
      </w:r>
    </w:p>
    <w:p w:rsidR="00C22CAD" w:rsidRDefault="00C22CAD" w:rsidP="00EE49E7">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Задаток для участия в </w:t>
      </w:r>
      <w:r w:rsidR="0069728E">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EE49E7">
      <w:pPr>
        <w:suppressAutoHyphens/>
        <w:spacing w:after="0"/>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 xml:space="preserve">Перечисление задатка для участия в </w:t>
      </w:r>
      <w:r w:rsidR="0069728E">
        <w:rPr>
          <w:rFonts w:ascii="Times New Roman" w:hAnsi="Times New Roman" w:cs="Times New Roman"/>
          <w:color w:val="000000"/>
          <w:sz w:val="24"/>
          <w:szCs w:val="24"/>
        </w:rPr>
        <w:t xml:space="preserve">продаже имущества </w:t>
      </w:r>
      <w:r w:rsidRPr="002D08AB">
        <w:rPr>
          <w:rFonts w:ascii="Times New Roman" w:hAnsi="Times New Roman" w:cs="Times New Roman"/>
          <w:color w:val="000000"/>
          <w:sz w:val="24"/>
          <w:szCs w:val="24"/>
        </w:rPr>
        <w:t>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2D08AB" w:rsidRPr="00DA1757" w:rsidRDefault="00C22CAD" w:rsidP="00EE49E7">
      <w:pPr>
        <w:suppressAutoHyphens/>
        <w:spacing w:after="0"/>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 xml:space="preserve">Задатки на участие в </w:t>
      </w:r>
      <w:r w:rsidR="0069728E">
        <w:rPr>
          <w:rFonts w:ascii="Times New Roman" w:hAnsi="Times New Roman" w:cs="Times New Roman"/>
          <w:sz w:val="24"/>
          <w:szCs w:val="24"/>
        </w:rPr>
        <w:t xml:space="preserve">продаже имущества </w:t>
      </w:r>
      <w:r w:rsidR="002D08AB" w:rsidRPr="00DA1757">
        <w:rPr>
          <w:rFonts w:ascii="Times New Roman" w:hAnsi="Times New Roman" w:cs="Times New Roman"/>
          <w:sz w:val="24"/>
          <w:szCs w:val="24"/>
        </w:rPr>
        <w:t>должны быть внесены на счет, предоставленный оператором электронной площадки</w:t>
      </w:r>
      <w:r w:rsidR="00130608">
        <w:rPr>
          <w:rFonts w:ascii="Times New Roman" w:hAnsi="Times New Roman" w:cs="Times New Roman"/>
          <w:sz w:val="24"/>
          <w:szCs w:val="24"/>
        </w:rPr>
        <w:t xml:space="preserve"> (</w:t>
      </w:r>
      <w:r w:rsidR="00130608" w:rsidRPr="00130608">
        <w:rPr>
          <w:rFonts w:ascii="Times New Roman" w:hAnsi="Times New Roman" w:cs="Times New Roman"/>
          <w:sz w:val="24"/>
          <w:szCs w:val="24"/>
        </w:rPr>
        <w:t>https://www.rts-tender.ru/details/platform-property-sales-details</w:t>
      </w:r>
      <w:r w:rsidR="00130608">
        <w:rPr>
          <w:rFonts w:ascii="Times New Roman" w:hAnsi="Times New Roman" w:cs="Times New Roman"/>
          <w:sz w:val="24"/>
          <w:szCs w:val="24"/>
        </w:rPr>
        <w:t>)</w:t>
      </w:r>
      <w:r w:rsidR="002D08AB" w:rsidRPr="00DA1757">
        <w:rPr>
          <w:rFonts w:ascii="Times New Roman" w:hAnsi="Times New Roman" w:cs="Times New Roman"/>
          <w:sz w:val="24"/>
          <w:szCs w:val="24"/>
        </w:rPr>
        <w:t>,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F819A4" w:rsidRPr="00DB0511" w:rsidRDefault="00F819A4" w:rsidP="00F819A4">
      <w:pPr>
        <w:spacing w:after="0" w:line="240" w:lineRule="auto"/>
        <w:ind w:firstLine="706"/>
        <w:jc w:val="both"/>
        <w:rPr>
          <w:rFonts w:ascii="Times New Roman" w:eastAsia="Times New Roman" w:hAnsi="Times New Roman" w:cs="Times New Roman"/>
          <w:b/>
          <w:sz w:val="24"/>
          <w:szCs w:val="24"/>
          <w:lang w:eastAsia="ru-RU"/>
        </w:rPr>
      </w:pPr>
      <w:r w:rsidRPr="00DB0511">
        <w:rPr>
          <w:rFonts w:ascii="Times New Roman" w:eastAsia="Times New Roman" w:hAnsi="Times New Roman" w:cs="Times New Roman"/>
          <w:b/>
          <w:sz w:val="24"/>
          <w:szCs w:val="24"/>
          <w:lang w:eastAsia="ru-RU"/>
        </w:rPr>
        <w:t>Банковские реквизиты счета для перечисления задатка:</w:t>
      </w:r>
    </w:p>
    <w:tbl>
      <w:tblPr>
        <w:tblW w:w="9136" w:type="dxa"/>
        <w:tblCellSpacing w:w="15" w:type="dxa"/>
        <w:tblCellMar>
          <w:left w:w="0" w:type="dxa"/>
          <w:right w:w="0" w:type="dxa"/>
        </w:tblCellMar>
        <w:tblLook w:val="04A0" w:firstRow="1" w:lastRow="0" w:firstColumn="1" w:lastColumn="0" w:noHBand="0" w:noVBand="1"/>
      </w:tblPr>
      <w:tblGrid>
        <w:gridCol w:w="2806"/>
        <w:gridCol w:w="6330"/>
      </w:tblGrid>
      <w:tr w:rsidR="00F819A4" w:rsidRPr="005D4857" w:rsidTr="00143D32">
        <w:trPr>
          <w:trHeight w:val="246"/>
          <w:tblCellSpacing w:w="15" w:type="dxa"/>
        </w:trPr>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ООО «РТС-тендер»</w:t>
            </w:r>
          </w:p>
        </w:tc>
      </w:tr>
      <w:tr w:rsidR="00F819A4" w:rsidRPr="005D4857" w:rsidTr="00143D32">
        <w:trPr>
          <w:trHeight w:val="246"/>
          <w:tblCellSpacing w:w="15" w:type="dxa"/>
        </w:trPr>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«Корпоративный» ПАО «</w:t>
            </w:r>
            <w:proofErr w:type="spellStart"/>
            <w:r>
              <w:rPr>
                <w:rFonts w:ascii="Times New Roman" w:eastAsia="Times New Roman" w:hAnsi="Times New Roman" w:cs="Times New Roman"/>
                <w:sz w:val="24"/>
                <w:szCs w:val="24"/>
                <w:lang w:eastAsia="ru-RU"/>
              </w:rPr>
              <w:t>Совкомбанк</w:t>
            </w:r>
            <w:proofErr w:type="spellEnd"/>
            <w:r>
              <w:rPr>
                <w:rFonts w:ascii="Times New Roman" w:eastAsia="Times New Roman" w:hAnsi="Times New Roman" w:cs="Times New Roman"/>
                <w:sz w:val="24"/>
                <w:szCs w:val="24"/>
                <w:lang w:eastAsia="ru-RU"/>
              </w:rPr>
              <w:t>»</w:t>
            </w:r>
          </w:p>
        </w:tc>
      </w:tr>
      <w:tr w:rsidR="00F819A4" w:rsidRPr="005D4857" w:rsidTr="00143D32">
        <w:trPr>
          <w:trHeight w:val="246"/>
          <w:tblCellSpacing w:w="15" w:type="dxa"/>
        </w:trPr>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40702810512030016362</w:t>
            </w:r>
          </w:p>
        </w:tc>
      </w:tr>
      <w:tr w:rsidR="00F819A4" w:rsidRPr="005D4857" w:rsidTr="00143D32">
        <w:trPr>
          <w:trHeight w:val="246"/>
          <w:tblCellSpacing w:w="15" w:type="dxa"/>
        </w:trPr>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30101810445250000360</w:t>
            </w:r>
          </w:p>
        </w:tc>
      </w:tr>
      <w:tr w:rsidR="00F819A4" w:rsidRPr="005D4857" w:rsidTr="00143D32">
        <w:trPr>
          <w:trHeight w:val="246"/>
          <w:tblCellSpacing w:w="15" w:type="dxa"/>
        </w:trPr>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044525360</w:t>
            </w:r>
          </w:p>
        </w:tc>
      </w:tr>
      <w:tr w:rsidR="00F819A4" w:rsidRPr="005D4857" w:rsidTr="00143D32">
        <w:trPr>
          <w:trHeight w:val="246"/>
          <w:tblCellSpacing w:w="15" w:type="dxa"/>
        </w:trPr>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7710357167</w:t>
            </w:r>
          </w:p>
        </w:tc>
      </w:tr>
      <w:tr w:rsidR="00F819A4" w:rsidRPr="005D4857" w:rsidTr="00143D32">
        <w:trPr>
          <w:trHeight w:val="246"/>
          <w:tblCellSpacing w:w="15" w:type="dxa"/>
        </w:trPr>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0" w:type="auto"/>
            <w:vAlign w:val="center"/>
            <w:hideMark/>
          </w:tcPr>
          <w:p w:rsidR="00F819A4" w:rsidRPr="005D4857" w:rsidRDefault="00F819A4" w:rsidP="00143D32">
            <w:pPr>
              <w:spacing w:after="0" w:line="330" w:lineRule="atLeast"/>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773001001</w:t>
            </w:r>
          </w:p>
        </w:tc>
      </w:tr>
    </w:tbl>
    <w:p w:rsidR="00F819A4" w:rsidRPr="00246248" w:rsidRDefault="00F819A4" w:rsidP="0024624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B0511">
        <w:rPr>
          <w:rFonts w:ascii="Times New Roman" w:eastAsia="Times New Roman" w:hAnsi="Times New Roman" w:cs="Times New Roman"/>
          <w:b/>
          <w:sz w:val="24"/>
          <w:szCs w:val="24"/>
          <w:lang w:eastAsia="ru-RU"/>
        </w:rPr>
        <w:t>В назначении платежа обязательно нужно указывать:</w:t>
      </w:r>
      <w:r w:rsidRPr="00795888">
        <w:rPr>
          <w:rFonts w:ascii="Times New Roman" w:eastAsia="Times New Roman" w:hAnsi="Times New Roman" w:cs="Times New Roman"/>
          <w:sz w:val="24"/>
          <w:szCs w:val="24"/>
          <w:lang w:eastAsia="ru-RU"/>
        </w:rPr>
        <w:t xml:space="preserve"> </w:t>
      </w:r>
      <w:r w:rsidRPr="00795888">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4A15A9" w:rsidRPr="009F1DDF" w:rsidRDefault="004A15A9" w:rsidP="006D1694">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C22CAD" w:rsidRPr="00C22CAD" w:rsidRDefault="00C22CAD" w:rsidP="006D1694">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w:t>
      </w:r>
      <w:r w:rsidR="0069728E">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в электронной форме не допускается.</w:t>
      </w:r>
    </w:p>
    <w:p w:rsidR="006D1694" w:rsidRPr="003C5CD0"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 xml:space="preserve">Лицам, перечислившим задаток для участия в </w:t>
      </w:r>
      <w:r w:rsidR="00C908FD">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в электронной форме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w:t>
      </w:r>
      <w:r w:rsidR="007807F6">
        <w:rPr>
          <w:rFonts w:ascii="Times New Roman" w:eastAsia="Times New Roman" w:hAnsi="Times New Roman" w:cs="Times New Roman"/>
          <w:color w:val="000000"/>
          <w:sz w:val="24"/>
          <w:szCs w:val="24"/>
          <w:lang w:eastAsia="ru-RU"/>
        </w:rPr>
        <w:t>продажи</w:t>
      </w:r>
      <w:r w:rsidRPr="00C22CAD">
        <w:rPr>
          <w:rFonts w:ascii="Times New Roman" w:eastAsia="Times New Roman" w:hAnsi="Times New Roman" w:cs="Times New Roman"/>
          <w:color w:val="000000"/>
          <w:sz w:val="24"/>
          <w:szCs w:val="24"/>
          <w:lang w:eastAsia="ru-RU"/>
        </w:rPr>
        <w:t>.</w:t>
      </w:r>
    </w:p>
    <w:p w:rsidR="00C22CAD" w:rsidRPr="00C22CAD" w:rsidRDefault="00C22CAD" w:rsidP="003C5CD0">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 претендентам, не допущенным к участию в </w:t>
      </w:r>
      <w:r w:rsidR="007807F6">
        <w:rPr>
          <w:rFonts w:ascii="Times New Roman" w:eastAsia="Times New Roman" w:hAnsi="Times New Roman" w:cs="Times New Roman"/>
          <w:color w:val="000000"/>
          <w:sz w:val="24"/>
          <w:szCs w:val="24"/>
          <w:lang w:eastAsia="ru-RU"/>
        </w:rPr>
        <w:t>продаже имущества</w:t>
      </w:r>
      <w:r w:rsidRPr="00C22CAD">
        <w:rPr>
          <w:rFonts w:ascii="Times New Roman" w:eastAsia="Times New Roman" w:hAnsi="Times New Roman" w:cs="Times New Roman"/>
          <w:color w:val="000000"/>
          <w:sz w:val="24"/>
          <w:szCs w:val="24"/>
          <w:lang w:eastAsia="ru-RU"/>
        </w:rPr>
        <w:t>, а также претендентам, отозвавшим заявки не позднее дня окончания приема заявок – в течение 5 календарных дней с даты</w:t>
      </w:r>
      <w:r w:rsidR="004C7CE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подписания протокола о признании претендентов участниками.</w:t>
      </w:r>
    </w:p>
    <w:p w:rsidR="00C22CAD" w:rsidRPr="00C22CAD" w:rsidRDefault="00C22CAD" w:rsidP="003C5CD0">
      <w:pPr>
        <w:spacing w:after="0" w:line="240" w:lineRule="auto"/>
        <w:ind w:firstLine="706"/>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Задаток победителя </w:t>
      </w:r>
      <w:r w:rsidR="007807F6">
        <w:rPr>
          <w:rFonts w:ascii="Times New Roman" w:eastAsia="Times New Roman" w:hAnsi="Times New Roman" w:cs="Times New Roman"/>
          <w:color w:val="000000"/>
          <w:sz w:val="24"/>
          <w:szCs w:val="24"/>
          <w:lang w:eastAsia="ru-RU"/>
        </w:rPr>
        <w:t xml:space="preserve">продажи </w:t>
      </w:r>
      <w:r w:rsidRPr="00C22CAD">
        <w:rPr>
          <w:rFonts w:ascii="Times New Roman" w:eastAsia="Times New Roman" w:hAnsi="Times New Roman" w:cs="Times New Roman"/>
          <w:color w:val="000000"/>
          <w:sz w:val="24"/>
          <w:szCs w:val="24"/>
          <w:lang w:eastAsia="ru-RU"/>
        </w:rPr>
        <w:t>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C22CAD" w:rsidRPr="00C22CAD" w:rsidRDefault="00C22CAD" w:rsidP="003C5CD0">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При уклонении или отказе победителя от заключения в установленный срок договора купли-продажи имущества результаты </w:t>
      </w:r>
      <w:r w:rsidR="007807F6">
        <w:rPr>
          <w:rFonts w:ascii="Times New Roman" w:eastAsia="Times New Roman" w:hAnsi="Times New Roman" w:cs="Times New Roman"/>
          <w:color w:val="000000"/>
          <w:sz w:val="24"/>
          <w:szCs w:val="24"/>
          <w:lang w:eastAsia="ru-RU"/>
        </w:rPr>
        <w:t xml:space="preserve">продажи имущества </w:t>
      </w:r>
      <w:r w:rsidRPr="00C22CAD">
        <w:rPr>
          <w:rFonts w:ascii="Times New Roman" w:eastAsia="Times New Roman" w:hAnsi="Times New Roman" w:cs="Times New Roman"/>
          <w:color w:val="000000"/>
          <w:sz w:val="24"/>
          <w:szCs w:val="24"/>
          <w:lang w:eastAsia="ru-RU"/>
        </w:rPr>
        <w:t>аннулируются продавцом, победитель утрачивает право на заключение указанного договора, задаток ему не возвращается.</w:t>
      </w:r>
    </w:p>
    <w:p w:rsidR="00C22CAD" w:rsidRPr="00C22CAD" w:rsidRDefault="00C22CAD" w:rsidP="003C5CD0">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C22CAD" w:rsidRPr="00C22CAD" w:rsidRDefault="00C22CAD" w:rsidP="00C254DF">
      <w:pPr>
        <w:numPr>
          <w:ilvl w:val="0"/>
          <w:numId w:val="8"/>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Порядок подачи заявок на участие в </w:t>
      </w:r>
      <w:r w:rsidR="00ED56F4">
        <w:rPr>
          <w:rFonts w:ascii="Times New Roman" w:eastAsia="Times New Roman" w:hAnsi="Times New Roman" w:cs="Times New Roman"/>
          <w:b/>
          <w:bCs/>
          <w:color w:val="000000"/>
          <w:sz w:val="24"/>
          <w:szCs w:val="24"/>
          <w:lang w:eastAsia="ru-RU"/>
        </w:rPr>
        <w:t>продаже муниципального  имущества</w:t>
      </w:r>
      <w:r w:rsidRPr="00C22CAD">
        <w:rPr>
          <w:rFonts w:ascii="Times New Roman" w:eastAsia="Times New Roman" w:hAnsi="Times New Roman" w:cs="Times New Roman"/>
          <w:b/>
          <w:bCs/>
          <w:color w:val="000000"/>
          <w:sz w:val="24"/>
          <w:szCs w:val="24"/>
          <w:lang w:eastAsia="ru-RU"/>
        </w:rPr>
        <w:t xml:space="preserve"> в электронной форме </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Для участия в </w:t>
      </w:r>
      <w:r w:rsidR="00DB08D6">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 xml:space="preserve">в электронной форме Претендент заполняет электронную форму заявки согласно Приложению № </w:t>
      </w:r>
      <w:r w:rsidR="00CF11F3">
        <w:rPr>
          <w:rFonts w:ascii="Times New Roman" w:eastAsia="Times New Roman" w:hAnsi="Times New Roman" w:cs="Times New Roman"/>
          <w:color w:val="000000"/>
          <w:sz w:val="24"/>
          <w:szCs w:val="24"/>
          <w:lang w:eastAsia="ru-RU"/>
        </w:rPr>
        <w:t>2</w:t>
      </w:r>
      <w:r w:rsidRPr="00C22CAD">
        <w:rPr>
          <w:rFonts w:ascii="Times New Roman" w:eastAsia="Times New Roman" w:hAnsi="Times New Roman" w:cs="Times New Roman"/>
          <w:color w:val="000000"/>
          <w:sz w:val="24"/>
          <w:szCs w:val="24"/>
          <w:lang w:eastAsia="ru-RU"/>
        </w:rPr>
        <w:t xml:space="preserve"> к настоящему информационному сообщению с приложением электронных образ</w:t>
      </w:r>
      <w:r w:rsidR="00DB08D6">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ов документов в соответствии с перечнем, указанным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начиная с даты</w:t>
      </w:r>
      <w:r w:rsidR="00E1270C">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начала приема заявок до даты окончания приема заявок, указанной в настоящем информационном сообщении.</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и принимаются одновременно с полным комплектом требуемых для участия в </w:t>
      </w:r>
      <w:r w:rsidR="00DB08D6">
        <w:rPr>
          <w:rFonts w:ascii="Times New Roman" w:eastAsia="Times New Roman" w:hAnsi="Times New Roman" w:cs="Times New Roman"/>
          <w:color w:val="000000"/>
          <w:sz w:val="24"/>
          <w:szCs w:val="24"/>
          <w:lang w:eastAsia="ru-RU"/>
        </w:rPr>
        <w:t xml:space="preserve">продаже </w:t>
      </w:r>
      <w:r w:rsidRPr="00C22CAD">
        <w:rPr>
          <w:rFonts w:ascii="Times New Roman" w:eastAsia="Times New Roman" w:hAnsi="Times New Roman" w:cs="Times New Roman"/>
          <w:color w:val="000000"/>
          <w:sz w:val="24"/>
          <w:szCs w:val="24"/>
          <w:lang w:eastAsia="ru-RU"/>
        </w:rPr>
        <w:t>в электронной форме документов.</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22CAD" w:rsidRPr="00C22CAD" w:rsidRDefault="00C22CAD" w:rsidP="009C3109">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C22CAD" w:rsidRPr="007907EE" w:rsidRDefault="00C22CAD" w:rsidP="009C3109">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В течение одного часа со времени поступления заявки Оператор электронной площадки сообщает претендент</w:t>
      </w:r>
      <w:proofErr w:type="gramStart"/>
      <w:r w:rsidRPr="007907EE">
        <w:rPr>
          <w:rFonts w:ascii="Times New Roman" w:eastAsia="Times New Roman" w:hAnsi="Times New Roman" w:cs="Times New Roman"/>
          <w:sz w:val="24"/>
          <w:szCs w:val="24"/>
          <w:lang w:eastAsia="ru-RU"/>
        </w:rPr>
        <w:t>у о ее</w:t>
      </w:r>
      <w:proofErr w:type="gramEnd"/>
      <w:r w:rsidRPr="007907EE">
        <w:rPr>
          <w:rFonts w:ascii="Times New Roman" w:eastAsia="Times New Roman" w:hAnsi="Times New Roman" w:cs="Times New Roman"/>
          <w:sz w:val="24"/>
          <w:szCs w:val="24"/>
          <w:lang w:eastAsia="ru-RU"/>
        </w:rPr>
        <w:t xml:space="preserve"> поступлении путем направления уведомления</w:t>
      </w:r>
      <w:r w:rsidR="00E1270C">
        <w:rPr>
          <w:rFonts w:ascii="Times New Roman" w:eastAsia="Times New Roman" w:hAnsi="Times New Roman" w:cs="Times New Roman"/>
          <w:sz w:val="24"/>
          <w:szCs w:val="24"/>
          <w:lang w:eastAsia="ru-RU"/>
        </w:rPr>
        <w:t>,</w:t>
      </w:r>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532E55" w:rsidRDefault="00532E55" w:rsidP="00532E55">
      <w:pPr>
        <w:pStyle w:val="Default"/>
        <w:spacing w:after="27"/>
        <w:ind w:firstLine="709"/>
        <w:jc w:val="both"/>
        <w:rPr>
          <w:color w:val="auto"/>
          <w:sz w:val="23"/>
          <w:szCs w:val="23"/>
        </w:rPr>
      </w:pPr>
      <w:r>
        <w:rPr>
          <w:color w:val="auto"/>
          <w:sz w:val="23"/>
          <w:szCs w:val="23"/>
        </w:rPr>
        <w:lastRenderedPageBreak/>
        <w:t xml:space="preserve">Поступление заявки является поручением о блокировании операций по счету заявителя, открытому для проведения операций по обеспечению участия в </w:t>
      </w:r>
      <w:r w:rsidR="006B17FB">
        <w:rPr>
          <w:color w:val="auto"/>
          <w:sz w:val="23"/>
          <w:szCs w:val="23"/>
        </w:rPr>
        <w:t>продаже</w:t>
      </w:r>
      <w:r>
        <w:rPr>
          <w:color w:val="auto"/>
          <w:sz w:val="23"/>
          <w:szCs w:val="23"/>
        </w:rPr>
        <w:t>, в отношении денежных средств</w:t>
      </w:r>
      <w:r w:rsidR="008B1E2C">
        <w:rPr>
          <w:color w:val="auto"/>
          <w:sz w:val="23"/>
          <w:szCs w:val="23"/>
        </w:rPr>
        <w:t>,</w:t>
      </w:r>
      <w:r>
        <w:rPr>
          <w:color w:val="auto"/>
          <w:sz w:val="23"/>
          <w:szCs w:val="23"/>
        </w:rPr>
        <w:t xml:space="preserve"> в размере суммы задатка на участие в</w:t>
      </w:r>
      <w:r w:rsidR="006B17FB">
        <w:rPr>
          <w:color w:val="auto"/>
          <w:sz w:val="23"/>
          <w:szCs w:val="23"/>
        </w:rPr>
        <w:t xml:space="preserve"> продаже</w:t>
      </w:r>
      <w:r>
        <w:rPr>
          <w:color w:val="auto"/>
          <w:sz w:val="23"/>
          <w:szCs w:val="23"/>
        </w:rPr>
        <w:t xml:space="preserve">. </w:t>
      </w:r>
    </w:p>
    <w:p w:rsidR="00FE645A" w:rsidRPr="00FE645A" w:rsidRDefault="00FE645A" w:rsidP="00FE645A">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sidR="006B17FB">
        <w:rPr>
          <w:color w:val="auto"/>
          <w:sz w:val="23"/>
          <w:szCs w:val="23"/>
        </w:rPr>
        <w:t>продаже имущества</w:t>
      </w:r>
      <w:r w:rsidRPr="00FE645A">
        <w:rPr>
          <w:color w:val="auto"/>
          <w:sz w:val="23"/>
          <w:szCs w:val="23"/>
        </w:rPr>
        <w:t xml:space="preserve"> в случае: </w:t>
      </w:r>
    </w:p>
    <w:p w:rsidR="00FE645A" w:rsidRDefault="00FE645A" w:rsidP="00C65384">
      <w:pPr>
        <w:pStyle w:val="Default"/>
        <w:ind w:firstLine="709"/>
        <w:jc w:val="both"/>
        <w:rPr>
          <w:color w:val="auto"/>
          <w:sz w:val="23"/>
          <w:szCs w:val="23"/>
        </w:rPr>
      </w:pPr>
      <w:r>
        <w:rPr>
          <w:color w:val="auto"/>
          <w:sz w:val="23"/>
          <w:szCs w:val="23"/>
        </w:rPr>
        <w:t xml:space="preserve">1) предоставления заявки на участие в </w:t>
      </w:r>
      <w:r w:rsidR="006B17FB">
        <w:rPr>
          <w:color w:val="auto"/>
          <w:sz w:val="23"/>
          <w:szCs w:val="23"/>
        </w:rPr>
        <w:t>продаже</w:t>
      </w:r>
      <w:r>
        <w:rPr>
          <w:color w:val="auto"/>
          <w:sz w:val="23"/>
          <w:szCs w:val="23"/>
        </w:rPr>
        <w:t xml:space="preserve">, подписанной электронной подписью лица, не имеющего право действовать от имени заявителя; </w:t>
      </w:r>
    </w:p>
    <w:p w:rsidR="00FE645A" w:rsidRDefault="00FE645A" w:rsidP="00C65384">
      <w:pPr>
        <w:pStyle w:val="Default"/>
        <w:ind w:firstLine="709"/>
        <w:jc w:val="both"/>
        <w:rPr>
          <w:color w:val="auto"/>
          <w:sz w:val="23"/>
          <w:szCs w:val="23"/>
        </w:rPr>
      </w:pPr>
      <w:r>
        <w:rPr>
          <w:color w:val="auto"/>
          <w:sz w:val="23"/>
          <w:szCs w:val="23"/>
        </w:rPr>
        <w:t xml:space="preserve">2) отсутствия на счете, предназначенном для проведения операций по обеспечению участия в </w:t>
      </w:r>
      <w:r w:rsidR="006B17FB">
        <w:rPr>
          <w:color w:val="auto"/>
          <w:sz w:val="23"/>
          <w:szCs w:val="23"/>
        </w:rPr>
        <w:t>продаже</w:t>
      </w:r>
      <w:r>
        <w:rPr>
          <w:color w:val="auto"/>
          <w:sz w:val="23"/>
          <w:szCs w:val="23"/>
        </w:rPr>
        <w:t>, заявителя, подавшего заявку на участие в</w:t>
      </w:r>
      <w:r w:rsidR="006B17FB">
        <w:rPr>
          <w:color w:val="auto"/>
          <w:sz w:val="23"/>
          <w:szCs w:val="23"/>
        </w:rPr>
        <w:t xml:space="preserve"> п</w:t>
      </w:r>
      <w:r w:rsidR="00CE3AF8">
        <w:rPr>
          <w:color w:val="auto"/>
          <w:sz w:val="23"/>
          <w:szCs w:val="23"/>
        </w:rPr>
        <w:t>р</w:t>
      </w:r>
      <w:r w:rsidR="006B17FB">
        <w:rPr>
          <w:color w:val="auto"/>
          <w:sz w:val="23"/>
          <w:szCs w:val="23"/>
        </w:rPr>
        <w:t>одаже</w:t>
      </w:r>
      <w:r>
        <w:rPr>
          <w:color w:val="auto"/>
          <w:sz w:val="23"/>
          <w:szCs w:val="23"/>
        </w:rPr>
        <w:t>, денежных средств</w:t>
      </w:r>
      <w:r w:rsidR="008B1E2C">
        <w:rPr>
          <w:color w:val="auto"/>
          <w:sz w:val="23"/>
          <w:szCs w:val="23"/>
        </w:rPr>
        <w:t>,</w:t>
      </w:r>
      <w:r>
        <w:rPr>
          <w:color w:val="auto"/>
          <w:sz w:val="23"/>
          <w:szCs w:val="23"/>
        </w:rPr>
        <w:t xml:space="preserve"> в размере суммы задатка, в отношении которых не осуществлено блокирование операций по счету оператором электронной площадки; </w:t>
      </w:r>
    </w:p>
    <w:p w:rsidR="00FE645A" w:rsidRDefault="00FE645A" w:rsidP="00C65384">
      <w:pPr>
        <w:pStyle w:val="Default"/>
        <w:ind w:firstLine="709"/>
        <w:jc w:val="both"/>
        <w:rPr>
          <w:color w:val="auto"/>
          <w:sz w:val="23"/>
          <w:szCs w:val="23"/>
        </w:rPr>
      </w:pPr>
      <w:r>
        <w:rPr>
          <w:color w:val="auto"/>
          <w:sz w:val="23"/>
          <w:szCs w:val="23"/>
        </w:rPr>
        <w:t xml:space="preserve">3) подачи одним заявителем двух и более заявок на участие в </w:t>
      </w:r>
      <w:r w:rsidR="006B17FB">
        <w:rPr>
          <w:color w:val="auto"/>
          <w:sz w:val="23"/>
          <w:szCs w:val="23"/>
        </w:rPr>
        <w:t>продаже имущества</w:t>
      </w:r>
      <w:r>
        <w:rPr>
          <w:color w:val="auto"/>
          <w:sz w:val="23"/>
          <w:szCs w:val="23"/>
        </w:rPr>
        <w:t xml:space="preserve"> при условии, что поданные ранее заявки заявителем не отозваны. В этом случае заявителю возвращаются все поданные заявки на участие в </w:t>
      </w:r>
      <w:r w:rsidR="006B17FB">
        <w:rPr>
          <w:color w:val="auto"/>
          <w:sz w:val="23"/>
          <w:szCs w:val="23"/>
        </w:rPr>
        <w:t>продаже</w:t>
      </w:r>
      <w:r>
        <w:rPr>
          <w:color w:val="auto"/>
          <w:sz w:val="23"/>
          <w:szCs w:val="23"/>
        </w:rPr>
        <w:t xml:space="preserve">; </w:t>
      </w:r>
    </w:p>
    <w:p w:rsidR="00FE645A" w:rsidRPr="000909C6" w:rsidRDefault="00FE645A" w:rsidP="00C65384">
      <w:pPr>
        <w:pStyle w:val="Default"/>
        <w:ind w:firstLine="709"/>
        <w:jc w:val="both"/>
        <w:rPr>
          <w:color w:val="auto"/>
          <w:sz w:val="23"/>
          <w:szCs w:val="23"/>
        </w:rPr>
      </w:pPr>
      <w:r w:rsidRPr="000909C6">
        <w:rPr>
          <w:color w:val="auto"/>
          <w:sz w:val="23"/>
          <w:szCs w:val="23"/>
        </w:rPr>
        <w:t xml:space="preserve">4) получения заявки на участие в </w:t>
      </w:r>
      <w:r w:rsidR="000909C6" w:rsidRPr="000909C6">
        <w:rPr>
          <w:color w:val="auto"/>
          <w:sz w:val="23"/>
          <w:szCs w:val="23"/>
        </w:rPr>
        <w:t xml:space="preserve">продаже </w:t>
      </w:r>
      <w:r w:rsidRPr="000909C6">
        <w:rPr>
          <w:color w:val="auto"/>
          <w:sz w:val="23"/>
          <w:szCs w:val="23"/>
        </w:rPr>
        <w:t xml:space="preserve">после дня и времени окончания срока подачи заявок. </w:t>
      </w:r>
    </w:p>
    <w:p w:rsidR="00FE645A" w:rsidRDefault="00FE645A" w:rsidP="00162DBC">
      <w:pPr>
        <w:pStyle w:val="Default"/>
        <w:ind w:firstLine="709"/>
        <w:jc w:val="both"/>
        <w:rPr>
          <w:color w:val="auto"/>
          <w:sz w:val="23"/>
          <w:szCs w:val="23"/>
        </w:rPr>
      </w:pPr>
      <w:r w:rsidRPr="00162DBC">
        <w:rPr>
          <w:color w:val="auto"/>
          <w:sz w:val="23"/>
          <w:szCs w:val="23"/>
        </w:rPr>
        <w:t xml:space="preserve">Отказ в приеме </w:t>
      </w:r>
      <w:r>
        <w:rPr>
          <w:color w:val="auto"/>
          <w:sz w:val="23"/>
          <w:szCs w:val="23"/>
        </w:rPr>
        <w:t xml:space="preserve">заявки на участие в </w:t>
      </w:r>
      <w:r w:rsidR="00162DBC">
        <w:rPr>
          <w:color w:val="auto"/>
          <w:sz w:val="23"/>
          <w:szCs w:val="23"/>
        </w:rPr>
        <w:t xml:space="preserve">продаже имущества </w:t>
      </w:r>
      <w:r>
        <w:rPr>
          <w:color w:val="auto"/>
          <w:sz w:val="23"/>
          <w:szCs w:val="23"/>
        </w:rPr>
        <w:t xml:space="preserve">по иным основаниям не допускается. </w:t>
      </w:r>
    </w:p>
    <w:p w:rsidR="00580F41" w:rsidRPr="00580F41" w:rsidRDefault="00580F41" w:rsidP="009C3109">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по счету</w:t>
      </w:r>
      <w:r w:rsidR="005A7EF5">
        <w:rPr>
          <w:rFonts w:ascii="Times New Roman" w:hAnsi="Times New Roman" w:cs="Times New Roman"/>
          <w:sz w:val="24"/>
          <w:szCs w:val="24"/>
        </w:rPr>
        <w:t>,</w:t>
      </w:r>
      <w:r w:rsidRPr="00580F41">
        <w:rPr>
          <w:rFonts w:ascii="Times New Roman" w:hAnsi="Times New Roman" w:cs="Times New Roman"/>
          <w:sz w:val="24"/>
          <w:szCs w:val="24"/>
        </w:rPr>
        <w:t xml:space="preserve"> для проведения операций по обеспечению участия в </w:t>
      </w:r>
      <w:r w:rsidR="00162DBC">
        <w:rPr>
          <w:rFonts w:ascii="Times New Roman" w:hAnsi="Times New Roman" w:cs="Times New Roman"/>
          <w:sz w:val="24"/>
          <w:szCs w:val="24"/>
        </w:rPr>
        <w:t xml:space="preserve">продаже </w:t>
      </w:r>
      <w:r w:rsidRPr="00580F41">
        <w:rPr>
          <w:rFonts w:ascii="Times New Roman" w:hAnsi="Times New Roman" w:cs="Times New Roman"/>
          <w:sz w:val="24"/>
          <w:szCs w:val="24"/>
        </w:rPr>
        <w:t xml:space="preserve">в отношении денежных средств заявителя в размере суммы задатка на участие в </w:t>
      </w:r>
      <w:r w:rsidR="00162DBC">
        <w:rPr>
          <w:rFonts w:ascii="Times New Roman" w:hAnsi="Times New Roman" w:cs="Times New Roman"/>
          <w:sz w:val="24"/>
          <w:szCs w:val="24"/>
        </w:rPr>
        <w:t>продаже</w:t>
      </w:r>
      <w:r w:rsidRPr="00580F41">
        <w:rPr>
          <w:rFonts w:ascii="Times New Roman" w:hAnsi="Times New Roman" w:cs="Times New Roman"/>
          <w:sz w:val="24"/>
          <w:szCs w:val="24"/>
        </w:rPr>
        <w:t xml:space="preserve">. </w:t>
      </w:r>
    </w:p>
    <w:p w:rsidR="00C22CAD" w:rsidRDefault="00C22CAD" w:rsidP="009C3109">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07EE" w:rsidRDefault="007907EE" w:rsidP="007907EE">
      <w:pPr>
        <w:pStyle w:val="Default"/>
        <w:spacing w:after="27"/>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w:t>
      </w:r>
      <w:r w:rsidR="00807E94">
        <w:rPr>
          <w:color w:val="auto"/>
          <w:sz w:val="23"/>
          <w:szCs w:val="23"/>
        </w:rPr>
        <w:t>продажи имущества.</w:t>
      </w:r>
      <w:r>
        <w:rPr>
          <w:color w:val="auto"/>
          <w:sz w:val="23"/>
          <w:szCs w:val="23"/>
        </w:rPr>
        <w:t xml:space="preserve"> </w:t>
      </w:r>
    </w:p>
    <w:p w:rsidR="00C22CAD" w:rsidRPr="00C22CAD" w:rsidRDefault="00C22CAD" w:rsidP="00614CE6">
      <w:pPr>
        <w:numPr>
          <w:ilvl w:val="0"/>
          <w:numId w:val="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 xml:space="preserve">Перечень документов, представляемых претендентами для участия в </w:t>
      </w:r>
      <w:r w:rsidR="005269E6">
        <w:rPr>
          <w:rFonts w:ascii="Times New Roman" w:eastAsia="Times New Roman" w:hAnsi="Times New Roman" w:cs="Times New Roman"/>
          <w:b/>
          <w:bCs/>
          <w:color w:val="000000"/>
          <w:sz w:val="24"/>
          <w:szCs w:val="24"/>
          <w:lang w:eastAsia="ru-RU"/>
        </w:rPr>
        <w:t xml:space="preserve">продаже имущества </w:t>
      </w:r>
      <w:r w:rsidR="009A5479">
        <w:rPr>
          <w:rFonts w:ascii="Times New Roman" w:eastAsia="Times New Roman" w:hAnsi="Times New Roman" w:cs="Times New Roman"/>
          <w:b/>
          <w:bCs/>
          <w:color w:val="000000"/>
          <w:sz w:val="24"/>
          <w:szCs w:val="24"/>
          <w:lang w:eastAsia="ru-RU"/>
        </w:rPr>
        <w:t xml:space="preserve">посредством публичного предложения </w:t>
      </w:r>
      <w:r w:rsidRPr="00C22CAD">
        <w:rPr>
          <w:rFonts w:ascii="Times New Roman" w:eastAsia="Times New Roman" w:hAnsi="Times New Roman" w:cs="Times New Roman"/>
          <w:b/>
          <w:bCs/>
          <w:color w:val="000000"/>
          <w:sz w:val="24"/>
          <w:szCs w:val="24"/>
          <w:lang w:eastAsia="ru-RU"/>
        </w:rPr>
        <w:t>в электронной форме, и требования к их оформлению</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Для участия в </w:t>
      </w:r>
      <w:r w:rsidR="00946317">
        <w:rPr>
          <w:rFonts w:ascii="Times New Roman" w:eastAsia="Times New Roman" w:hAnsi="Times New Roman" w:cs="Times New Roman"/>
          <w:color w:val="000000"/>
          <w:sz w:val="24"/>
          <w:szCs w:val="24"/>
          <w:lang w:eastAsia="ru-RU"/>
        </w:rPr>
        <w:t>продаже имущества</w:t>
      </w:r>
      <w:r w:rsidRPr="00C22CAD">
        <w:rPr>
          <w:rFonts w:ascii="Times New Roman" w:eastAsia="Times New Roman" w:hAnsi="Times New Roman" w:cs="Times New Roman"/>
          <w:color w:val="000000"/>
          <w:sz w:val="24"/>
          <w:szCs w:val="24"/>
          <w:lang w:eastAsia="ru-RU"/>
        </w:rPr>
        <w:t xml:space="preserve"> в электронной форме претенденты (лично или через своего представителя) одновременно с заявкой на участие в </w:t>
      </w:r>
      <w:r w:rsidR="00946317">
        <w:rPr>
          <w:rFonts w:ascii="Times New Roman" w:eastAsia="Times New Roman" w:hAnsi="Times New Roman" w:cs="Times New Roman"/>
          <w:color w:val="000000"/>
          <w:sz w:val="24"/>
          <w:szCs w:val="24"/>
          <w:lang w:eastAsia="ru-RU"/>
        </w:rPr>
        <w:t>продаже</w:t>
      </w:r>
      <w:r w:rsidRPr="00C22CAD">
        <w:rPr>
          <w:rFonts w:ascii="Times New Roman" w:eastAsia="Times New Roman" w:hAnsi="Times New Roman" w:cs="Times New Roman"/>
          <w:color w:val="000000"/>
          <w:sz w:val="24"/>
          <w:szCs w:val="24"/>
          <w:lang w:eastAsia="ru-RU"/>
        </w:rPr>
        <w:t xml:space="preserve"> представляют электронные образ</w:t>
      </w:r>
      <w:r w:rsidR="00B01F7D">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C22CAD">
        <w:rPr>
          <w:rFonts w:ascii="Times New Roman" w:eastAsia="Times New Roman" w:hAnsi="Times New Roman" w:cs="Times New Roman"/>
          <w:color w:val="000000"/>
          <w:sz w:val="24"/>
          <w:szCs w:val="24"/>
          <w:lang w:eastAsia="ru-RU"/>
        </w:rPr>
        <w:lastRenderedPageBreak/>
        <w:t>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22CAD" w:rsidRPr="00C22CAD" w:rsidRDefault="00C22CAD" w:rsidP="00F23FD9">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22CAD" w:rsidRPr="00C22CAD" w:rsidRDefault="00C22CAD" w:rsidP="001507ED">
      <w:pPr>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Определение участников </w:t>
      </w:r>
      <w:r w:rsidR="00464053">
        <w:rPr>
          <w:rFonts w:ascii="Times New Roman" w:eastAsia="Times New Roman" w:hAnsi="Times New Roman" w:cs="Times New Roman"/>
          <w:b/>
          <w:bCs/>
          <w:color w:val="000000"/>
          <w:sz w:val="24"/>
          <w:szCs w:val="24"/>
          <w:lang w:eastAsia="ru-RU"/>
        </w:rPr>
        <w:t xml:space="preserve">продажи муниципального имущества посредством публичного предложения </w:t>
      </w:r>
      <w:r w:rsidRPr="00C22CAD">
        <w:rPr>
          <w:rFonts w:ascii="Times New Roman" w:eastAsia="Times New Roman" w:hAnsi="Times New Roman" w:cs="Times New Roman"/>
          <w:b/>
          <w:bCs/>
          <w:color w:val="000000"/>
          <w:sz w:val="24"/>
          <w:szCs w:val="24"/>
          <w:lang w:eastAsia="ru-RU"/>
        </w:rPr>
        <w:t xml:space="preserve">в электронной форме </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 xml:space="preserve">В указанный в настоящем информационном сообщении день определения участников </w:t>
      </w:r>
      <w:r w:rsidR="007F013F">
        <w:rPr>
          <w:rFonts w:ascii="Times New Roman" w:eastAsia="Times New Roman" w:hAnsi="Times New Roman" w:cs="Times New Roman"/>
          <w:color w:val="000000"/>
          <w:sz w:val="24"/>
          <w:szCs w:val="24"/>
          <w:lang w:eastAsia="ru-RU"/>
        </w:rPr>
        <w:t xml:space="preserve">продажи имущества </w:t>
      </w:r>
      <w:r w:rsidRPr="00C22CAD">
        <w:rPr>
          <w:rFonts w:ascii="Times New Roman" w:eastAsia="Times New Roman" w:hAnsi="Times New Roman" w:cs="Times New Roman"/>
          <w:color w:val="000000"/>
          <w:sz w:val="24"/>
          <w:szCs w:val="24"/>
          <w:lang w:eastAsia="ru-RU"/>
        </w:rPr>
        <w:t>в электронной форме Продавец рассматривает заявки и документы претендентов.</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w:t>
      </w:r>
      <w:r w:rsidR="007F0481">
        <w:rPr>
          <w:rFonts w:ascii="Times New Roman" w:eastAsia="Times New Roman" w:hAnsi="Times New Roman" w:cs="Times New Roman"/>
          <w:color w:val="000000"/>
          <w:sz w:val="24"/>
          <w:szCs w:val="24"/>
          <w:lang w:eastAsia="ru-RU"/>
        </w:rPr>
        <w:t xml:space="preserve">продажи </w:t>
      </w:r>
      <w:r w:rsidRPr="00C22CAD">
        <w:rPr>
          <w:rFonts w:ascii="Times New Roman" w:eastAsia="Times New Roman" w:hAnsi="Times New Roman" w:cs="Times New Roman"/>
          <w:color w:val="000000"/>
          <w:sz w:val="24"/>
          <w:szCs w:val="24"/>
          <w:lang w:eastAsia="ru-RU"/>
        </w:rPr>
        <w:t>в электронной форме.</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Претендент не допускается к участию в </w:t>
      </w:r>
      <w:r w:rsidR="007F0481">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в электронной форме по следующим основаниям:</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представлены не все документы в соответствии с перечнем, указанным в информационном сообщении о проведении </w:t>
      </w:r>
      <w:r w:rsidR="007F0481">
        <w:rPr>
          <w:rFonts w:ascii="Times New Roman" w:eastAsia="Times New Roman" w:hAnsi="Times New Roman" w:cs="Times New Roman"/>
          <w:color w:val="000000"/>
          <w:sz w:val="24"/>
          <w:szCs w:val="24"/>
          <w:lang w:eastAsia="ru-RU"/>
        </w:rPr>
        <w:t xml:space="preserve">продажи имущества </w:t>
      </w:r>
      <w:r w:rsidRPr="00C22CAD">
        <w:rPr>
          <w:rFonts w:ascii="Times New Roman" w:eastAsia="Times New Roman" w:hAnsi="Times New Roman" w:cs="Times New Roman"/>
          <w:color w:val="000000"/>
          <w:sz w:val="24"/>
          <w:szCs w:val="24"/>
          <w:lang w:eastAsia="ru-RU"/>
        </w:rPr>
        <w:t>в электронной форме, или оформление указанных документов не соответствует законодательству Российской Федерации;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Настоящий перечень оснований отказа претенденту на участие в </w:t>
      </w:r>
      <w:r w:rsidR="007F0481">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в электронной форме является исчерпывающим.</w:t>
      </w:r>
    </w:p>
    <w:p w:rsidR="00495BF0" w:rsidRDefault="00C22CAD" w:rsidP="00495BF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w:t>
      </w:r>
      <w:r w:rsidR="00226FF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и установления факта поступления задатка</w:t>
      </w:r>
      <w:r w:rsidR="00226FF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7F0481">
        <w:rPr>
          <w:rFonts w:ascii="Times New Roman" w:eastAsia="Times New Roman" w:hAnsi="Times New Roman" w:cs="Times New Roman"/>
          <w:color w:val="000000"/>
          <w:sz w:val="24"/>
          <w:szCs w:val="24"/>
          <w:lang w:eastAsia="ru-RU"/>
        </w:rPr>
        <w:t>продаже имущества</w:t>
      </w:r>
      <w:r w:rsidRPr="00C22CAD">
        <w:rPr>
          <w:rFonts w:ascii="Times New Roman" w:eastAsia="Times New Roman" w:hAnsi="Times New Roman" w:cs="Times New Roman"/>
          <w:color w:val="000000"/>
          <w:sz w:val="24"/>
          <w:szCs w:val="24"/>
          <w:lang w:eastAsia="ru-RU"/>
        </w:rPr>
        <w:t>, с указанием оснований отказа.</w:t>
      </w:r>
      <w:proofErr w:type="gramEnd"/>
    </w:p>
    <w:p w:rsidR="00C22CAD" w:rsidRPr="00C22CAD" w:rsidRDefault="00C22CAD" w:rsidP="00495BF0">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Претендент, допущенный к участию в </w:t>
      </w:r>
      <w:r w:rsidR="00424B92">
        <w:rPr>
          <w:rFonts w:ascii="Times New Roman" w:eastAsia="Times New Roman" w:hAnsi="Times New Roman" w:cs="Times New Roman"/>
          <w:color w:val="000000"/>
          <w:sz w:val="24"/>
          <w:szCs w:val="24"/>
          <w:lang w:eastAsia="ru-RU"/>
        </w:rPr>
        <w:t xml:space="preserve">продаже имущества </w:t>
      </w:r>
      <w:r w:rsidRPr="00C22CAD">
        <w:rPr>
          <w:rFonts w:ascii="Times New Roman" w:eastAsia="Times New Roman" w:hAnsi="Times New Roman" w:cs="Times New Roman"/>
          <w:color w:val="000000"/>
          <w:sz w:val="24"/>
          <w:szCs w:val="24"/>
          <w:lang w:eastAsia="ru-RU"/>
        </w:rPr>
        <w:t xml:space="preserve">в электронной форме, приобретает статус Участника </w:t>
      </w:r>
      <w:r w:rsidR="00424B92">
        <w:rPr>
          <w:rFonts w:ascii="Times New Roman" w:eastAsia="Times New Roman" w:hAnsi="Times New Roman" w:cs="Times New Roman"/>
          <w:color w:val="000000"/>
          <w:sz w:val="24"/>
          <w:szCs w:val="24"/>
          <w:lang w:eastAsia="ru-RU"/>
        </w:rPr>
        <w:t>продажи</w:t>
      </w:r>
      <w:r w:rsidRPr="00C22CAD">
        <w:rPr>
          <w:rFonts w:ascii="Times New Roman" w:eastAsia="Times New Roman" w:hAnsi="Times New Roman" w:cs="Times New Roman"/>
          <w:color w:val="000000"/>
          <w:sz w:val="24"/>
          <w:szCs w:val="24"/>
          <w:lang w:eastAsia="ru-RU"/>
        </w:rPr>
        <w:t xml:space="preserve"> с момента оформления Продавцом протокола о признании претендентов участниками такой продажи.</w:t>
      </w:r>
    </w:p>
    <w:p w:rsidR="00C22CAD" w:rsidRPr="00C22CAD" w:rsidRDefault="00C22CAD" w:rsidP="00DA53B6">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C22CAD" w:rsidRPr="00EB0681" w:rsidRDefault="00C22CAD" w:rsidP="00DA53B6">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w:t>
      </w:r>
      <w:r w:rsidR="00EB0681" w:rsidRPr="00C22CAD">
        <w:rPr>
          <w:rFonts w:ascii="Times New Roman" w:eastAsia="Times New Roman" w:hAnsi="Times New Roman" w:cs="Times New Roman"/>
          <w:color w:val="000000"/>
          <w:sz w:val="24"/>
          <w:szCs w:val="24"/>
          <w:lang w:eastAsia="ru-RU"/>
        </w:rPr>
        <w:t>- </w:t>
      </w:r>
      <w:r w:rsidR="00EB0681" w:rsidRPr="00B41B7E">
        <w:rPr>
          <w:rFonts w:ascii="Times New Roman" w:eastAsia="Times New Roman" w:hAnsi="Times New Roman" w:cs="Times New Roman"/>
          <w:sz w:val="24"/>
          <w:szCs w:val="24"/>
          <w:u w:val="single"/>
          <w:lang w:val="en-US" w:eastAsia="ru-RU"/>
        </w:rPr>
        <w:t>http</w:t>
      </w:r>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www</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rts</w:t>
      </w:r>
      <w:proofErr w:type="spellEnd"/>
      <w:r w:rsidR="00EB0681" w:rsidRPr="00B41B7E">
        <w:rPr>
          <w:rFonts w:ascii="Times New Roman" w:eastAsia="Times New Roman" w:hAnsi="Times New Roman" w:cs="Times New Roman"/>
          <w:sz w:val="24"/>
          <w:szCs w:val="24"/>
          <w:u w:val="single"/>
          <w:lang w:eastAsia="ru-RU"/>
        </w:rPr>
        <w:t>-</w:t>
      </w:r>
      <w:r w:rsidR="00EB0681" w:rsidRPr="00B41B7E">
        <w:rPr>
          <w:rFonts w:ascii="Times New Roman" w:eastAsia="Times New Roman" w:hAnsi="Times New Roman" w:cs="Times New Roman"/>
          <w:sz w:val="24"/>
          <w:szCs w:val="24"/>
          <w:u w:val="single"/>
          <w:lang w:val="en-US" w:eastAsia="ru-RU"/>
        </w:rPr>
        <w:t>tender</w:t>
      </w:r>
      <w:r w:rsidR="00EB0681" w:rsidRPr="00B41B7E">
        <w:rPr>
          <w:rFonts w:ascii="Times New Roman" w:eastAsia="Times New Roman" w:hAnsi="Times New Roman" w:cs="Times New Roman"/>
          <w:sz w:val="24"/>
          <w:szCs w:val="24"/>
          <w:u w:val="single"/>
          <w:lang w:eastAsia="ru-RU"/>
        </w:rPr>
        <w:t>.</w:t>
      </w:r>
      <w:proofErr w:type="spellStart"/>
      <w:r w:rsidR="00EB0681"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3" w:history="1">
        <w:r w:rsidR="00C35D34" w:rsidRPr="00014913">
          <w:rPr>
            <w:rStyle w:val="a4"/>
            <w:rFonts w:ascii="Times New Roman" w:eastAsia="Times New Roman" w:hAnsi="Times New Roman" w:cs="Times New Roman"/>
            <w:color w:val="auto"/>
            <w:sz w:val="24"/>
            <w:szCs w:val="24"/>
            <w:lang w:val="en-US" w:eastAsia="ru-RU"/>
          </w:rPr>
          <w:t>http</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www</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torgi</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gov</w:t>
        </w:r>
        <w:r w:rsidR="00C35D34" w:rsidRPr="00014913">
          <w:rPr>
            <w:rStyle w:val="a4"/>
            <w:rFonts w:ascii="Times New Roman" w:eastAsia="Times New Roman" w:hAnsi="Times New Roman" w:cs="Times New Roman"/>
            <w:color w:val="auto"/>
            <w:sz w:val="24"/>
            <w:szCs w:val="24"/>
            <w:lang w:eastAsia="ru-RU"/>
          </w:rPr>
          <w:t>.</w:t>
        </w:r>
        <w:r w:rsidR="00C35D34"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00EB0681" w:rsidRPr="00EB0681">
        <w:rPr>
          <w:rFonts w:ascii="Times New Roman" w:eastAsia="Times New Roman" w:hAnsi="Times New Roman" w:cs="Times New Roman"/>
          <w:color w:val="000000"/>
          <w:sz w:val="24"/>
          <w:szCs w:val="24"/>
          <w:u w:val="single"/>
          <w:lang w:val="en-US" w:eastAsia="ru-RU"/>
        </w:rPr>
        <w:t>http</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www</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belogorck</w:t>
      </w:r>
      <w:r w:rsidR="00EB0681" w:rsidRPr="00EB0681">
        <w:rPr>
          <w:rFonts w:ascii="Times New Roman" w:eastAsia="Times New Roman" w:hAnsi="Times New Roman" w:cs="Times New Roman"/>
          <w:color w:val="000000"/>
          <w:sz w:val="24"/>
          <w:szCs w:val="24"/>
          <w:u w:val="single"/>
          <w:lang w:eastAsia="ru-RU"/>
        </w:rPr>
        <w:t>.</w:t>
      </w:r>
      <w:r w:rsidR="00EB0681" w:rsidRPr="00EB0681">
        <w:rPr>
          <w:rFonts w:ascii="Times New Roman" w:eastAsia="Times New Roman" w:hAnsi="Times New Roman" w:cs="Times New Roman"/>
          <w:color w:val="000000"/>
          <w:sz w:val="24"/>
          <w:szCs w:val="24"/>
          <w:u w:val="single"/>
          <w:lang w:val="en-US" w:eastAsia="ru-RU"/>
        </w:rPr>
        <w:t>ru</w:t>
      </w:r>
      <w:r w:rsidR="00EB0681">
        <w:rPr>
          <w:rFonts w:ascii="Times New Roman" w:eastAsia="Times New Roman" w:hAnsi="Times New Roman" w:cs="Times New Roman"/>
          <w:color w:val="000000"/>
          <w:sz w:val="24"/>
          <w:szCs w:val="24"/>
          <w:u w:val="single"/>
          <w:lang w:eastAsia="ru-RU"/>
        </w:rPr>
        <w:t>.</w:t>
      </w:r>
    </w:p>
    <w:p w:rsidR="00C22CAD" w:rsidRPr="00C22CAD" w:rsidRDefault="00C22CAD" w:rsidP="00C22CAD">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lastRenderedPageBreak/>
        <w:t>8. Ограничения участия отдельных категорий физических и юридических лиц в приватизации муниципального имущества</w:t>
      </w:r>
    </w:p>
    <w:p w:rsidR="005B56B4" w:rsidRDefault="00C22CAD" w:rsidP="00900A9B">
      <w:pPr>
        <w:suppressAutoHyphens/>
        <w:autoSpaceDE w:val="0"/>
        <w:autoSpaceDN w:val="0"/>
        <w:adjustRightInd w:val="0"/>
        <w:spacing w:after="0"/>
        <w:ind w:firstLine="539"/>
        <w:jc w:val="both"/>
        <w:rPr>
          <w:rFonts w:ascii="Times New Roman" w:eastAsia="Times New Roman" w:hAnsi="Times New Roman" w:cs="Times New Roman"/>
          <w:sz w:val="24"/>
          <w:szCs w:val="24"/>
          <w:lang w:eastAsia="ru-RU"/>
        </w:rPr>
      </w:pPr>
      <w:r w:rsidRPr="0028557B">
        <w:rPr>
          <w:rFonts w:ascii="Times New Roman" w:eastAsia="Times New Roman" w:hAnsi="Times New Roman" w:cs="Times New Roman"/>
          <w:sz w:val="24"/>
          <w:szCs w:val="24"/>
          <w:lang w:eastAsia="ru-RU"/>
        </w:rPr>
        <w:t xml:space="preserve">Ограничения участия в </w:t>
      </w:r>
      <w:r w:rsidR="004317A9">
        <w:rPr>
          <w:rFonts w:ascii="Times New Roman" w:eastAsia="Times New Roman" w:hAnsi="Times New Roman" w:cs="Times New Roman"/>
          <w:sz w:val="24"/>
          <w:szCs w:val="24"/>
          <w:lang w:eastAsia="ru-RU"/>
        </w:rPr>
        <w:t>продаже имущества посредством публичного предложения</w:t>
      </w:r>
      <w:r w:rsidRPr="0028557B">
        <w:rPr>
          <w:rFonts w:ascii="Times New Roman" w:eastAsia="Times New Roman" w:hAnsi="Times New Roman" w:cs="Times New Roman"/>
          <w:sz w:val="24"/>
          <w:szCs w:val="24"/>
          <w:lang w:eastAsia="ru-RU"/>
        </w:rPr>
        <w:t xml:space="preserve">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w:t>
      </w:r>
      <w:r w:rsidR="00D640F4">
        <w:rPr>
          <w:rFonts w:ascii="Times New Roman" w:eastAsia="Times New Roman" w:hAnsi="Times New Roman" w:cs="Times New Roman"/>
          <w:sz w:val="24"/>
          <w:szCs w:val="24"/>
          <w:lang w:eastAsia="ru-RU"/>
        </w:rPr>
        <w:t>.</w:t>
      </w:r>
      <w:r w:rsidR="005B56B4" w:rsidRPr="0028557B">
        <w:rPr>
          <w:rFonts w:ascii="Times New Roman" w:eastAsia="Times New Roman" w:hAnsi="Times New Roman" w:cs="Times New Roman"/>
          <w:sz w:val="24"/>
          <w:szCs w:val="24"/>
          <w:lang w:eastAsia="ru-RU"/>
        </w:rPr>
        <w:t xml:space="preserve"> </w:t>
      </w:r>
    </w:p>
    <w:p w:rsidR="00C22CAD" w:rsidRPr="007E477A" w:rsidRDefault="00C22CAD" w:rsidP="0084102D">
      <w:pPr>
        <w:numPr>
          <w:ilvl w:val="0"/>
          <w:numId w:val="11"/>
        </w:numPr>
        <w:tabs>
          <w:tab w:val="clear" w:pos="720"/>
          <w:tab w:val="num" w:pos="0"/>
        </w:tabs>
        <w:spacing w:before="100" w:beforeAutospacing="1" w:after="100" w:afterAutospacing="1" w:line="245" w:lineRule="atLeast"/>
        <w:ind w:left="0" w:firstLine="709"/>
        <w:jc w:val="both"/>
        <w:rPr>
          <w:rFonts w:ascii="Times New Roman" w:eastAsia="Times New Roman" w:hAnsi="Times New Roman" w:cs="Times New Roman"/>
          <w:sz w:val="27"/>
          <w:szCs w:val="27"/>
          <w:lang w:eastAsia="ru-RU"/>
        </w:rPr>
      </w:pPr>
      <w:r w:rsidRPr="007E477A">
        <w:rPr>
          <w:rFonts w:ascii="Times New Roman" w:eastAsia="Times New Roman" w:hAnsi="Times New Roman" w:cs="Times New Roman"/>
          <w:b/>
          <w:bCs/>
          <w:sz w:val="24"/>
          <w:szCs w:val="24"/>
          <w:lang w:eastAsia="ru-RU"/>
        </w:rPr>
        <w:t xml:space="preserve">Порядок проведения </w:t>
      </w:r>
      <w:r w:rsidR="001667F0" w:rsidRPr="007E477A">
        <w:rPr>
          <w:rFonts w:ascii="Times New Roman" w:eastAsia="Times New Roman" w:hAnsi="Times New Roman" w:cs="Times New Roman"/>
          <w:b/>
          <w:bCs/>
          <w:sz w:val="24"/>
          <w:szCs w:val="24"/>
          <w:lang w:eastAsia="ru-RU"/>
        </w:rPr>
        <w:t>продажи муниципального имущества посредством публичного предложения</w:t>
      </w:r>
      <w:r w:rsidRPr="007E477A">
        <w:rPr>
          <w:rFonts w:ascii="Times New Roman" w:eastAsia="Times New Roman" w:hAnsi="Times New Roman" w:cs="Times New Roman"/>
          <w:b/>
          <w:bCs/>
          <w:sz w:val="24"/>
          <w:szCs w:val="24"/>
          <w:lang w:eastAsia="ru-RU"/>
        </w:rPr>
        <w:t xml:space="preserve"> в электронной форме</w:t>
      </w:r>
    </w:p>
    <w:p w:rsidR="007E62BA" w:rsidRPr="00ED2485" w:rsidRDefault="00C22CAD" w:rsidP="0084102D">
      <w:pPr>
        <w:spacing w:after="0" w:line="240" w:lineRule="auto"/>
        <w:ind w:firstLine="706"/>
        <w:jc w:val="both"/>
        <w:rPr>
          <w:rFonts w:ascii="Times New Roman" w:eastAsia="Times New Roman" w:hAnsi="Times New Roman" w:cs="Times New Roman"/>
          <w:sz w:val="24"/>
          <w:szCs w:val="24"/>
          <w:lang w:eastAsia="ru-RU"/>
        </w:rPr>
      </w:pPr>
      <w:proofErr w:type="gramStart"/>
      <w:r w:rsidRPr="00ED2485">
        <w:rPr>
          <w:rFonts w:ascii="Times New Roman" w:eastAsia="Times New Roman" w:hAnsi="Times New Roman" w:cs="Times New Roman"/>
          <w:sz w:val="24"/>
          <w:szCs w:val="24"/>
          <w:lang w:eastAsia="ru-RU"/>
        </w:rPr>
        <w:t xml:space="preserve">Процедура </w:t>
      </w:r>
      <w:r w:rsidR="00ED2485">
        <w:rPr>
          <w:rFonts w:ascii="Times New Roman" w:eastAsia="Times New Roman" w:hAnsi="Times New Roman" w:cs="Times New Roman"/>
          <w:sz w:val="24"/>
          <w:szCs w:val="24"/>
          <w:lang w:eastAsia="ru-RU"/>
        </w:rPr>
        <w:t xml:space="preserve">продажи </w:t>
      </w:r>
      <w:r w:rsidR="007E62BA" w:rsidRPr="00ED2485">
        <w:rPr>
          <w:rFonts w:ascii="Times New Roman" w:eastAsia="Times New Roman" w:hAnsi="Times New Roman" w:cs="Times New Roman"/>
          <w:sz w:val="24"/>
          <w:szCs w:val="24"/>
          <w:lang w:eastAsia="ru-RU"/>
        </w:rPr>
        <w:t xml:space="preserve">имущества посредством публичного предложения </w:t>
      </w:r>
      <w:r w:rsidRPr="00ED2485">
        <w:rPr>
          <w:rFonts w:ascii="Times New Roman" w:eastAsia="Times New Roman" w:hAnsi="Times New Roman" w:cs="Times New Roman"/>
          <w:sz w:val="24"/>
          <w:szCs w:val="24"/>
          <w:lang w:eastAsia="ru-RU"/>
        </w:rPr>
        <w:t xml:space="preserve">в электронной форме проводится на электронной площадке </w:t>
      </w:r>
      <w:r w:rsidR="00557309" w:rsidRPr="00ED2485">
        <w:rPr>
          <w:rFonts w:ascii="Times New Roman" w:eastAsia="Times New Roman" w:hAnsi="Times New Roman" w:cs="Times New Roman"/>
          <w:sz w:val="24"/>
          <w:szCs w:val="24"/>
          <w:lang w:eastAsia="ru-RU"/>
        </w:rPr>
        <w:t>ООО «РТС-тендер»</w:t>
      </w:r>
      <w:r w:rsidRPr="00ED2485">
        <w:rPr>
          <w:rFonts w:ascii="Times New Roman" w:eastAsia="Times New Roman" w:hAnsi="Times New Roman" w:cs="Times New Roman"/>
          <w:sz w:val="24"/>
          <w:szCs w:val="24"/>
          <w:lang w:eastAsia="ru-RU"/>
        </w:rPr>
        <w:t xml:space="preserve"> в день и время, указанные в настоящем информационном сообщении, путем последовательного</w:t>
      </w:r>
      <w:r w:rsidR="007E62BA" w:rsidRPr="00ED2485">
        <w:rPr>
          <w:rFonts w:ascii="Times New Roman" w:eastAsia="Times New Roman" w:hAnsi="Times New Roman" w:cs="Times New Roman"/>
          <w:sz w:val="24"/>
          <w:szCs w:val="24"/>
          <w:lang w:eastAsia="ru-RU"/>
        </w:rPr>
        <w:t xml:space="preserve"> понижения</w:t>
      </w:r>
      <w:r w:rsidR="00ED2485">
        <w:rPr>
          <w:rFonts w:ascii="Times New Roman" w:eastAsia="Times New Roman" w:hAnsi="Times New Roman" w:cs="Times New Roman"/>
          <w:sz w:val="24"/>
          <w:szCs w:val="24"/>
          <w:lang w:eastAsia="ru-RU"/>
        </w:rPr>
        <w:t xml:space="preserve"> </w:t>
      </w:r>
      <w:r w:rsidR="007E62BA" w:rsidRPr="00ED2485">
        <w:rPr>
          <w:rFonts w:ascii="Times New Roman" w:eastAsia="Times New Roman" w:hAnsi="Times New Roman" w:cs="Times New Roman"/>
          <w:sz w:val="24"/>
          <w:szCs w:val="24"/>
          <w:lang w:eastAsia="ru-RU"/>
        </w:rPr>
        <w:t xml:space="preserve">цены первоначального предложения (цена имущества, указанная в информационном сообщении) на величину, равную величине «шага понижения», но не ниже </w:t>
      </w:r>
      <w:r w:rsidR="0075465B">
        <w:rPr>
          <w:rFonts w:ascii="Times New Roman" w:eastAsia="Times New Roman" w:hAnsi="Times New Roman" w:cs="Times New Roman"/>
          <w:sz w:val="24"/>
          <w:szCs w:val="24"/>
          <w:lang w:eastAsia="ru-RU"/>
        </w:rPr>
        <w:t>«</w:t>
      </w:r>
      <w:r w:rsidR="007E62BA" w:rsidRPr="00ED2485">
        <w:rPr>
          <w:rFonts w:ascii="Times New Roman" w:eastAsia="Times New Roman" w:hAnsi="Times New Roman" w:cs="Times New Roman"/>
          <w:sz w:val="24"/>
          <w:szCs w:val="24"/>
          <w:lang w:eastAsia="ru-RU"/>
        </w:rPr>
        <w:t>цены отсечения</w:t>
      </w:r>
      <w:r w:rsidR="0075465B">
        <w:rPr>
          <w:rFonts w:ascii="Times New Roman" w:eastAsia="Times New Roman" w:hAnsi="Times New Roman" w:cs="Times New Roman"/>
          <w:sz w:val="24"/>
          <w:szCs w:val="24"/>
          <w:lang w:eastAsia="ru-RU"/>
        </w:rPr>
        <w:t>»</w:t>
      </w:r>
      <w:r w:rsidR="007E62BA" w:rsidRPr="00ED2485">
        <w:rPr>
          <w:rFonts w:ascii="Times New Roman" w:eastAsia="Times New Roman" w:hAnsi="Times New Roman" w:cs="Times New Roman"/>
          <w:sz w:val="24"/>
          <w:szCs w:val="24"/>
          <w:lang w:eastAsia="ru-RU"/>
        </w:rPr>
        <w:t>.</w:t>
      </w:r>
      <w:proofErr w:type="gramEnd"/>
    </w:p>
    <w:p w:rsidR="007E62BA" w:rsidRPr="008D51EF" w:rsidRDefault="00C22CAD" w:rsidP="0084102D">
      <w:pPr>
        <w:spacing w:after="0" w:line="240" w:lineRule="auto"/>
        <w:ind w:firstLine="706"/>
        <w:jc w:val="both"/>
        <w:rPr>
          <w:rFonts w:ascii="Times New Roman" w:eastAsia="Times New Roman" w:hAnsi="Times New Roman" w:cs="Times New Roman"/>
          <w:sz w:val="24"/>
          <w:szCs w:val="24"/>
          <w:lang w:eastAsia="ru-RU"/>
        </w:rPr>
      </w:pPr>
      <w:r w:rsidRPr="008D51EF">
        <w:rPr>
          <w:rFonts w:ascii="Times New Roman" w:eastAsia="Times New Roman" w:hAnsi="Times New Roman" w:cs="Times New Roman"/>
          <w:sz w:val="24"/>
          <w:szCs w:val="24"/>
          <w:lang w:eastAsia="ru-RU"/>
        </w:rPr>
        <w:t xml:space="preserve"> </w:t>
      </w:r>
      <w:r w:rsidR="00DC3688" w:rsidRPr="008D51EF">
        <w:rPr>
          <w:rFonts w:ascii="Times New Roman" w:eastAsia="Times New Roman" w:hAnsi="Times New Roman" w:cs="Times New Roman"/>
          <w:sz w:val="24"/>
          <w:szCs w:val="24"/>
          <w:lang w:eastAsia="ru-RU"/>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DC3688" w:rsidRPr="008D51EF" w:rsidRDefault="00DC3688" w:rsidP="0084102D">
      <w:pPr>
        <w:spacing w:after="0" w:line="240" w:lineRule="auto"/>
        <w:ind w:firstLine="706"/>
        <w:jc w:val="both"/>
        <w:rPr>
          <w:rFonts w:ascii="Times New Roman" w:eastAsia="Times New Roman" w:hAnsi="Times New Roman" w:cs="Times New Roman"/>
          <w:sz w:val="24"/>
          <w:szCs w:val="24"/>
          <w:lang w:eastAsia="ru-RU"/>
        </w:rPr>
      </w:pPr>
      <w:r w:rsidRPr="008D51EF">
        <w:rPr>
          <w:rFonts w:ascii="Times New Roman" w:eastAsia="Times New Roman" w:hAnsi="Times New Roman" w:cs="Times New Roman"/>
          <w:sz w:val="24"/>
          <w:szCs w:val="24"/>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sidR="00E62CF2">
        <w:rPr>
          <w:rFonts w:ascii="Times New Roman" w:eastAsia="Times New Roman" w:hAnsi="Times New Roman" w:cs="Times New Roman"/>
          <w:sz w:val="24"/>
          <w:szCs w:val="24"/>
          <w:lang w:eastAsia="ru-RU"/>
        </w:rPr>
        <w:t xml:space="preserve"> </w:t>
      </w:r>
      <w:r w:rsidRPr="008D51EF">
        <w:rPr>
          <w:rFonts w:ascii="Times New Roman" w:eastAsia="Times New Roman" w:hAnsi="Times New Roman" w:cs="Times New Roman"/>
          <w:sz w:val="24"/>
          <w:szCs w:val="24"/>
          <w:lang w:eastAsia="ru-RU"/>
        </w:rPr>
        <w:t>подтверждения) участниками предложения о цене имущества.</w:t>
      </w:r>
    </w:p>
    <w:p w:rsidR="00DC3688" w:rsidRPr="00751BDC" w:rsidRDefault="00DC3688" w:rsidP="0084102D">
      <w:pPr>
        <w:spacing w:after="0" w:line="240" w:lineRule="auto"/>
        <w:ind w:firstLine="706"/>
        <w:jc w:val="both"/>
        <w:rPr>
          <w:rFonts w:ascii="Times New Roman" w:eastAsia="Times New Roman" w:hAnsi="Times New Roman" w:cs="Times New Roman"/>
          <w:sz w:val="24"/>
          <w:szCs w:val="24"/>
          <w:lang w:eastAsia="ru-RU"/>
        </w:rPr>
      </w:pPr>
      <w:r w:rsidRPr="00751BDC">
        <w:rPr>
          <w:rFonts w:ascii="Times New Roman" w:eastAsia="Times New Roman" w:hAnsi="Times New Roman" w:cs="Times New Roman"/>
          <w:sz w:val="24"/>
          <w:szCs w:val="24"/>
          <w:lang w:eastAsia="ru-RU"/>
        </w:rPr>
        <w:t xml:space="preserve">б) </w:t>
      </w:r>
      <w:r w:rsidR="00A53A2E" w:rsidRPr="00751BDC">
        <w:rPr>
          <w:rFonts w:ascii="Times New Roman" w:eastAsia="Times New Roman" w:hAnsi="Times New Roman" w:cs="Times New Roman"/>
          <w:sz w:val="24"/>
          <w:szCs w:val="24"/>
          <w:lang w:eastAsia="ru-RU"/>
        </w:rPr>
        <w:t>в закрытой части электронной площадки</w:t>
      </w:r>
      <w:r w:rsidR="007F342C">
        <w:rPr>
          <w:rFonts w:ascii="Times New Roman" w:eastAsia="Times New Roman" w:hAnsi="Times New Roman" w:cs="Times New Roman"/>
          <w:sz w:val="24"/>
          <w:szCs w:val="24"/>
          <w:lang w:eastAsia="ru-RU"/>
        </w:rPr>
        <w:t xml:space="preserve"> </w:t>
      </w:r>
      <w:r w:rsidR="00A53A2E" w:rsidRPr="00751BDC">
        <w:rPr>
          <w:rFonts w:ascii="Times New Roman" w:eastAsia="Times New Roman" w:hAnsi="Times New Roman" w:cs="Times New Roman"/>
          <w:sz w:val="24"/>
          <w:szCs w:val="24"/>
          <w:lang w:eastAsia="ru-RU"/>
        </w:rPr>
        <w:t>-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w:t>
      </w:r>
      <w:r w:rsidR="00CC47E4">
        <w:rPr>
          <w:rFonts w:ascii="Times New Roman" w:eastAsia="Times New Roman" w:hAnsi="Times New Roman" w:cs="Times New Roman"/>
          <w:sz w:val="24"/>
          <w:szCs w:val="24"/>
          <w:lang w:eastAsia="ru-RU"/>
        </w:rPr>
        <w:t>,</w:t>
      </w:r>
      <w:r w:rsidR="00A53A2E" w:rsidRPr="00751BDC">
        <w:rPr>
          <w:rFonts w:ascii="Times New Roman" w:eastAsia="Times New Roman" w:hAnsi="Times New Roman" w:cs="Times New Roman"/>
          <w:sz w:val="24"/>
          <w:szCs w:val="24"/>
          <w:lang w:eastAsia="ru-RU"/>
        </w:rPr>
        <w:t xml:space="preserve"> оставшееся до окончания приема предложений о цене первоначального предложения либо на «шаге понижения».</w:t>
      </w:r>
    </w:p>
    <w:p w:rsidR="007E62BA" w:rsidRDefault="00826E88" w:rsidP="0084102D">
      <w:pPr>
        <w:spacing w:after="0" w:line="240" w:lineRule="auto"/>
        <w:ind w:firstLine="706"/>
        <w:jc w:val="both"/>
        <w:rPr>
          <w:rFonts w:ascii="Times New Roman" w:eastAsia="Times New Roman" w:hAnsi="Times New Roman" w:cs="Times New Roman"/>
          <w:sz w:val="24"/>
          <w:szCs w:val="24"/>
          <w:lang w:eastAsia="ru-RU"/>
        </w:rPr>
      </w:pPr>
      <w:r w:rsidRPr="00826E88">
        <w:rPr>
          <w:rFonts w:ascii="Times New Roman" w:eastAsia="Times New Roman" w:hAnsi="Times New Roman" w:cs="Times New Roman"/>
          <w:sz w:val="24"/>
          <w:szCs w:val="24"/>
          <w:lang w:eastAsia="ru-RU"/>
        </w:rPr>
        <w:t>Во в</w:t>
      </w:r>
      <w:r>
        <w:rPr>
          <w:rFonts w:ascii="Times New Roman" w:eastAsia="Times New Roman" w:hAnsi="Times New Roman" w:cs="Times New Roman"/>
          <w:sz w:val="24"/>
          <w:szCs w:val="24"/>
          <w:lang w:eastAsia="ru-RU"/>
        </w:rPr>
        <w:t>ремя проведения процедуры продажи имущества посредством публичного предложения Оператор электронной площадки при помощи программно</w:t>
      </w:r>
      <w:r w:rsidR="00D962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FC226D" w:rsidRDefault="00FC226D"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47676" w:rsidRDefault="00547676"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 признается участник</w:t>
      </w:r>
      <w:r w:rsidR="006C47AF">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C47AF" w:rsidRDefault="00611C21"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w:t>
      </w:r>
      <w:r w:rsidR="008F5A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Начальной ценой имущества на аукционе является соответственно </w:t>
      </w:r>
      <w:r w:rsidRPr="008F5A7C">
        <w:rPr>
          <w:rFonts w:ascii="Times New Roman" w:eastAsia="Times New Roman" w:hAnsi="Times New Roman" w:cs="Times New Roman"/>
          <w:sz w:val="24"/>
          <w:szCs w:val="24"/>
          <w:lang w:eastAsia="ru-RU"/>
        </w:rPr>
        <w:t>цена первоначального предложения или цена предложения</w:t>
      </w:r>
      <w:r w:rsidR="005B382A" w:rsidRPr="008F5A7C">
        <w:rPr>
          <w:rFonts w:ascii="Times New Roman" w:eastAsia="Times New Roman" w:hAnsi="Times New Roman" w:cs="Times New Roman"/>
          <w:sz w:val="24"/>
          <w:szCs w:val="24"/>
          <w:lang w:eastAsia="ru-RU"/>
        </w:rPr>
        <w:t>, сложившаяся на данном «шаге понижения».</w:t>
      </w:r>
      <w:r w:rsidR="005B382A">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rsidR="00375EF7" w:rsidRDefault="00375EF7"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23FF7" w:rsidRPr="00826E88" w:rsidRDefault="00A23FF7"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00BF6BA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родавцу в течение одного часа со времени завершения приема </w:t>
      </w:r>
      <w:r>
        <w:rPr>
          <w:rFonts w:ascii="Times New Roman" w:eastAsia="Times New Roman" w:hAnsi="Times New Roman" w:cs="Times New Roman"/>
          <w:sz w:val="24"/>
          <w:szCs w:val="24"/>
          <w:lang w:eastAsia="ru-RU"/>
        </w:rPr>
        <w:lastRenderedPageBreak/>
        <w:t>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7E62BA" w:rsidRDefault="001F6756" w:rsidP="0084102D">
      <w:pPr>
        <w:spacing w:after="0" w:line="240" w:lineRule="auto"/>
        <w:ind w:firstLine="706"/>
        <w:jc w:val="both"/>
        <w:rPr>
          <w:rFonts w:ascii="Times New Roman" w:eastAsia="Times New Roman" w:hAnsi="Times New Roman" w:cs="Times New Roman"/>
          <w:sz w:val="24"/>
          <w:szCs w:val="24"/>
          <w:lang w:eastAsia="ru-RU"/>
        </w:rPr>
      </w:pPr>
      <w:r w:rsidRPr="00A51370">
        <w:rPr>
          <w:rFonts w:ascii="Times New Roman" w:eastAsia="Times New Roman" w:hAnsi="Times New Roman" w:cs="Times New Roman"/>
          <w:sz w:val="24"/>
          <w:szCs w:val="24"/>
          <w:lang w:eastAsia="ru-RU"/>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w:t>
      </w:r>
      <w:r w:rsidR="00A51370">
        <w:rPr>
          <w:rFonts w:ascii="Times New Roman" w:eastAsia="Times New Roman" w:hAnsi="Times New Roman" w:cs="Times New Roman"/>
          <w:sz w:val="24"/>
          <w:szCs w:val="24"/>
          <w:lang w:eastAsia="ru-RU"/>
        </w:rPr>
        <w:t xml:space="preserve"> </w:t>
      </w:r>
      <w:r w:rsidRPr="00A51370">
        <w:rPr>
          <w:rFonts w:ascii="Times New Roman" w:eastAsia="Times New Roman" w:hAnsi="Times New Roman" w:cs="Times New Roman"/>
          <w:sz w:val="24"/>
          <w:szCs w:val="24"/>
          <w:lang w:eastAsia="ru-RU"/>
        </w:rPr>
        <w:t xml:space="preserve">- продажи имущества, подписывается </w:t>
      </w:r>
      <w:r w:rsidR="00BF6BA9">
        <w:rPr>
          <w:rFonts w:ascii="Times New Roman" w:eastAsia="Times New Roman" w:hAnsi="Times New Roman" w:cs="Times New Roman"/>
          <w:sz w:val="24"/>
          <w:szCs w:val="24"/>
          <w:lang w:eastAsia="ru-RU"/>
        </w:rPr>
        <w:t>П</w:t>
      </w:r>
      <w:r w:rsidRPr="00A51370">
        <w:rPr>
          <w:rFonts w:ascii="Times New Roman" w:eastAsia="Times New Roman" w:hAnsi="Times New Roman" w:cs="Times New Roman"/>
          <w:sz w:val="24"/>
          <w:szCs w:val="24"/>
          <w:lang w:eastAsia="ru-RU"/>
        </w:rPr>
        <w:t>родавцом в течение одного часа со времени получения от оператора электронной площадки электронного журнала.</w:t>
      </w:r>
    </w:p>
    <w:p w:rsidR="00A51370" w:rsidRDefault="00DF4D58"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Процедура продажи имущества посредством публичного предложения считается завершенной со времени подписания </w:t>
      </w:r>
      <w:r w:rsidR="0058646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родавцом протокола об итогах такой продажи.</w:t>
      </w:r>
    </w:p>
    <w:p w:rsidR="001B7B71" w:rsidRDefault="00711E88"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711E88" w:rsidRDefault="006D71A8"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11E88">
        <w:rPr>
          <w:rFonts w:ascii="Times New Roman" w:eastAsia="Times New Roman" w:hAnsi="Times New Roman" w:cs="Times New Roman"/>
          <w:sz w:val="24"/>
          <w:szCs w:val="24"/>
          <w:lang w:eastAsia="ru-RU"/>
        </w:rPr>
        <w:t xml:space="preserve">) </w:t>
      </w:r>
      <w:r w:rsidR="007E5BEA">
        <w:rPr>
          <w:rFonts w:ascii="Times New Roman" w:eastAsia="Times New Roman" w:hAnsi="Times New Roman" w:cs="Times New Roman"/>
          <w:sz w:val="24"/>
          <w:szCs w:val="24"/>
          <w:lang w:eastAsia="ru-RU"/>
        </w:rPr>
        <w:t>наименование имущества и иные позволяющие его индивидуализировать сведения (спецификация лота);</w:t>
      </w:r>
    </w:p>
    <w:p w:rsidR="007E5BEA" w:rsidRDefault="006D71A8"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5044B1">
        <w:rPr>
          <w:rFonts w:ascii="Times New Roman" w:eastAsia="Times New Roman" w:hAnsi="Times New Roman" w:cs="Times New Roman"/>
          <w:sz w:val="24"/>
          <w:szCs w:val="24"/>
          <w:lang w:eastAsia="ru-RU"/>
        </w:rPr>
        <w:t>) цена сделки;</w:t>
      </w:r>
    </w:p>
    <w:p w:rsidR="005044B1" w:rsidRDefault="006D71A8"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044B1">
        <w:rPr>
          <w:rFonts w:ascii="Times New Roman" w:eastAsia="Times New Roman" w:hAnsi="Times New Roman" w:cs="Times New Roman"/>
          <w:sz w:val="24"/>
          <w:szCs w:val="24"/>
          <w:lang w:eastAsia="ru-RU"/>
        </w:rPr>
        <w:t>) фамилия, имя, отчество физического лица или наименование юридического лица – победителя.</w:t>
      </w:r>
    </w:p>
    <w:p w:rsidR="005044B1" w:rsidRDefault="005044B1"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w:t>
      </w:r>
      <w:r w:rsidR="00283CEE">
        <w:rPr>
          <w:rFonts w:ascii="Times New Roman" w:eastAsia="Times New Roman" w:hAnsi="Times New Roman" w:cs="Times New Roman"/>
          <w:sz w:val="24"/>
          <w:szCs w:val="24"/>
          <w:lang w:eastAsia="ru-RU"/>
        </w:rPr>
        <w:t xml:space="preserve"> имущества посредством публичного предложения признается несостоявшейся в следующих случаях:</w:t>
      </w:r>
    </w:p>
    <w:p w:rsidR="00283CEE" w:rsidRDefault="00B9338A"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7778B">
        <w:rPr>
          <w:rFonts w:ascii="Times New Roman" w:eastAsia="Times New Roman" w:hAnsi="Times New Roman" w:cs="Times New Roman"/>
          <w:sz w:val="24"/>
          <w:szCs w:val="24"/>
          <w:lang w:eastAsia="ru-RU"/>
        </w:rPr>
        <w:t>)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7778B" w:rsidRDefault="00B9338A"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0642EB">
        <w:rPr>
          <w:rFonts w:ascii="Times New Roman" w:eastAsia="Times New Roman" w:hAnsi="Times New Roman" w:cs="Times New Roman"/>
          <w:sz w:val="24"/>
          <w:szCs w:val="24"/>
          <w:lang w:eastAsia="ru-RU"/>
        </w:rPr>
        <w:t>) принято решение о признании только одного претендента участником;</w:t>
      </w:r>
    </w:p>
    <w:p w:rsidR="000642EB" w:rsidRDefault="00B9338A"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642EB">
        <w:rPr>
          <w:rFonts w:ascii="Times New Roman" w:eastAsia="Times New Roman" w:hAnsi="Times New Roman" w:cs="Times New Roman"/>
          <w:sz w:val="24"/>
          <w:szCs w:val="24"/>
          <w:lang w:eastAsia="ru-RU"/>
        </w:rPr>
        <w:t>) ни один из участников не сделал предложение о цене имущества при достижении минимальной цены продажи (</w:t>
      </w:r>
      <w:r w:rsidR="0058646A">
        <w:rPr>
          <w:rFonts w:ascii="Times New Roman" w:eastAsia="Times New Roman" w:hAnsi="Times New Roman" w:cs="Times New Roman"/>
          <w:sz w:val="24"/>
          <w:szCs w:val="24"/>
          <w:lang w:eastAsia="ru-RU"/>
        </w:rPr>
        <w:t>«</w:t>
      </w:r>
      <w:r w:rsidR="000642EB">
        <w:rPr>
          <w:rFonts w:ascii="Times New Roman" w:eastAsia="Times New Roman" w:hAnsi="Times New Roman" w:cs="Times New Roman"/>
          <w:sz w:val="24"/>
          <w:szCs w:val="24"/>
          <w:lang w:eastAsia="ru-RU"/>
        </w:rPr>
        <w:t>цены отсечения</w:t>
      </w:r>
      <w:r w:rsidR="0058646A">
        <w:rPr>
          <w:rFonts w:ascii="Times New Roman" w:eastAsia="Times New Roman" w:hAnsi="Times New Roman" w:cs="Times New Roman"/>
          <w:sz w:val="24"/>
          <w:szCs w:val="24"/>
          <w:lang w:eastAsia="ru-RU"/>
        </w:rPr>
        <w:t>»</w:t>
      </w:r>
      <w:r w:rsidR="000642EB">
        <w:rPr>
          <w:rFonts w:ascii="Times New Roman" w:eastAsia="Times New Roman" w:hAnsi="Times New Roman" w:cs="Times New Roman"/>
          <w:sz w:val="24"/>
          <w:szCs w:val="24"/>
          <w:lang w:eastAsia="ru-RU"/>
        </w:rPr>
        <w:t>) имущества.</w:t>
      </w:r>
    </w:p>
    <w:p w:rsidR="000642EB" w:rsidRPr="00A51370" w:rsidRDefault="000642EB" w:rsidP="0084102D">
      <w:pPr>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22CAD" w:rsidRPr="00C22CAD" w:rsidRDefault="00C22CAD" w:rsidP="000A544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10. Порядок заключения договора купли-продажи</w:t>
      </w:r>
    </w:p>
    <w:p w:rsidR="00E9293F" w:rsidRPr="00095B88" w:rsidRDefault="00C22CAD" w:rsidP="00095B88">
      <w:pPr>
        <w:pStyle w:val="western"/>
        <w:suppressAutoHyphens/>
        <w:spacing w:before="0" w:beforeAutospacing="0" w:after="0" w:afterAutospacing="0"/>
        <w:ind w:firstLine="709"/>
        <w:jc w:val="both"/>
        <w:rPr>
          <w:color w:val="000000"/>
        </w:rPr>
      </w:pPr>
      <w:r w:rsidRPr="00095B88">
        <w:rPr>
          <w:color w:val="000000"/>
        </w:rPr>
        <w:t>Договор купли-продажи муниципального имущества (</w:t>
      </w:r>
      <w:r w:rsidR="00AF5AA1" w:rsidRPr="00095B88">
        <w:rPr>
          <w:color w:val="000000"/>
        </w:rPr>
        <w:t>П</w:t>
      </w:r>
      <w:r w:rsidRPr="00095B88">
        <w:rPr>
          <w:color w:val="000000"/>
        </w:rPr>
        <w:t>риложени</w:t>
      </w:r>
      <w:r w:rsidR="005F79E2" w:rsidRPr="00095B88">
        <w:rPr>
          <w:color w:val="000000"/>
        </w:rPr>
        <w:t>е</w:t>
      </w:r>
      <w:r w:rsidRPr="00095B88">
        <w:rPr>
          <w:color w:val="000000"/>
        </w:rPr>
        <w:t xml:space="preserve"> № </w:t>
      </w:r>
      <w:r w:rsidR="00255A5C">
        <w:rPr>
          <w:color w:val="000000"/>
        </w:rPr>
        <w:t>3</w:t>
      </w:r>
      <w:r w:rsidR="005F79E2" w:rsidRPr="00095B88">
        <w:rPr>
          <w:color w:val="000000"/>
        </w:rPr>
        <w:t xml:space="preserve"> </w:t>
      </w:r>
      <w:r w:rsidRPr="00095B88">
        <w:rPr>
          <w:color w:val="000000"/>
        </w:rPr>
        <w:t xml:space="preserve">к настоящему информационному сообщению) заключается между Продавцом и </w:t>
      </w:r>
      <w:r w:rsidR="00921E31" w:rsidRPr="00095B88">
        <w:rPr>
          <w:color w:val="000000"/>
        </w:rPr>
        <w:t>П</w:t>
      </w:r>
      <w:r w:rsidRPr="00095B88">
        <w:rPr>
          <w:color w:val="000000"/>
        </w:rPr>
        <w:t>обедителем</w:t>
      </w:r>
      <w:r w:rsidR="00921E31" w:rsidRPr="00095B88">
        <w:rPr>
          <w:color w:val="000000"/>
        </w:rPr>
        <w:t xml:space="preserve"> продажи имущества </w:t>
      </w:r>
      <w:r w:rsidR="00E9293F" w:rsidRPr="00095B88">
        <w:t xml:space="preserve">не позднее чем через пять рабочих дней с даты, подведения итогов </w:t>
      </w:r>
      <w:r w:rsidR="00095B88" w:rsidRPr="00095B88">
        <w:t xml:space="preserve">продажи имущества посредством </w:t>
      </w:r>
      <w:r w:rsidR="00E9293F" w:rsidRPr="00095B88">
        <w:t>публичного предложения.</w:t>
      </w:r>
      <w:r w:rsidR="00E9293F" w:rsidRPr="00095B88">
        <w:rPr>
          <w:color w:val="000000"/>
        </w:rPr>
        <w:t xml:space="preserve">  </w:t>
      </w:r>
    </w:p>
    <w:p w:rsidR="00C22CAD" w:rsidRPr="00095B88" w:rsidRDefault="00095B88" w:rsidP="00803FBD">
      <w:pPr>
        <w:spacing w:after="0" w:line="240" w:lineRule="auto"/>
        <w:ind w:firstLine="706"/>
        <w:jc w:val="both"/>
        <w:rPr>
          <w:rFonts w:ascii="Times New Roman" w:eastAsia="Times New Roman" w:hAnsi="Times New Roman" w:cs="Times New Roman"/>
          <w:color w:val="000000"/>
          <w:sz w:val="24"/>
          <w:szCs w:val="24"/>
          <w:lang w:eastAsia="ru-RU"/>
        </w:rPr>
      </w:pPr>
      <w:r w:rsidRPr="00095B88">
        <w:rPr>
          <w:rFonts w:ascii="Times New Roman" w:hAnsi="Times New Roman" w:cs="Times New Roman"/>
          <w:color w:val="000000"/>
          <w:sz w:val="24"/>
          <w:szCs w:val="24"/>
        </w:rPr>
        <w:t>Договор купли-продажи имущества заключается с победителем в электронной форме, с последующим подписанием на бумажном носителе по месту нахождения продавца.</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При уклонении или отказе победителя от заключения в установленный срок договора купли-продажи муниципального имущества результаты </w:t>
      </w:r>
      <w:r w:rsidR="00200052">
        <w:rPr>
          <w:rFonts w:ascii="Times New Roman" w:eastAsia="Times New Roman" w:hAnsi="Times New Roman" w:cs="Times New Roman"/>
          <w:color w:val="000000"/>
          <w:sz w:val="24"/>
          <w:szCs w:val="24"/>
          <w:lang w:eastAsia="ru-RU"/>
        </w:rPr>
        <w:t>продажи</w:t>
      </w:r>
      <w:r w:rsidRPr="00C22CAD">
        <w:rPr>
          <w:rFonts w:ascii="Times New Roman" w:eastAsia="Times New Roman" w:hAnsi="Times New Roman" w:cs="Times New Roman"/>
          <w:color w:val="000000"/>
          <w:sz w:val="24"/>
          <w:szCs w:val="24"/>
          <w:lang w:eastAsia="ru-RU"/>
        </w:rPr>
        <w:t xml:space="preserve"> аннулируются продавцом, победитель утрачивает право на заключение указанного договора купли-продажи, задаток ему не возвращается.</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Передача имущества победителю </w:t>
      </w:r>
      <w:r w:rsidR="00794F81">
        <w:rPr>
          <w:rFonts w:ascii="Times New Roman" w:eastAsia="Times New Roman" w:hAnsi="Times New Roman" w:cs="Times New Roman"/>
          <w:color w:val="000000"/>
          <w:sz w:val="24"/>
          <w:szCs w:val="24"/>
          <w:lang w:eastAsia="ru-RU"/>
        </w:rPr>
        <w:t>продажи</w:t>
      </w:r>
      <w:r w:rsidRPr="00C22CAD">
        <w:rPr>
          <w:rFonts w:ascii="Times New Roman" w:eastAsia="Times New Roman" w:hAnsi="Times New Roman" w:cs="Times New Roman"/>
          <w:color w:val="000000"/>
          <w:sz w:val="24"/>
          <w:szCs w:val="24"/>
          <w:lang w:eastAsia="ru-RU"/>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C22CAD"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средств</w:t>
      </w:r>
      <w:r w:rsidR="00F321B0">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в размере и в сроки, которые указаны в договоре купли–продажи.</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Оплата Имущества по договору купли–продажи производится в следующем порядке:</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sidR="00ED726E">
        <w:rPr>
          <w:rFonts w:ascii="Times New Roman" w:eastAsia="Times New Roman" w:hAnsi="Times New Roman" w:cs="Times New Roman"/>
          <w:color w:val="000000"/>
          <w:sz w:val="24"/>
          <w:szCs w:val="24"/>
          <w:lang w:eastAsia="ru-RU"/>
        </w:rPr>
        <w:t xml:space="preserve">течение </w:t>
      </w:r>
      <w:r w:rsidR="00ED726E">
        <w:rPr>
          <w:rFonts w:ascii="Times New Roman" w:eastAsia="Times New Roman" w:hAnsi="Times New Roman" w:cs="Times New Roman"/>
          <w:color w:val="000000"/>
          <w:sz w:val="24"/>
          <w:szCs w:val="24"/>
          <w:lang w:eastAsia="ru-RU"/>
        </w:rPr>
        <w:lastRenderedPageBreak/>
        <w:t>10 (десяти) дней</w:t>
      </w:r>
      <w:r w:rsidRPr="00C22CAD">
        <w:rPr>
          <w:rFonts w:ascii="Times New Roman" w:eastAsia="Times New Roman" w:hAnsi="Times New Roman" w:cs="Times New Roman"/>
          <w:color w:val="000000"/>
          <w:sz w:val="24"/>
          <w:szCs w:val="24"/>
          <w:lang w:eastAsia="ru-RU"/>
        </w:rPr>
        <w:t xml:space="preserve"> с момента </w:t>
      </w:r>
      <w:r w:rsidR="00F01F57">
        <w:rPr>
          <w:rFonts w:ascii="Times New Roman" w:eastAsia="Times New Roman" w:hAnsi="Times New Roman" w:cs="Times New Roman"/>
          <w:color w:val="000000"/>
          <w:sz w:val="24"/>
          <w:szCs w:val="24"/>
          <w:lang w:eastAsia="ru-RU"/>
        </w:rPr>
        <w:t>подписания до</w:t>
      </w:r>
      <w:r w:rsidRPr="00C22CAD">
        <w:rPr>
          <w:rFonts w:ascii="Times New Roman" w:eastAsia="Times New Roman" w:hAnsi="Times New Roman" w:cs="Times New Roman"/>
          <w:color w:val="000000"/>
          <w:sz w:val="24"/>
          <w:szCs w:val="24"/>
          <w:lang w:eastAsia="ru-RU"/>
        </w:rPr>
        <w:t xml:space="preserve">говора купли–продажи Имущества. Денежные средства, за вычетом задатка, перечисляются в доход бюджета города </w:t>
      </w:r>
      <w:r w:rsidR="00F01F57">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НДС перечисляется покупателем самостоятельно согласно пункту 3 статьи 161 Налогового кодекса Российской Федерации;</w:t>
      </w:r>
    </w:p>
    <w:p w:rsidR="00C22CAD" w:rsidRDefault="00C22CAD" w:rsidP="00803FBD">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2) для физических лиц оплата цены продажи имущества с учетом НДС производится в </w:t>
      </w:r>
      <w:r w:rsidR="00ED726E">
        <w:rPr>
          <w:rFonts w:ascii="Times New Roman" w:eastAsia="Times New Roman" w:hAnsi="Times New Roman" w:cs="Times New Roman"/>
          <w:color w:val="000000"/>
          <w:sz w:val="24"/>
          <w:szCs w:val="24"/>
          <w:lang w:eastAsia="ru-RU"/>
        </w:rPr>
        <w:t xml:space="preserve">течение 10 (десяти) </w:t>
      </w:r>
      <w:r w:rsidRPr="00C22CAD">
        <w:rPr>
          <w:rFonts w:ascii="Times New Roman" w:eastAsia="Times New Roman" w:hAnsi="Times New Roman" w:cs="Times New Roman"/>
          <w:color w:val="000000"/>
          <w:sz w:val="24"/>
          <w:szCs w:val="24"/>
          <w:lang w:eastAsia="ru-RU"/>
        </w:rPr>
        <w:t xml:space="preserve">дней с момента </w:t>
      </w:r>
      <w:r w:rsidR="00E96EA1">
        <w:rPr>
          <w:rFonts w:ascii="Times New Roman" w:eastAsia="Times New Roman" w:hAnsi="Times New Roman" w:cs="Times New Roman"/>
          <w:color w:val="000000"/>
          <w:sz w:val="24"/>
          <w:szCs w:val="24"/>
          <w:lang w:eastAsia="ru-RU"/>
        </w:rPr>
        <w:t xml:space="preserve">подписания </w:t>
      </w:r>
      <w:r w:rsidRPr="00C22CAD">
        <w:rPr>
          <w:rFonts w:ascii="Times New Roman" w:eastAsia="Times New Roman" w:hAnsi="Times New Roman" w:cs="Times New Roman"/>
          <w:color w:val="000000"/>
          <w:sz w:val="24"/>
          <w:szCs w:val="24"/>
          <w:lang w:eastAsia="ru-RU"/>
        </w:rPr>
        <w:t xml:space="preserve">договора купли–продажи Имущества. Денежные средства, за вычетом задатка, перечисляются в доход бюджета города </w:t>
      </w:r>
      <w:r w:rsidR="00E96EA1">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Задаток, перечисленный покупателем для участия в </w:t>
      </w:r>
      <w:r w:rsidR="00320B96">
        <w:rPr>
          <w:rFonts w:ascii="Times New Roman" w:eastAsia="Times New Roman" w:hAnsi="Times New Roman" w:cs="Times New Roman"/>
          <w:color w:val="000000"/>
          <w:sz w:val="24"/>
          <w:szCs w:val="24"/>
          <w:lang w:eastAsia="ru-RU"/>
        </w:rPr>
        <w:t xml:space="preserve">продажи имущества </w:t>
      </w:r>
      <w:r w:rsidRPr="00C22CAD">
        <w:rPr>
          <w:rFonts w:ascii="Times New Roman" w:eastAsia="Times New Roman" w:hAnsi="Times New Roman" w:cs="Times New Roman"/>
          <w:color w:val="000000"/>
          <w:sz w:val="24"/>
          <w:szCs w:val="24"/>
          <w:lang w:eastAsia="ru-RU"/>
        </w:rPr>
        <w:t>в электронной форме, засчитывается в счет оплаты муниципального имущества.</w:t>
      </w:r>
    </w:p>
    <w:p w:rsidR="00C22CAD" w:rsidRPr="00C22CAD" w:rsidRDefault="00C22CAD" w:rsidP="00803FBD">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Реквизиты счета для оплаты Имущества:</w:t>
      </w:r>
    </w:p>
    <w:p w:rsidR="000151BD" w:rsidRPr="00441A46" w:rsidRDefault="000151BD" w:rsidP="000151BD">
      <w:pPr>
        <w:suppressAutoHyphens/>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получатель: </w:t>
      </w:r>
      <w:r w:rsidRPr="00441A46">
        <w:rPr>
          <w:rFonts w:ascii="Times New Roman" w:hAnsi="Times New Roman" w:cs="Times New Roman"/>
          <w:bCs/>
          <w:color w:val="000000"/>
          <w:sz w:val="24"/>
          <w:szCs w:val="24"/>
        </w:rPr>
        <w:t xml:space="preserve">МКУ «Финансовое управление Администрации г. Белогорск (МКУ «Комитет имущественных отношений Администрации города Белогорск, </w:t>
      </w:r>
      <w:proofErr w:type="gramStart"/>
      <w:r w:rsidRPr="00441A46">
        <w:rPr>
          <w:rFonts w:ascii="Times New Roman" w:hAnsi="Times New Roman" w:cs="Times New Roman"/>
          <w:bCs/>
          <w:color w:val="000000"/>
          <w:sz w:val="24"/>
          <w:szCs w:val="24"/>
        </w:rPr>
        <w:t>л</w:t>
      </w:r>
      <w:proofErr w:type="gramEnd"/>
      <w:r w:rsidRPr="00441A46">
        <w:rPr>
          <w:rFonts w:ascii="Times New Roman" w:hAnsi="Times New Roman" w:cs="Times New Roman"/>
          <w:bCs/>
          <w:color w:val="000000"/>
          <w:sz w:val="24"/>
          <w:szCs w:val="24"/>
        </w:rPr>
        <w:t>/с 04233001180)</w:t>
      </w:r>
    </w:p>
    <w:p w:rsidR="000151BD" w:rsidRPr="00441A46" w:rsidRDefault="000151BD" w:rsidP="000151BD">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ИНН 2804008317, КПП 280401001, ОКТМО 10710000, БИК 011012100</w:t>
      </w:r>
    </w:p>
    <w:p w:rsidR="000151BD" w:rsidRPr="00441A46" w:rsidRDefault="000151BD" w:rsidP="000151BD">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ОТДЕЛЕНИЕ БЛАГОВЕЩЕНСК БАНКА РОССИИ // УФК по</w:t>
      </w:r>
      <w:r w:rsidR="00DB12B9">
        <w:rPr>
          <w:rFonts w:ascii="Times New Roman" w:hAnsi="Times New Roman" w:cs="Times New Roman"/>
          <w:bCs/>
          <w:color w:val="000000"/>
          <w:sz w:val="24"/>
          <w:szCs w:val="24"/>
        </w:rPr>
        <w:t xml:space="preserve"> Амурской области </w:t>
      </w:r>
      <w:r w:rsidRPr="00441A46">
        <w:rPr>
          <w:rFonts w:ascii="Times New Roman" w:hAnsi="Times New Roman" w:cs="Times New Roman"/>
          <w:bCs/>
          <w:color w:val="000000"/>
          <w:sz w:val="24"/>
          <w:szCs w:val="24"/>
        </w:rPr>
        <w:t xml:space="preserve"> г. Благовещенск</w:t>
      </w:r>
    </w:p>
    <w:p w:rsidR="000151BD" w:rsidRPr="00441A46" w:rsidRDefault="000151BD" w:rsidP="000151BD">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Казначейский счет № 03100643000000012300</w:t>
      </w:r>
    </w:p>
    <w:p w:rsidR="000151BD" w:rsidRPr="00441A46" w:rsidRDefault="000151BD" w:rsidP="000151BD">
      <w:pPr>
        <w:autoSpaceDE w:val="0"/>
        <w:autoSpaceDN w:val="0"/>
        <w:adjustRightInd w:val="0"/>
        <w:spacing w:after="0"/>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Единый казначейский счет № 40102810245370000015</w:t>
      </w:r>
    </w:p>
    <w:p w:rsidR="000151BD" w:rsidRPr="00441A46" w:rsidRDefault="000151BD" w:rsidP="000151BD">
      <w:pPr>
        <w:tabs>
          <w:tab w:val="left" w:pos="720"/>
        </w:tabs>
        <w:suppressAutoHyphens/>
        <w:spacing w:after="0"/>
        <w:ind w:left="720"/>
        <w:jc w:val="both"/>
        <w:rPr>
          <w:rFonts w:ascii="Times New Roman" w:hAnsi="Times New Roman" w:cs="Times New Roman"/>
          <w:sz w:val="24"/>
          <w:szCs w:val="24"/>
        </w:rPr>
      </w:pPr>
      <w:r w:rsidRPr="00441A46">
        <w:rPr>
          <w:rFonts w:ascii="Times New Roman" w:hAnsi="Times New Roman" w:cs="Times New Roman"/>
          <w:sz w:val="24"/>
          <w:szCs w:val="24"/>
        </w:rPr>
        <w:t>а) «</w:t>
      </w:r>
      <w:r>
        <w:rPr>
          <w:rFonts w:ascii="Times New Roman" w:hAnsi="Times New Roman" w:cs="Times New Roman"/>
          <w:sz w:val="24"/>
          <w:szCs w:val="24"/>
        </w:rPr>
        <w:t>Здание</w:t>
      </w:r>
      <w:r w:rsidRPr="00441A46">
        <w:rPr>
          <w:rFonts w:ascii="Times New Roman" w:hAnsi="Times New Roman" w:cs="Times New Roman"/>
          <w:sz w:val="24"/>
          <w:szCs w:val="24"/>
        </w:rPr>
        <w:t>»:  КБК  00411402043040000410;</w:t>
      </w:r>
    </w:p>
    <w:p w:rsidR="000151BD" w:rsidRPr="00441A46" w:rsidRDefault="000151BD" w:rsidP="000151BD">
      <w:pPr>
        <w:tabs>
          <w:tab w:val="left" w:pos="720"/>
        </w:tabs>
        <w:suppressAutoHyphens/>
        <w:spacing w:after="0"/>
        <w:ind w:left="720"/>
        <w:jc w:val="both"/>
        <w:rPr>
          <w:rFonts w:ascii="Times New Roman" w:hAnsi="Times New Roman" w:cs="Times New Roman"/>
          <w:sz w:val="24"/>
          <w:szCs w:val="24"/>
        </w:rPr>
      </w:pPr>
      <w:r w:rsidRPr="00441A46">
        <w:rPr>
          <w:rFonts w:ascii="Times New Roman" w:hAnsi="Times New Roman" w:cs="Times New Roman"/>
          <w:sz w:val="24"/>
          <w:szCs w:val="24"/>
        </w:rPr>
        <w:t xml:space="preserve">б) «Участок»:   КБК  00411406024040000430.  </w:t>
      </w:r>
    </w:p>
    <w:p w:rsidR="000151BD" w:rsidRPr="0060009E" w:rsidRDefault="000151BD" w:rsidP="000151BD">
      <w:pPr>
        <w:spacing w:after="0" w:line="240" w:lineRule="auto"/>
        <w:ind w:firstLine="706"/>
        <w:jc w:val="both"/>
        <w:rPr>
          <w:rFonts w:ascii="Times New Roman" w:eastAsia="Times New Roman" w:hAnsi="Times New Roman" w:cs="Times New Roman"/>
          <w:color w:val="000000"/>
          <w:sz w:val="24"/>
          <w:szCs w:val="24"/>
          <w:lang w:eastAsia="ru-RU"/>
        </w:rPr>
      </w:pPr>
      <w:r w:rsidRPr="0060009E">
        <w:rPr>
          <w:rFonts w:ascii="Times New Roman" w:eastAsia="Times New Roman" w:hAnsi="Times New Roman" w:cs="Times New Roman"/>
          <w:color w:val="000000"/>
          <w:sz w:val="24"/>
          <w:szCs w:val="24"/>
          <w:lang w:eastAsia="ru-RU"/>
        </w:rPr>
        <w:t xml:space="preserve">Назначение платежа: оплата по договору купли – продажи </w:t>
      </w:r>
      <w:proofErr w:type="gramStart"/>
      <w:r w:rsidRPr="0060009E">
        <w:rPr>
          <w:rFonts w:ascii="Times New Roman" w:eastAsia="Times New Roman" w:hAnsi="Times New Roman" w:cs="Times New Roman"/>
          <w:color w:val="000000"/>
          <w:sz w:val="24"/>
          <w:szCs w:val="24"/>
          <w:lang w:eastAsia="ru-RU"/>
        </w:rPr>
        <w:t>от</w:t>
      </w:r>
      <w:proofErr w:type="gramEnd"/>
      <w:r w:rsidRPr="0060009E">
        <w:rPr>
          <w:rFonts w:ascii="Times New Roman" w:eastAsia="Times New Roman" w:hAnsi="Times New Roman" w:cs="Times New Roman"/>
          <w:color w:val="000000"/>
          <w:sz w:val="24"/>
          <w:szCs w:val="24"/>
          <w:lang w:eastAsia="ru-RU"/>
        </w:rPr>
        <w:t xml:space="preserve"> __________ № ______</w:t>
      </w:r>
      <w:r>
        <w:rPr>
          <w:rFonts w:ascii="Times New Roman" w:eastAsia="Times New Roman" w:hAnsi="Times New Roman" w:cs="Times New Roman"/>
          <w:color w:val="000000"/>
          <w:sz w:val="24"/>
          <w:szCs w:val="24"/>
          <w:lang w:eastAsia="ru-RU"/>
        </w:rPr>
        <w:t xml:space="preserve"> за здание (или за земельный участок) </w:t>
      </w:r>
    </w:p>
    <w:p w:rsidR="00C22CAD" w:rsidRPr="00C22CAD" w:rsidRDefault="00C22CAD" w:rsidP="00C6099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5E55AB" w:rsidRPr="00C22CAD" w:rsidRDefault="005E55AB" w:rsidP="005E55A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5E55AB" w:rsidRPr="00C22CAD" w:rsidRDefault="005E55AB" w:rsidP="005E55A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средств</w:t>
      </w:r>
      <w:r w:rsidR="003C2EC9">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в размере и сроки, которые указаны в договоре купли-продажи.</w:t>
      </w:r>
    </w:p>
    <w:p w:rsidR="005E55AB" w:rsidRPr="00C22CAD" w:rsidRDefault="005E55AB" w:rsidP="005E55AB">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5E55AB" w:rsidRDefault="005E55AB" w:rsidP="00B17612">
      <w:pPr>
        <w:spacing w:after="0" w:line="240" w:lineRule="auto"/>
        <w:ind w:firstLine="706"/>
        <w:jc w:val="both"/>
        <w:rPr>
          <w:rFonts w:ascii="Times New Roman" w:eastAsia="Times New Roman" w:hAnsi="Times New Roman" w:cs="Times New Roman"/>
          <w:color w:val="000000"/>
          <w:sz w:val="24"/>
          <w:szCs w:val="24"/>
          <w:lang w:eastAsia="ru-RU"/>
        </w:rPr>
      </w:pPr>
    </w:p>
    <w:p w:rsidR="00B17612" w:rsidRDefault="00C22CAD" w:rsidP="00B17612">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Приложения:</w:t>
      </w:r>
    </w:p>
    <w:p w:rsidR="00650966" w:rsidRDefault="00650966" w:rsidP="0065096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перечень имущества (приложение № 1) </w:t>
      </w:r>
    </w:p>
    <w:p w:rsidR="00C22CAD" w:rsidRPr="00C22CAD" w:rsidRDefault="00C22CAD" w:rsidP="00B17612">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w:t>
      </w:r>
      <w:r w:rsidR="00B17612">
        <w:rPr>
          <w:rFonts w:ascii="Times New Roman" w:eastAsia="Times New Roman" w:hAnsi="Times New Roman" w:cs="Times New Roman"/>
          <w:color w:val="000000"/>
          <w:sz w:val="24"/>
          <w:szCs w:val="24"/>
          <w:lang w:eastAsia="ru-RU"/>
        </w:rPr>
        <w:t>п</w:t>
      </w:r>
      <w:r w:rsidRPr="00C22CAD">
        <w:rPr>
          <w:rFonts w:ascii="Times New Roman" w:eastAsia="Times New Roman" w:hAnsi="Times New Roman" w:cs="Times New Roman"/>
          <w:color w:val="000000"/>
          <w:sz w:val="24"/>
          <w:szCs w:val="24"/>
          <w:lang w:eastAsia="ru-RU"/>
        </w:rPr>
        <w:t xml:space="preserve">риложение № </w:t>
      </w:r>
      <w:r w:rsidR="003A3E3D">
        <w:rPr>
          <w:rFonts w:ascii="Times New Roman" w:eastAsia="Times New Roman" w:hAnsi="Times New Roman" w:cs="Times New Roman"/>
          <w:color w:val="000000"/>
          <w:sz w:val="24"/>
          <w:szCs w:val="24"/>
          <w:lang w:eastAsia="ru-RU"/>
        </w:rPr>
        <w:t>2</w:t>
      </w:r>
      <w:r w:rsidRPr="00C22CAD">
        <w:rPr>
          <w:rFonts w:ascii="Times New Roman" w:eastAsia="Times New Roman" w:hAnsi="Times New Roman" w:cs="Times New Roman"/>
          <w:color w:val="000000"/>
          <w:sz w:val="24"/>
          <w:szCs w:val="24"/>
          <w:lang w:eastAsia="ru-RU"/>
        </w:rPr>
        <w:t>)</w:t>
      </w:r>
    </w:p>
    <w:p w:rsidR="00B17612" w:rsidRDefault="00C22CAD" w:rsidP="00C6099C">
      <w:pPr>
        <w:spacing w:after="0" w:line="240" w:lineRule="auto"/>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w:t>
      </w:r>
      <w:r w:rsidR="003A3E3D">
        <w:rPr>
          <w:rFonts w:ascii="Times New Roman" w:eastAsia="Times New Roman" w:hAnsi="Times New Roman" w:cs="Times New Roman"/>
          <w:color w:val="000000"/>
          <w:sz w:val="24"/>
          <w:szCs w:val="24"/>
          <w:lang w:eastAsia="ru-RU"/>
        </w:rPr>
        <w:t>3</w:t>
      </w:r>
      <w:r w:rsidR="00CA225B">
        <w:rPr>
          <w:rFonts w:ascii="Times New Roman" w:eastAsia="Times New Roman" w:hAnsi="Times New Roman" w:cs="Times New Roman"/>
          <w:color w:val="000000"/>
          <w:sz w:val="24"/>
          <w:szCs w:val="24"/>
          <w:lang w:eastAsia="ru-RU"/>
        </w:rPr>
        <w:t>)</w:t>
      </w:r>
    </w:p>
    <w:p w:rsidR="00FC62E3" w:rsidRDefault="00FC62E3" w:rsidP="00122E08">
      <w:pPr>
        <w:spacing w:after="0" w:line="240" w:lineRule="auto"/>
        <w:jc w:val="both"/>
        <w:rPr>
          <w:rFonts w:ascii="Times New Roman" w:eastAsia="Times New Roman" w:hAnsi="Times New Roman" w:cs="Times New Roman"/>
          <w:color w:val="000000"/>
          <w:sz w:val="24"/>
          <w:szCs w:val="24"/>
          <w:lang w:eastAsia="ru-RU"/>
        </w:rPr>
      </w:pPr>
    </w:p>
    <w:p w:rsidR="000151BD" w:rsidRDefault="000151BD" w:rsidP="00122E08">
      <w:pPr>
        <w:spacing w:after="0" w:line="240" w:lineRule="auto"/>
        <w:jc w:val="both"/>
        <w:rPr>
          <w:rFonts w:ascii="Times New Roman" w:eastAsia="Times New Roman" w:hAnsi="Times New Roman" w:cs="Times New Roman"/>
          <w:color w:val="000000"/>
          <w:sz w:val="24"/>
          <w:szCs w:val="24"/>
          <w:lang w:eastAsia="ru-RU"/>
        </w:rPr>
      </w:pPr>
    </w:p>
    <w:p w:rsidR="00900792" w:rsidRDefault="00900792" w:rsidP="00122E08">
      <w:pPr>
        <w:spacing w:after="0" w:line="240" w:lineRule="auto"/>
        <w:jc w:val="both"/>
        <w:rPr>
          <w:rFonts w:ascii="Times New Roman" w:eastAsia="Times New Roman" w:hAnsi="Times New Roman" w:cs="Times New Roman"/>
          <w:color w:val="000000"/>
          <w:sz w:val="24"/>
          <w:szCs w:val="24"/>
          <w:lang w:eastAsia="ru-RU"/>
        </w:rPr>
      </w:pPr>
    </w:p>
    <w:p w:rsidR="00122E08" w:rsidRPr="00C6099C" w:rsidRDefault="000151BD" w:rsidP="00122E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22E08" w:rsidRPr="00C6099C">
        <w:rPr>
          <w:rFonts w:ascii="Times New Roman" w:eastAsia="Times New Roman" w:hAnsi="Times New Roman" w:cs="Times New Roman"/>
          <w:color w:val="000000"/>
          <w:sz w:val="24"/>
          <w:szCs w:val="24"/>
          <w:lang w:eastAsia="ru-RU"/>
        </w:rPr>
        <w:t>редседател</w:t>
      </w:r>
      <w:r>
        <w:rPr>
          <w:rFonts w:ascii="Times New Roman" w:eastAsia="Times New Roman" w:hAnsi="Times New Roman" w:cs="Times New Roman"/>
          <w:color w:val="000000"/>
          <w:sz w:val="24"/>
          <w:szCs w:val="24"/>
          <w:lang w:eastAsia="ru-RU"/>
        </w:rPr>
        <w:t>ь</w:t>
      </w:r>
      <w:r w:rsidR="00122E08" w:rsidRPr="00C6099C">
        <w:rPr>
          <w:rFonts w:ascii="Times New Roman" w:eastAsia="Times New Roman" w:hAnsi="Times New Roman" w:cs="Times New Roman"/>
          <w:color w:val="000000"/>
          <w:sz w:val="24"/>
          <w:szCs w:val="24"/>
          <w:lang w:eastAsia="ru-RU"/>
        </w:rPr>
        <w:t xml:space="preserve"> </w:t>
      </w: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МКУ «Комитет имущественных отношений </w:t>
      </w:r>
    </w:p>
    <w:p w:rsidR="001502C3" w:rsidRDefault="00122E08" w:rsidP="00FD32E8">
      <w:pPr>
        <w:spacing w:after="0" w:line="240" w:lineRule="auto"/>
        <w:jc w:val="both"/>
        <w:rPr>
          <w:rFonts w:ascii="Times New Roman" w:eastAsia="Times New Roman" w:hAnsi="Times New Roman" w:cs="Times New Roman"/>
          <w:color w:val="000000"/>
          <w:sz w:val="27"/>
          <w:szCs w:val="27"/>
          <w:lang w:eastAsia="ru-RU"/>
        </w:rPr>
        <w:sectPr w:rsidR="001502C3" w:rsidSect="004221CD">
          <w:pgSz w:w="11906" w:h="16838"/>
          <w:pgMar w:top="1134" w:right="566" w:bottom="1134" w:left="1701" w:header="709" w:footer="709" w:gutter="0"/>
          <w:cols w:space="708"/>
          <w:docGrid w:linePitch="360"/>
        </w:sectPr>
      </w:pPr>
      <w:r w:rsidRPr="00C6099C">
        <w:rPr>
          <w:rFonts w:ascii="Times New Roman" w:eastAsia="Times New Roman" w:hAnsi="Times New Roman" w:cs="Times New Roman"/>
          <w:color w:val="000000"/>
          <w:sz w:val="24"/>
          <w:szCs w:val="24"/>
          <w:lang w:eastAsia="ru-RU"/>
        </w:rPr>
        <w:t xml:space="preserve">Администрации г. Белогорск»                                                          </w:t>
      </w:r>
      <w:r w:rsidR="00C6099C">
        <w:rPr>
          <w:rFonts w:ascii="Times New Roman" w:eastAsia="Times New Roman" w:hAnsi="Times New Roman" w:cs="Times New Roman"/>
          <w:color w:val="000000"/>
          <w:sz w:val="24"/>
          <w:szCs w:val="24"/>
          <w:lang w:eastAsia="ru-RU"/>
        </w:rPr>
        <w:t xml:space="preserve">                       </w:t>
      </w:r>
      <w:r w:rsidRPr="00C6099C">
        <w:rPr>
          <w:rFonts w:ascii="Times New Roman" w:eastAsia="Times New Roman" w:hAnsi="Times New Roman" w:cs="Times New Roman"/>
          <w:color w:val="000000"/>
          <w:sz w:val="24"/>
          <w:szCs w:val="24"/>
          <w:lang w:eastAsia="ru-RU"/>
        </w:rPr>
        <w:t xml:space="preserve">А.И. </w:t>
      </w:r>
      <w:proofErr w:type="spellStart"/>
      <w:r w:rsidRPr="00C6099C">
        <w:rPr>
          <w:rFonts w:ascii="Times New Roman" w:eastAsia="Times New Roman" w:hAnsi="Times New Roman" w:cs="Times New Roman"/>
          <w:color w:val="000000"/>
          <w:sz w:val="24"/>
          <w:szCs w:val="24"/>
          <w:lang w:eastAsia="ru-RU"/>
        </w:rPr>
        <w:t>Шапран</w:t>
      </w:r>
      <w:proofErr w:type="spellEnd"/>
    </w:p>
    <w:p w:rsidR="001E2B5B" w:rsidRDefault="00006336" w:rsidP="00006336">
      <w:pPr>
        <w:autoSpaceDE w:val="0"/>
        <w:autoSpaceDN w:val="0"/>
        <w:adjustRightInd w:val="0"/>
        <w:spacing w:after="0" w:line="240" w:lineRule="auto"/>
        <w:jc w:val="right"/>
        <w:rPr>
          <w:rFonts w:ascii="Times New Roman" w:hAnsi="Times New Roman" w:cs="Times New Roman"/>
          <w:sz w:val="24"/>
          <w:szCs w:val="24"/>
        </w:rPr>
      </w:pPr>
      <w:r w:rsidRPr="00006336">
        <w:rPr>
          <w:rFonts w:ascii="Times New Roman" w:hAnsi="Times New Roman" w:cs="Times New Roman"/>
          <w:sz w:val="24"/>
          <w:szCs w:val="24"/>
        </w:rPr>
        <w:lastRenderedPageBreak/>
        <w:t xml:space="preserve">Приложение </w:t>
      </w:r>
      <w:r w:rsidR="00E03C9E">
        <w:rPr>
          <w:rFonts w:ascii="Times New Roman" w:hAnsi="Times New Roman" w:cs="Times New Roman"/>
          <w:sz w:val="24"/>
          <w:szCs w:val="24"/>
        </w:rPr>
        <w:t xml:space="preserve">№ 1 </w:t>
      </w:r>
    </w:p>
    <w:p w:rsidR="00006336" w:rsidRPr="00006336" w:rsidRDefault="00006336" w:rsidP="00006336">
      <w:pPr>
        <w:autoSpaceDE w:val="0"/>
        <w:autoSpaceDN w:val="0"/>
        <w:adjustRightInd w:val="0"/>
        <w:spacing w:after="0" w:line="240" w:lineRule="auto"/>
        <w:jc w:val="right"/>
        <w:rPr>
          <w:rFonts w:ascii="Times New Roman" w:hAnsi="Times New Roman" w:cs="Times New Roman"/>
          <w:sz w:val="24"/>
          <w:szCs w:val="24"/>
        </w:rPr>
      </w:pPr>
      <w:r w:rsidRPr="00006336">
        <w:rPr>
          <w:rFonts w:ascii="Times New Roman" w:hAnsi="Times New Roman" w:cs="Times New Roman"/>
          <w:sz w:val="24"/>
          <w:szCs w:val="24"/>
        </w:rPr>
        <w:t xml:space="preserve">к </w:t>
      </w:r>
      <w:r w:rsidR="00E03C9E">
        <w:rPr>
          <w:rFonts w:ascii="Times New Roman" w:hAnsi="Times New Roman" w:cs="Times New Roman"/>
          <w:sz w:val="24"/>
          <w:szCs w:val="24"/>
        </w:rPr>
        <w:t>информационному сообщению</w:t>
      </w:r>
    </w:p>
    <w:p w:rsidR="001E2B5B" w:rsidRDefault="001E2B5B" w:rsidP="001E2B5B">
      <w:pPr>
        <w:spacing w:after="0" w:line="240" w:lineRule="auto"/>
        <w:jc w:val="right"/>
        <w:rPr>
          <w:rFonts w:ascii="Times New Roman" w:eastAsia="Times New Roman" w:hAnsi="Times New Roman" w:cs="Times New Roman"/>
          <w:bCs/>
          <w:color w:val="000000"/>
          <w:sz w:val="24"/>
          <w:szCs w:val="24"/>
          <w:lang w:eastAsia="ru-RU"/>
        </w:rPr>
      </w:pPr>
      <w:r w:rsidRPr="001E2B5B">
        <w:rPr>
          <w:rFonts w:ascii="Times New Roman" w:eastAsia="Times New Roman" w:hAnsi="Times New Roman" w:cs="Times New Roman"/>
          <w:bCs/>
          <w:color w:val="000000"/>
          <w:sz w:val="24"/>
          <w:szCs w:val="24"/>
          <w:lang w:eastAsia="ru-RU"/>
        </w:rPr>
        <w:t xml:space="preserve">о проведении продажи имущества </w:t>
      </w:r>
    </w:p>
    <w:p w:rsidR="001E2B5B" w:rsidRPr="001E2B5B" w:rsidRDefault="001E2B5B" w:rsidP="001E2B5B">
      <w:pPr>
        <w:spacing w:after="0" w:line="240" w:lineRule="auto"/>
        <w:jc w:val="right"/>
        <w:rPr>
          <w:rFonts w:ascii="Times New Roman" w:eastAsia="Times New Roman" w:hAnsi="Times New Roman" w:cs="Times New Roman"/>
          <w:bCs/>
          <w:color w:val="000000"/>
          <w:sz w:val="24"/>
          <w:szCs w:val="24"/>
          <w:lang w:eastAsia="ru-RU"/>
        </w:rPr>
      </w:pPr>
      <w:r w:rsidRPr="001E2B5B">
        <w:rPr>
          <w:rFonts w:ascii="Times New Roman" w:eastAsia="Times New Roman" w:hAnsi="Times New Roman" w:cs="Times New Roman"/>
          <w:bCs/>
          <w:color w:val="000000"/>
          <w:sz w:val="24"/>
          <w:szCs w:val="24"/>
          <w:lang w:eastAsia="ru-RU"/>
        </w:rPr>
        <w:t>посредством публичного предложения</w:t>
      </w:r>
    </w:p>
    <w:p w:rsidR="001E2B5B" w:rsidRDefault="001E2B5B" w:rsidP="001E2B5B">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электронной форме, </w:t>
      </w:r>
      <w:proofErr w:type="gramStart"/>
      <w:r w:rsidRPr="001E2B5B">
        <w:rPr>
          <w:rFonts w:ascii="Times New Roman" w:eastAsia="Times New Roman" w:hAnsi="Times New Roman" w:cs="Times New Roman"/>
          <w:bCs/>
          <w:color w:val="000000"/>
          <w:sz w:val="24"/>
          <w:szCs w:val="24"/>
          <w:lang w:eastAsia="ru-RU"/>
        </w:rPr>
        <w:t>находящегося</w:t>
      </w:r>
      <w:proofErr w:type="gramEnd"/>
    </w:p>
    <w:p w:rsidR="001E2B5B" w:rsidRDefault="001E2B5B" w:rsidP="001E2B5B">
      <w:pPr>
        <w:spacing w:after="0" w:line="240" w:lineRule="auto"/>
        <w:jc w:val="right"/>
        <w:rPr>
          <w:rFonts w:ascii="Times New Roman" w:eastAsia="Times New Roman" w:hAnsi="Times New Roman" w:cs="Times New Roman"/>
          <w:bCs/>
          <w:color w:val="000000"/>
          <w:sz w:val="24"/>
          <w:szCs w:val="24"/>
          <w:lang w:eastAsia="ru-RU"/>
        </w:rPr>
      </w:pPr>
      <w:r w:rsidRPr="001E2B5B">
        <w:rPr>
          <w:rFonts w:ascii="Times New Roman" w:eastAsia="Times New Roman" w:hAnsi="Times New Roman" w:cs="Times New Roman"/>
          <w:bCs/>
          <w:color w:val="000000"/>
          <w:sz w:val="24"/>
          <w:szCs w:val="24"/>
          <w:lang w:eastAsia="ru-RU"/>
        </w:rPr>
        <w:t xml:space="preserve"> в собственности</w:t>
      </w:r>
      <w:r>
        <w:rPr>
          <w:rFonts w:ascii="Times New Roman" w:eastAsia="Times New Roman" w:hAnsi="Times New Roman" w:cs="Times New Roman"/>
          <w:bCs/>
          <w:color w:val="000000"/>
          <w:sz w:val="24"/>
          <w:szCs w:val="24"/>
          <w:lang w:eastAsia="ru-RU"/>
        </w:rPr>
        <w:t xml:space="preserve"> </w:t>
      </w:r>
      <w:r w:rsidRPr="001E2B5B">
        <w:rPr>
          <w:rFonts w:ascii="Times New Roman" w:eastAsia="Times New Roman" w:hAnsi="Times New Roman" w:cs="Times New Roman"/>
          <w:bCs/>
          <w:color w:val="000000"/>
          <w:sz w:val="24"/>
          <w:szCs w:val="24"/>
          <w:lang w:eastAsia="ru-RU"/>
        </w:rPr>
        <w:t>муниципального образования</w:t>
      </w:r>
    </w:p>
    <w:p w:rsidR="001E2B5B" w:rsidRPr="001E2B5B" w:rsidRDefault="001E2B5B" w:rsidP="001E2B5B">
      <w:pPr>
        <w:spacing w:after="0" w:line="240" w:lineRule="auto"/>
        <w:jc w:val="right"/>
        <w:rPr>
          <w:rFonts w:ascii="Times New Roman" w:eastAsia="Times New Roman" w:hAnsi="Times New Roman" w:cs="Times New Roman"/>
          <w:bCs/>
          <w:color w:val="000000"/>
          <w:sz w:val="24"/>
          <w:szCs w:val="24"/>
          <w:lang w:eastAsia="ru-RU"/>
        </w:rPr>
      </w:pPr>
      <w:r w:rsidRPr="001E2B5B">
        <w:rPr>
          <w:rFonts w:ascii="Times New Roman" w:eastAsia="Times New Roman" w:hAnsi="Times New Roman" w:cs="Times New Roman"/>
          <w:bCs/>
          <w:color w:val="000000"/>
          <w:sz w:val="24"/>
          <w:szCs w:val="24"/>
          <w:lang w:eastAsia="ru-RU"/>
        </w:rPr>
        <w:t>г. Белогорск Амурской области</w:t>
      </w:r>
    </w:p>
    <w:p w:rsidR="001E2B5B" w:rsidRPr="001E2B5B" w:rsidRDefault="001E2B5B" w:rsidP="001E2B5B">
      <w:pPr>
        <w:spacing w:after="0" w:line="240" w:lineRule="atLeast"/>
        <w:jc w:val="right"/>
        <w:rPr>
          <w:rFonts w:ascii="Times New Roman" w:eastAsia="Times New Roman" w:hAnsi="Times New Roman" w:cs="Times New Roman"/>
          <w:color w:val="000000"/>
          <w:sz w:val="27"/>
          <w:szCs w:val="27"/>
          <w:lang w:eastAsia="ru-RU"/>
        </w:rPr>
      </w:pPr>
      <w:r w:rsidRPr="001E2B5B">
        <w:rPr>
          <w:rFonts w:ascii="Times New Roman" w:eastAsia="Times New Roman" w:hAnsi="Times New Roman" w:cs="Times New Roman"/>
          <w:bCs/>
          <w:color w:val="000000"/>
          <w:sz w:val="24"/>
          <w:szCs w:val="24"/>
          <w:lang w:eastAsia="ru-RU"/>
        </w:rPr>
        <w:t>на электронной торговой площадке РТС-тендер,</w:t>
      </w:r>
    </w:p>
    <w:p w:rsidR="001E2B5B" w:rsidRDefault="001E2B5B" w:rsidP="001E2B5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E2B5B">
        <w:rPr>
          <w:rFonts w:ascii="Times New Roman" w:eastAsia="Times New Roman" w:hAnsi="Times New Roman" w:cs="Times New Roman"/>
          <w:bCs/>
          <w:i/>
          <w:iCs/>
          <w:color w:val="000000"/>
          <w:sz w:val="24"/>
          <w:szCs w:val="24"/>
          <w:lang w:eastAsia="ru-RU"/>
        </w:rPr>
        <w:t>http://</w:t>
      </w:r>
      <w:r w:rsidRPr="001E2B5B">
        <w:rPr>
          <w:rFonts w:ascii="Times New Roman" w:eastAsia="Times New Roman" w:hAnsi="Times New Roman" w:cs="Times New Roman"/>
          <w:bCs/>
          <w:i/>
          <w:iCs/>
          <w:color w:val="000000"/>
          <w:sz w:val="24"/>
          <w:szCs w:val="24"/>
          <w:lang w:val="en-US" w:eastAsia="ru-RU"/>
        </w:rPr>
        <w:t>www</w:t>
      </w:r>
      <w:r w:rsidRPr="001E2B5B">
        <w:rPr>
          <w:rFonts w:ascii="Times New Roman" w:eastAsia="Times New Roman" w:hAnsi="Times New Roman" w:cs="Times New Roman"/>
          <w:bCs/>
          <w:i/>
          <w:iCs/>
          <w:color w:val="000000"/>
          <w:sz w:val="24"/>
          <w:szCs w:val="24"/>
          <w:lang w:eastAsia="ru-RU"/>
        </w:rPr>
        <w:t>.</w:t>
      </w:r>
      <w:proofErr w:type="spellStart"/>
      <w:r w:rsidRPr="001E2B5B">
        <w:rPr>
          <w:rFonts w:ascii="Times New Roman" w:eastAsia="Times New Roman" w:hAnsi="Times New Roman" w:cs="Times New Roman"/>
          <w:bCs/>
          <w:i/>
          <w:iCs/>
          <w:color w:val="000000"/>
          <w:sz w:val="24"/>
          <w:szCs w:val="24"/>
          <w:lang w:val="en-US" w:eastAsia="ru-RU"/>
        </w:rPr>
        <w:t>rts</w:t>
      </w:r>
      <w:proofErr w:type="spellEnd"/>
      <w:r w:rsidRPr="001E2B5B">
        <w:rPr>
          <w:rFonts w:ascii="Times New Roman" w:eastAsia="Times New Roman" w:hAnsi="Times New Roman" w:cs="Times New Roman"/>
          <w:bCs/>
          <w:i/>
          <w:iCs/>
          <w:color w:val="000000"/>
          <w:sz w:val="24"/>
          <w:szCs w:val="24"/>
          <w:lang w:eastAsia="ru-RU"/>
        </w:rPr>
        <w:t>-</w:t>
      </w:r>
      <w:r w:rsidRPr="001E2B5B">
        <w:rPr>
          <w:rFonts w:ascii="Times New Roman" w:eastAsia="Times New Roman" w:hAnsi="Times New Roman" w:cs="Times New Roman"/>
          <w:bCs/>
          <w:i/>
          <w:iCs/>
          <w:color w:val="000000"/>
          <w:sz w:val="24"/>
          <w:szCs w:val="24"/>
          <w:lang w:val="en-US" w:eastAsia="ru-RU"/>
        </w:rPr>
        <w:t>tender</w:t>
      </w:r>
      <w:r w:rsidRPr="001E2B5B">
        <w:rPr>
          <w:rFonts w:ascii="Times New Roman" w:eastAsia="Times New Roman" w:hAnsi="Times New Roman" w:cs="Times New Roman"/>
          <w:bCs/>
          <w:i/>
          <w:iCs/>
          <w:color w:val="000000"/>
          <w:sz w:val="24"/>
          <w:szCs w:val="24"/>
          <w:lang w:eastAsia="ru-RU"/>
        </w:rPr>
        <w:t>.</w:t>
      </w:r>
      <w:proofErr w:type="spellStart"/>
      <w:r w:rsidRPr="001E2B5B">
        <w:rPr>
          <w:rFonts w:ascii="Times New Roman" w:eastAsia="Times New Roman" w:hAnsi="Times New Roman" w:cs="Times New Roman"/>
          <w:bCs/>
          <w:i/>
          <w:iCs/>
          <w:color w:val="000000"/>
          <w:sz w:val="24"/>
          <w:szCs w:val="24"/>
          <w:lang w:val="en-US" w:eastAsia="ru-RU"/>
        </w:rPr>
        <w:t>ru</w:t>
      </w:r>
      <w:proofErr w:type="spellEnd"/>
      <w:r w:rsidRPr="001E2B5B">
        <w:rPr>
          <w:rFonts w:ascii="Times New Roman" w:eastAsia="Times New Roman" w:hAnsi="Times New Roman" w:cs="Times New Roman"/>
          <w:bCs/>
          <w:i/>
          <w:iCs/>
          <w:color w:val="000000"/>
          <w:sz w:val="24"/>
          <w:szCs w:val="24"/>
          <w:lang w:eastAsia="ru-RU"/>
        </w:rPr>
        <w:t>/</w:t>
      </w:r>
      <w:r w:rsidRPr="001E2B5B">
        <w:rPr>
          <w:rFonts w:ascii="Times New Roman" w:eastAsia="Times New Roman" w:hAnsi="Times New Roman" w:cs="Times New Roman"/>
          <w:bCs/>
          <w:color w:val="000000"/>
          <w:sz w:val="24"/>
          <w:szCs w:val="24"/>
          <w:lang w:eastAsia="ru-RU"/>
        </w:rPr>
        <w:t> в сети Интернет</w:t>
      </w:r>
    </w:p>
    <w:p w:rsidR="00006336" w:rsidRPr="001E2B5B" w:rsidRDefault="001E2B5B" w:rsidP="001E2B5B">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от </w:t>
      </w:r>
      <w:r w:rsidR="00CB254F">
        <w:rPr>
          <w:rFonts w:ascii="Times New Roman" w:eastAsia="Times New Roman" w:hAnsi="Times New Roman" w:cs="Times New Roman"/>
          <w:bCs/>
          <w:color w:val="000000"/>
          <w:sz w:val="24"/>
          <w:szCs w:val="24"/>
          <w:lang w:eastAsia="ru-RU"/>
        </w:rPr>
        <w:t>10.03.2023</w:t>
      </w:r>
    </w:p>
    <w:p w:rsidR="00006336" w:rsidRPr="00006336" w:rsidRDefault="00006336" w:rsidP="00006336">
      <w:pPr>
        <w:autoSpaceDE w:val="0"/>
        <w:autoSpaceDN w:val="0"/>
        <w:adjustRightInd w:val="0"/>
        <w:jc w:val="right"/>
        <w:rPr>
          <w:rFonts w:ascii="Times New Roman" w:hAnsi="Times New Roman" w:cs="Times New Roman"/>
          <w:sz w:val="24"/>
          <w:szCs w:val="24"/>
        </w:rPr>
      </w:pPr>
    </w:p>
    <w:p w:rsidR="00006336" w:rsidRPr="00006336" w:rsidRDefault="00006336" w:rsidP="00006336">
      <w:pPr>
        <w:spacing w:after="0" w:line="240" w:lineRule="auto"/>
        <w:jc w:val="center"/>
        <w:rPr>
          <w:rFonts w:ascii="Times New Roman" w:hAnsi="Times New Roman" w:cs="Times New Roman"/>
          <w:b/>
          <w:sz w:val="24"/>
          <w:szCs w:val="24"/>
        </w:rPr>
      </w:pPr>
      <w:r w:rsidRPr="00006336">
        <w:rPr>
          <w:rFonts w:ascii="Times New Roman" w:hAnsi="Times New Roman" w:cs="Times New Roman"/>
          <w:b/>
          <w:sz w:val="24"/>
          <w:szCs w:val="24"/>
        </w:rPr>
        <w:t>Комплекс объектов котельной «</w:t>
      </w:r>
      <w:proofErr w:type="spellStart"/>
      <w:r w:rsidRPr="00006336">
        <w:rPr>
          <w:rFonts w:ascii="Times New Roman" w:hAnsi="Times New Roman" w:cs="Times New Roman"/>
          <w:b/>
          <w:sz w:val="24"/>
          <w:szCs w:val="24"/>
        </w:rPr>
        <w:t>Мазутослив</w:t>
      </w:r>
      <w:proofErr w:type="spellEnd"/>
      <w:r w:rsidRPr="00006336">
        <w:rPr>
          <w:rFonts w:ascii="Times New Roman" w:hAnsi="Times New Roman" w:cs="Times New Roman"/>
          <w:b/>
          <w:sz w:val="24"/>
          <w:szCs w:val="24"/>
        </w:rPr>
        <w:t xml:space="preserve">», </w:t>
      </w:r>
    </w:p>
    <w:p w:rsidR="00006336" w:rsidRPr="00006336" w:rsidRDefault="00006336" w:rsidP="00006336">
      <w:pPr>
        <w:spacing w:after="0" w:line="240" w:lineRule="auto"/>
        <w:jc w:val="center"/>
        <w:rPr>
          <w:rFonts w:ascii="Times New Roman" w:hAnsi="Times New Roman" w:cs="Times New Roman"/>
          <w:b/>
          <w:sz w:val="24"/>
          <w:szCs w:val="24"/>
        </w:rPr>
      </w:pPr>
      <w:proofErr w:type="gramStart"/>
      <w:r w:rsidRPr="00006336">
        <w:rPr>
          <w:rFonts w:ascii="Times New Roman" w:hAnsi="Times New Roman" w:cs="Times New Roman"/>
          <w:b/>
          <w:sz w:val="24"/>
          <w:szCs w:val="24"/>
        </w:rPr>
        <w:t>расположенный</w:t>
      </w:r>
      <w:proofErr w:type="gramEnd"/>
      <w:r w:rsidRPr="00006336">
        <w:rPr>
          <w:rFonts w:ascii="Times New Roman" w:hAnsi="Times New Roman" w:cs="Times New Roman"/>
          <w:b/>
          <w:sz w:val="24"/>
          <w:szCs w:val="24"/>
        </w:rPr>
        <w:t xml:space="preserve"> по адресу: Амурская область, г. Белогорск, ул. 50 лет Комсомола, д. 68/2</w:t>
      </w:r>
    </w:p>
    <w:p w:rsidR="00006336" w:rsidRPr="00006336" w:rsidRDefault="00006336" w:rsidP="00006336">
      <w:pPr>
        <w:jc w:val="right"/>
        <w:rPr>
          <w:rFonts w:ascii="Times New Roman" w:hAnsi="Times New Roman" w:cs="Times New Roman"/>
          <w:sz w:val="24"/>
          <w:szCs w:val="24"/>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738"/>
        <w:gridCol w:w="2125"/>
        <w:gridCol w:w="1702"/>
        <w:gridCol w:w="7513"/>
      </w:tblGrid>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 </w:t>
            </w:r>
            <w:proofErr w:type="gramStart"/>
            <w:r w:rsidRPr="00006336">
              <w:rPr>
                <w:rFonts w:ascii="Times New Roman" w:hAnsi="Times New Roman" w:cs="Times New Roman"/>
                <w:sz w:val="24"/>
                <w:szCs w:val="24"/>
              </w:rPr>
              <w:t>п</w:t>
            </w:r>
            <w:proofErr w:type="gramEnd"/>
            <w:r w:rsidRPr="00006336">
              <w:rPr>
                <w:rFonts w:ascii="Times New Roman" w:hAnsi="Times New Roman" w:cs="Times New Roman"/>
                <w:sz w:val="24"/>
                <w:szCs w:val="24"/>
              </w:rPr>
              <w:t>/п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Наименование </w:t>
            </w:r>
          </w:p>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объекта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Кадастровый  </w:t>
            </w:r>
          </w:p>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номер</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Площадь (м</w:t>
            </w:r>
            <w:proofErr w:type="gramStart"/>
            <w:r w:rsidRPr="00006336">
              <w:rPr>
                <w:rFonts w:ascii="Times New Roman" w:hAnsi="Times New Roman" w:cs="Times New Roman"/>
                <w:sz w:val="24"/>
                <w:szCs w:val="24"/>
                <w:vertAlign w:val="superscript"/>
              </w:rPr>
              <w:t>2</w:t>
            </w:r>
            <w:proofErr w:type="gramEnd"/>
            <w:r w:rsidRPr="00006336">
              <w:rPr>
                <w:rFonts w:ascii="Times New Roman" w:hAnsi="Times New Roman" w:cs="Times New Roman"/>
                <w:sz w:val="24"/>
                <w:szCs w:val="24"/>
              </w:rPr>
              <w:t>.), объем (м</w:t>
            </w:r>
            <w:r w:rsidRPr="00006336">
              <w:rPr>
                <w:rFonts w:ascii="Times New Roman" w:hAnsi="Times New Roman" w:cs="Times New Roman"/>
                <w:sz w:val="24"/>
                <w:szCs w:val="24"/>
                <w:vertAlign w:val="superscript"/>
              </w:rPr>
              <w:t>3</w:t>
            </w: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Техническое </w:t>
            </w:r>
            <w:proofErr w:type="gramStart"/>
            <w:r w:rsidRPr="00006336">
              <w:rPr>
                <w:rFonts w:ascii="Times New Roman" w:hAnsi="Times New Roman" w:cs="Times New Roman"/>
                <w:sz w:val="24"/>
                <w:szCs w:val="24"/>
              </w:rPr>
              <w:t xml:space="preserve">( </w:t>
            </w:r>
            <w:proofErr w:type="gramEnd"/>
            <w:r w:rsidRPr="00006336">
              <w:rPr>
                <w:rFonts w:ascii="Times New Roman" w:hAnsi="Times New Roman" w:cs="Times New Roman"/>
                <w:sz w:val="24"/>
                <w:szCs w:val="24"/>
              </w:rPr>
              <w:t>физическое) состояние объекта и его                             характеристики</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Котельная «</w:t>
            </w:r>
            <w:proofErr w:type="spellStart"/>
            <w:r w:rsidRPr="00006336">
              <w:rPr>
                <w:rFonts w:ascii="Times New Roman" w:hAnsi="Times New Roman" w:cs="Times New Roman"/>
                <w:sz w:val="24"/>
                <w:szCs w:val="24"/>
              </w:rPr>
              <w:t>Мазутослив</w:t>
            </w:r>
            <w:proofErr w:type="spellEnd"/>
            <w:r w:rsidRPr="00006336">
              <w:rPr>
                <w:rFonts w:ascii="Times New Roman" w:hAnsi="Times New Roman" w:cs="Times New Roman"/>
                <w:sz w:val="24"/>
                <w:szCs w:val="24"/>
              </w:rPr>
              <w:t>» (здание котельной)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28:02:000408:104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vertAlign w:val="superscript"/>
              </w:rPr>
            </w:pPr>
            <w:r w:rsidRPr="00006336">
              <w:rPr>
                <w:rFonts w:ascii="Times New Roman" w:hAnsi="Times New Roman" w:cs="Times New Roman"/>
                <w:sz w:val="24"/>
                <w:szCs w:val="24"/>
              </w:rPr>
              <w:t>112,9 м</w:t>
            </w:r>
            <w:proofErr w:type="gramStart"/>
            <w:r w:rsidRPr="00006336">
              <w:rPr>
                <w:rFonts w:ascii="Times New Roman" w:hAnsi="Times New Roman" w:cs="Times New Roman"/>
                <w:sz w:val="24"/>
                <w:szCs w:val="24"/>
                <w:vertAlign w:val="superscript"/>
              </w:rPr>
              <w:t>2</w:t>
            </w:r>
            <w:proofErr w:type="gramEnd"/>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proofErr w:type="gramStart"/>
            <w:r w:rsidRPr="00006336">
              <w:rPr>
                <w:rFonts w:ascii="Times New Roman" w:hAnsi="Times New Roman" w:cs="Times New Roman"/>
                <w:sz w:val="24"/>
                <w:szCs w:val="24"/>
              </w:rPr>
              <w:t>Год ввода в эксплуатацию – 1984, фундамент - бетонный ленточный; стены – керамзитобетонный; перегородки - кирпичные; перекрытия чердачные/междуэтажные – ж/б плиты; крыша - двускатная, кровля шиферная; полы - бетонные, металлическая плитка, проемы - оконные: двойные глухие, дверные: простые; внутренняя отделка - штукатурка, покраска фрагментарно отстают от стен и потолка, многочисленные трещины.</w:t>
            </w:r>
            <w:proofErr w:type="gramEnd"/>
            <w:r w:rsidRPr="00006336">
              <w:rPr>
                <w:rFonts w:ascii="Times New Roman" w:hAnsi="Times New Roman" w:cs="Times New Roman"/>
                <w:sz w:val="24"/>
                <w:szCs w:val="24"/>
              </w:rPr>
              <w:t xml:space="preserve"> Плитка на полу частично отсутствует. Внутренняя отделка нуждается в ремонте. Внешняя отделка - штукатурка. Физическое состояние здания (без учета отделки) хорошее, техническое состояние в целом - удовлетворительное. Санитарно – электротехнические устройства: электроснабжение, отопление, водопровод, вентиляция.</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Резервуар РГС 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vertAlign w:val="superscript"/>
              </w:rPr>
            </w:pPr>
            <w:r w:rsidRPr="00006336">
              <w:rPr>
                <w:rFonts w:ascii="Times New Roman" w:hAnsi="Times New Roman" w:cs="Times New Roman"/>
                <w:sz w:val="24"/>
                <w:szCs w:val="24"/>
              </w:rPr>
              <w:t>100 м</w:t>
            </w:r>
            <w:r w:rsidRPr="00006336">
              <w:rPr>
                <w:rFonts w:ascii="Times New Roman" w:hAnsi="Times New Roman" w:cs="Times New Roman"/>
                <w:sz w:val="24"/>
                <w:szCs w:val="24"/>
                <w:vertAlign w:val="superscript"/>
              </w:rPr>
              <w:t>3</w:t>
            </w:r>
          </w:p>
        </w:tc>
        <w:tc>
          <w:tcPr>
            <w:tcW w:w="7513" w:type="dxa"/>
            <w:tcBorders>
              <w:top w:val="single" w:sz="4" w:space="0" w:color="auto"/>
              <w:left w:val="single" w:sz="4" w:space="0" w:color="auto"/>
              <w:bottom w:val="single" w:sz="4" w:space="0" w:color="auto"/>
              <w:right w:val="single" w:sz="4" w:space="0" w:color="auto"/>
            </w:tcBorders>
            <w:vAlign w:val="center"/>
          </w:tcPr>
          <w:p w:rsidR="00006336" w:rsidRPr="00006336" w:rsidRDefault="00006336" w:rsidP="00006336">
            <w:pPr>
              <w:widowControl w:val="0"/>
              <w:suppressAutoHyphens/>
              <w:jc w:val="both"/>
              <w:rPr>
                <w:rFonts w:ascii="Times New Roman" w:hAnsi="Times New Roman" w:cs="Times New Roman"/>
                <w:sz w:val="24"/>
                <w:szCs w:val="24"/>
              </w:rPr>
            </w:pPr>
            <w:proofErr w:type="gramStart"/>
            <w:r w:rsidRPr="00006336">
              <w:rPr>
                <w:rFonts w:ascii="Times New Roman" w:hAnsi="Times New Roman" w:cs="Times New Roman"/>
                <w:sz w:val="24"/>
                <w:szCs w:val="24"/>
              </w:rPr>
              <w:t xml:space="preserve">Диаметр - 3,25 м., длина – 12,4 м., год ввода в эксплуатацию - 1985, техническое состояние - пригодно к эксплуатации, физическое </w:t>
            </w:r>
            <w:r w:rsidRPr="00006336">
              <w:rPr>
                <w:rFonts w:ascii="Times New Roman" w:hAnsi="Times New Roman" w:cs="Times New Roman"/>
                <w:sz w:val="24"/>
                <w:szCs w:val="24"/>
              </w:rPr>
              <w:lastRenderedPageBreak/>
              <w:t>состояние – удовлетворительное.</w:t>
            </w:r>
            <w:proofErr w:type="gramEnd"/>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lastRenderedPageBreak/>
              <w:t>3</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Резервуар </w:t>
            </w:r>
            <w:proofErr w:type="spellStart"/>
            <w:r w:rsidRPr="00006336">
              <w:rPr>
                <w:rFonts w:ascii="Times New Roman" w:hAnsi="Times New Roman" w:cs="Times New Roman"/>
                <w:sz w:val="24"/>
                <w:szCs w:val="24"/>
              </w:rPr>
              <w:t>верт</w:t>
            </w:r>
            <w:proofErr w:type="spellEnd"/>
            <w:r w:rsidRPr="00006336">
              <w:rPr>
                <w:rFonts w:ascii="Times New Roman" w:hAnsi="Times New Roman" w:cs="Times New Roman"/>
                <w:sz w:val="24"/>
                <w:szCs w:val="24"/>
              </w:rPr>
              <w:t xml:space="preserve">. стальной РВС -400 </w:t>
            </w:r>
            <w:proofErr w:type="spellStart"/>
            <w:r w:rsidRPr="00006336">
              <w:rPr>
                <w:rFonts w:ascii="Times New Roman" w:hAnsi="Times New Roman" w:cs="Times New Roman"/>
                <w:sz w:val="24"/>
                <w:szCs w:val="24"/>
              </w:rPr>
              <w:t>Рег</w:t>
            </w:r>
            <w:proofErr w:type="spellEnd"/>
            <w:r w:rsidRPr="00006336">
              <w:rPr>
                <w:rFonts w:ascii="Times New Roman" w:hAnsi="Times New Roman" w:cs="Times New Roman"/>
                <w:sz w:val="24"/>
                <w:szCs w:val="24"/>
              </w:rPr>
              <w:t xml:space="preserve"> № 000377. Зав № 4</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vertAlign w:val="superscript"/>
              </w:rPr>
            </w:pPr>
            <w:r w:rsidRPr="00006336">
              <w:rPr>
                <w:rFonts w:ascii="Times New Roman" w:hAnsi="Times New Roman" w:cs="Times New Roman"/>
                <w:sz w:val="24"/>
                <w:szCs w:val="24"/>
              </w:rPr>
              <w:t>400 м</w:t>
            </w:r>
            <w:r w:rsidRPr="00006336">
              <w:rPr>
                <w:rFonts w:ascii="Times New Roman" w:hAnsi="Times New Roman" w:cs="Times New Roman"/>
                <w:sz w:val="24"/>
                <w:szCs w:val="24"/>
                <w:vertAlign w:val="superscript"/>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Резервуар вертикальный цилиндрический сварной стальной со стационарной конической крышей без понтона РВС - 400, диаметр – 9,0 м, высота- 7,5 м., год ввода в эксплуатацию - 1999,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4</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Резервуар </w:t>
            </w:r>
            <w:proofErr w:type="spellStart"/>
            <w:r w:rsidRPr="00006336">
              <w:rPr>
                <w:rFonts w:ascii="Times New Roman" w:hAnsi="Times New Roman" w:cs="Times New Roman"/>
                <w:sz w:val="24"/>
                <w:szCs w:val="24"/>
              </w:rPr>
              <w:t>верт</w:t>
            </w:r>
            <w:proofErr w:type="spellEnd"/>
            <w:r w:rsidRPr="00006336">
              <w:rPr>
                <w:rFonts w:ascii="Times New Roman" w:hAnsi="Times New Roman" w:cs="Times New Roman"/>
                <w:sz w:val="24"/>
                <w:szCs w:val="24"/>
              </w:rPr>
              <w:t xml:space="preserve">. стальной  РВС -400 </w:t>
            </w:r>
            <w:proofErr w:type="spellStart"/>
            <w:r w:rsidRPr="00006336">
              <w:rPr>
                <w:rFonts w:ascii="Times New Roman" w:hAnsi="Times New Roman" w:cs="Times New Roman"/>
                <w:sz w:val="24"/>
                <w:szCs w:val="24"/>
              </w:rPr>
              <w:t>Рег</w:t>
            </w:r>
            <w:proofErr w:type="spellEnd"/>
            <w:r w:rsidRPr="00006336">
              <w:rPr>
                <w:rFonts w:ascii="Times New Roman" w:hAnsi="Times New Roman" w:cs="Times New Roman"/>
                <w:sz w:val="24"/>
                <w:szCs w:val="24"/>
              </w:rPr>
              <w:t xml:space="preserve"> № 000378.               Зав № 5</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vertAlign w:val="superscript"/>
              </w:rPr>
            </w:pPr>
            <w:r w:rsidRPr="00006336">
              <w:rPr>
                <w:rFonts w:ascii="Times New Roman" w:hAnsi="Times New Roman" w:cs="Times New Roman"/>
                <w:sz w:val="24"/>
                <w:szCs w:val="24"/>
              </w:rPr>
              <w:t>400 м</w:t>
            </w:r>
            <w:r w:rsidRPr="00006336">
              <w:rPr>
                <w:rFonts w:ascii="Times New Roman" w:hAnsi="Times New Roman" w:cs="Times New Roman"/>
                <w:sz w:val="24"/>
                <w:szCs w:val="24"/>
                <w:vertAlign w:val="superscript"/>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Резервуар вертикальный цилиндрический сварной стальной со стационарной конической крышей без понтона РВС - 400, диаметр - 9,0 м., высота – 7,5 м., год ввода в эксплуатацию – 1999,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5</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Резервуар </w:t>
            </w:r>
            <w:proofErr w:type="spellStart"/>
            <w:r w:rsidRPr="00006336">
              <w:rPr>
                <w:rFonts w:ascii="Times New Roman" w:hAnsi="Times New Roman" w:cs="Times New Roman"/>
                <w:sz w:val="24"/>
                <w:szCs w:val="24"/>
              </w:rPr>
              <w:t>верт</w:t>
            </w:r>
            <w:proofErr w:type="spellEnd"/>
            <w:r w:rsidRPr="00006336">
              <w:rPr>
                <w:rFonts w:ascii="Times New Roman" w:hAnsi="Times New Roman" w:cs="Times New Roman"/>
                <w:sz w:val="24"/>
                <w:szCs w:val="24"/>
              </w:rPr>
              <w:t xml:space="preserve">. стальной  РВС – 3000 </w:t>
            </w:r>
            <w:proofErr w:type="spellStart"/>
            <w:r w:rsidRPr="00006336">
              <w:rPr>
                <w:rFonts w:ascii="Times New Roman" w:hAnsi="Times New Roman" w:cs="Times New Roman"/>
                <w:sz w:val="24"/>
                <w:szCs w:val="24"/>
              </w:rPr>
              <w:t>Рег</w:t>
            </w:r>
            <w:proofErr w:type="spellEnd"/>
            <w:r w:rsidRPr="00006336">
              <w:rPr>
                <w:rFonts w:ascii="Times New Roman" w:hAnsi="Times New Roman" w:cs="Times New Roman"/>
                <w:sz w:val="24"/>
                <w:szCs w:val="24"/>
              </w:rPr>
              <w:t xml:space="preserve"> № 000374.  Зав № 1</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vertAlign w:val="superscript"/>
              </w:rPr>
            </w:pPr>
            <w:r w:rsidRPr="00006336">
              <w:rPr>
                <w:rFonts w:ascii="Times New Roman" w:hAnsi="Times New Roman" w:cs="Times New Roman"/>
                <w:sz w:val="24"/>
                <w:szCs w:val="24"/>
              </w:rPr>
              <w:t>3000 м</w:t>
            </w:r>
            <w:r w:rsidRPr="00006336">
              <w:rPr>
                <w:rFonts w:ascii="Times New Roman" w:hAnsi="Times New Roman" w:cs="Times New Roman"/>
                <w:sz w:val="24"/>
                <w:szCs w:val="24"/>
                <w:vertAlign w:val="superscript"/>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Резервуар вертикальный цилиндрический сварной стальной со стационарной конической крышей без понтона РВС - 3000, диаметр - 26,5 м., высота – 6,0 м., год ввода в эксплуатацию – 1999,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6</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Технологический                              трубопровод мазута                        Трубопровод сталь.                      Д150-127 м, Д100-81 м.</w:t>
            </w:r>
          </w:p>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ЗД.Ч. 150- 7 шт.</w:t>
            </w:r>
          </w:p>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ЗД.Ч. 100 – 10 шт.</w:t>
            </w:r>
          </w:p>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КРШф-100- 2 шт.</w:t>
            </w:r>
          </w:p>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КРШф-80 – 2 шт.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 xml:space="preserve">Категория трубопровода </w:t>
            </w:r>
            <w:r w:rsidRPr="00006336">
              <w:rPr>
                <w:rFonts w:ascii="Times New Roman" w:hAnsi="Times New Roman" w:cs="Times New Roman"/>
                <w:sz w:val="24"/>
                <w:szCs w:val="24"/>
                <w:lang w:val="en-US"/>
              </w:rPr>
              <w:t>IV</w:t>
            </w:r>
            <w:r w:rsidRPr="00006336">
              <w:rPr>
                <w:rFonts w:ascii="Times New Roman" w:hAnsi="Times New Roman" w:cs="Times New Roman"/>
                <w:sz w:val="24"/>
                <w:szCs w:val="24"/>
              </w:rPr>
              <w:t>, группа трубопровода – Б (в), рабочее давление -6,0 кгс/см</w:t>
            </w:r>
            <w:proofErr w:type="gramStart"/>
            <w:r w:rsidRPr="00006336">
              <w:rPr>
                <w:rFonts w:ascii="Times New Roman" w:hAnsi="Times New Roman" w:cs="Times New Roman"/>
                <w:sz w:val="24"/>
                <w:szCs w:val="24"/>
                <w:vertAlign w:val="superscript"/>
              </w:rPr>
              <w:t>2</w:t>
            </w:r>
            <w:proofErr w:type="gramEnd"/>
            <w:r w:rsidRPr="00006336">
              <w:rPr>
                <w:rFonts w:ascii="Times New Roman" w:hAnsi="Times New Roman" w:cs="Times New Roman"/>
                <w:sz w:val="24"/>
                <w:szCs w:val="24"/>
              </w:rPr>
              <w:t>. Рабочая среда – мазут, год ввода в эксплуатацию- 1984, техническое состояние – пригодно к эксплуатации, физическое состояние – удовлетворительное.</w:t>
            </w:r>
          </w:p>
          <w:p w:rsidR="00006336" w:rsidRPr="00006336" w:rsidRDefault="00006336" w:rsidP="003A56BA">
            <w:pPr>
              <w:widowControl w:val="0"/>
              <w:suppressAutoHyphens/>
              <w:jc w:val="both"/>
              <w:rPr>
                <w:rFonts w:ascii="Times New Roman" w:hAnsi="Times New Roman" w:cs="Times New Roman"/>
                <w:sz w:val="24"/>
                <w:szCs w:val="24"/>
              </w:rPr>
            </w:pPr>
          </w:p>
          <w:p w:rsidR="00006336" w:rsidRPr="00006336" w:rsidRDefault="00006336" w:rsidP="003A56BA">
            <w:pPr>
              <w:widowControl w:val="0"/>
              <w:suppressAutoHyphens/>
              <w:jc w:val="both"/>
              <w:rPr>
                <w:rFonts w:ascii="Times New Roman" w:hAnsi="Times New Roman" w:cs="Times New Roman"/>
                <w:sz w:val="24"/>
                <w:szCs w:val="24"/>
              </w:rPr>
            </w:pP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7</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Скважина </w:t>
            </w:r>
            <w:proofErr w:type="spellStart"/>
            <w:r w:rsidRPr="00006336">
              <w:rPr>
                <w:rFonts w:ascii="Times New Roman" w:hAnsi="Times New Roman" w:cs="Times New Roman"/>
                <w:sz w:val="24"/>
                <w:szCs w:val="24"/>
              </w:rPr>
              <w:t>Мазутослив</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 xml:space="preserve">Характеристики – данные отсутствуют, год ввода в эксплуатацию – данные отсутствуют, техническое состояние – пригодно к </w:t>
            </w:r>
            <w:r w:rsidRPr="00006336">
              <w:rPr>
                <w:rFonts w:ascii="Times New Roman" w:hAnsi="Times New Roman" w:cs="Times New Roman"/>
                <w:sz w:val="24"/>
                <w:szCs w:val="24"/>
              </w:rPr>
              <w:lastRenderedPageBreak/>
              <w:t>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lastRenderedPageBreak/>
              <w:t>8</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Стрелочный перевод                   № 313А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Ручной Р50, год ввода в эксплуатацию – 1984,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9</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Дымосос</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Дымосос № 1, ДН- 6,3, год ввода в эксплуатацию – данные отсутствуют,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10</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Дымосос</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Дымосос № 2, ДН- 6,3, год ввода в эксплуатацию – данные отсутствуют,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11</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Котел</w:t>
            </w:r>
            <w:proofErr w:type="gramStart"/>
            <w:r w:rsidRPr="00006336">
              <w:rPr>
                <w:rFonts w:ascii="Times New Roman" w:hAnsi="Times New Roman" w:cs="Times New Roman"/>
                <w:sz w:val="24"/>
                <w:szCs w:val="24"/>
              </w:rPr>
              <w:t xml:space="preserve"> Е</w:t>
            </w:r>
            <w:proofErr w:type="gramEnd"/>
            <w:r w:rsidRPr="00006336">
              <w:rPr>
                <w:rFonts w:ascii="Times New Roman" w:hAnsi="Times New Roman" w:cs="Times New Roman"/>
                <w:sz w:val="24"/>
                <w:szCs w:val="24"/>
              </w:rPr>
              <w:t xml:space="preserve"> 1,0-9М-2                              Регистрационный                        № К -2810                                  Заводской № 28453</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proofErr w:type="gramStart"/>
            <w:r w:rsidRPr="00006336">
              <w:rPr>
                <w:rFonts w:ascii="Times New Roman" w:hAnsi="Times New Roman" w:cs="Times New Roman"/>
                <w:sz w:val="24"/>
                <w:szCs w:val="24"/>
              </w:rPr>
              <w:t xml:space="preserve">Расчетное давление -0,8 МПА, </w:t>
            </w:r>
            <w:proofErr w:type="spellStart"/>
            <w:r w:rsidRPr="00006336">
              <w:rPr>
                <w:rFonts w:ascii="Times New Roman" w:hAnsi="Times New Roman" w:cs="Times New Roman"/>
                <w:sz w:val="24"/>
                <w:szCs w:val="24"/>
              </w:rPr>
              <w:t>паропроизводительность</w:t>
            </w:r>
            <w:proofErr w:type="spellEnd"/>
            <w:r w:rsidRPr="00006336">
              <w:rPr>
                <w:rFonts w:ascii="Times New Roman" w:hAnsi="Times New Roman" w:cs="Times New Roman"/>
                <w:sz w:val="24"/>
                <w:szCs w:val="24"/>
              </w:rPr>
              <w:t xml:space="preserve"> – 1,0 т/ч., площадь поверхности нагрева – 30 </w:t>
            </w:r>
            <w:proofErr w:type="spellStart"/>
            <w:r w:rsidRPr="00006336">
              <w:rPr>
                <w:rFonts w:ascii="Times New Roman" w:hAnsi="Times New Roman" w:cs="Times New Roman"/>
                <w:sz w:val="24"/>
                <w:szCs w:val="24"/>
              </w:rPr>
              <w:t>кв.м</w:t>
            </w:r>
            <w:proofErr w:type="spellEnd"/>
            <w:r w:rsidRPr="00006336">
              <w:rPr>
                <w:rFonts w:ascii="Times New Roman" w:hAnsi="Times New Roman" w:cs="Times New Roman"/>
                <w:sz w:val="24"/>
                <w:szCs w:val="24"/>
              </w:rPr>
              <w:t>., объем воды – 1,1 м</w:t>
            </w:r>
            <w:r w:rsidRPr="00006336">
              <w:rPr>
                <w:rFonts w:ascii="Times New Roman" w:hAnsi="Times New Roman" w:cs="Times New Roman"/>
                <w:sz w:val="24"/>
                <w:szCs w:val="24"/>
                <w:vertAlign w:val="superscript"/>
              </w:rPr>
              <w:t xml:space="preserve">3 </w:t>
            </w:r>
            <w:r w:rsidRPr="00006336">
              <w:rPr>
                <w:rFonts w:ascii="Times New Roman" w:hAnsi="Times New Roman" w:cs="Times New Roman"/>
                <w:sz w:val="24"/>
                <w:szCs w:val="24"/>
              </w:rPr>
              <w:t xml:space="preserve">, год изготовления – 1988, год ввода в эксплуатацию – 1994, техническое состояние – пригодно к эксплуатации, физическое состояние – удовлетворительное, расчетный срок службы 20 лет. </w:t>
            </w:r>
            <w:proofErr w:type="gramEnd"/>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12</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Котел</w:t>
            </w:r>
            <w:proofErr w:type="gramStart"/>
            <w:r w:rsidRPr="00006336">
              <w:rPr>
                <w:rFonts w:ascii="Times New Roman" w:hAnsi="Times New Roman" w:cs="Times New Roman"/>
                <w:sz w:val="24"/>
                <w:szCs w:val="24"/>
              </w:rPr>
              <w:t xml:space="preserve"> Е</w:t>
            </w:r>
            <w:proofErr w:type="gramEnd"/>
            <w:r w:rsidRPr="00006336">
              <w:rPr>
                <w:rFonts w:ascii="Times New Roman" w:hAnsi="Times New Roman" w:cs="Times New Roman"/>
                <w:sz w:val="24"/>
                <w:szCs w:val="24"/>
              </w:rPr>
              <w:t xml:space="preserve"> 1,0-9М-1                           Регистрационный                  № К -2811                         Заводской № 11695</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proofErr w:type="gramStart"/>
            <w:r w:rsidRPr="00006336">
              <w:rPr>
                <w:rFonts w:ascii="Times New Roman" w:hAnsi="Times New Roman" w:cs="Times New Roman"/>
                <w:sz w:val="24"/>
                <w:szCs w:val="24"/>
              </w:rPr>
              <w:t xml:space="preserve">Расчетное давление -0,8 МПА, </w:t>
            </w:r>
            <w:proofErr w:type="spellStart"/>
            <w:r w:rsidRPr="00006336">
              <w:rPr>
                <w:rFonts w:ascii="Times New Roman" w:hAnsi="Times New Roman" w:cs="Times New Roman"/>
                <w:sz w:val="24"/>
                <w:szCs w:val="24"/>
              </w:rPr>
              <w:t>паропроизводительность</w:t>
            </w:r>
            <w:proofErr w:type="spellEnd"/>
            <w:r w:rsidRPr="00006336">
              <w:rPr>
                <w:rFonts w:ascii="Times New Roman" w:hAnsi="Times New Roman" w:cs="Times New Roman"/>
                <w:sz w:val="24"/>
                <w:szCs w:val="24"/>
              </w:rPr>
              <w:t xml:space="preserve"> – 1,0 т/ч., площадь поверхности нагрева – 30 </w:t>
            </w:r>
            <w:proofErr w:type="spellStart"/>
            <w:r w:rsidRPr="00006336">
              <w:rPr>
                <w:rFonts w:ascii="Times New Roman" w:hAnsi="Times New Roman" w:cs="Times New Roman"/>
                <w:sz w:val="24"/>
                <w:szCs w:val="24"/>
              </w:rPr>
              <w:t>кв.м</w:t>
            </w:r>
            <w:proofErr w:type="spellEnd"/>
            <w:r w:rsidRPr="00006336">
              <w:rPr>
                <w:rFonts w:ascii="Times New Roman" w:hAnsi="Times New Roman" w:cs="Times New Roman"/>
                <w:sz w:val="24"/>
                <w:szCs w:val="24"/>
              </w:rPr>
              <w:t>., объем воды – 1,1 м</w:t>
            </w:r>
            <w:r w:rsidRPr="00006336">
              <w:rPr>
                <w:rFonts w:ascii="Times New Roman" w:hAnsi="Times New Roman" w:cs="Times New Roman"/>
                <w:sz w:val="24"/>
                <w:szCs w:val="24"/>
                <w:vertAlign w:val="superscript"/>
              </w:rPr>
              <w:t xml:space="preserve">3 </w:t>
            </w:r>
            <w:r w:rsidRPr="00006336">
              <w:rPr>
                <w:rFonts w:ascii="Times New Roman" w:hAnsi="Times New Roman" w:cs="Times New Roman"/>
                <w:sz w:val="24"/>
                <w:szCs w:val="24"/>
              </w:rPr>
              <w:t>, год изготовления – 2001, год ввода в эксплуатацию – 2004, техническое состояние – пригодно к эксплуатации, физическое состояние – удовлетворительное, расчетный срок службы 20 лет.</w:t>
            </w:r>
            <w:proofErr w:type="gramEnd"/>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13</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Насос</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Насос ХВО, год ввода в эксплуатацию – данные отсутствуют,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14</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Насос 1,5 </w:t>
            </w:r>
            <w:proofErr w:type="spellStart"/>
            <w:r w:rsidRPr="00006336">
              <w:rPr>
                <w:rFonts w:ascii="Times New Roman" w:hAnsi="Times New Roman" w:cs="Times New Roman"/>
                <w:sz w:val="24"/>
                <w:szCs w:val="24"/>
              </w:rPr>
              <w:t>кВ</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Конденсатный насос, год ввода в эксплуатацию – данные отсутствуют,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15</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Насос глубинный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 xml:space="preserve">Насос глубинный (подземный), год ввода в эксплуатацию – данные отсутствуют, техническое состояние – пригодно к эксплуатации, </w:t>
            </w:r>
            <w:r w:rsidRPr="00006336">
              <w:rPr>
                <w:rFonts w:ascii="Times New Roman" w:hAnsi="Times New Roman" w:cs="Times New Roman"/>
                <w:sz w:val="24"/>
                <w:szCs w:val="24"/>
              </w:rPr>
              <w:lastRenderedPageBreak/>
              <w:t>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lastRenderedPageBreak/>
              <w:t>16</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Насос</w:t>
            </w:r>
            <w:proofErr w:type="gramStart"/>
            <w:r w:rsidRPr="00006336">
              <w:rPr>
                <w:rFonts w:ascii="Times New Roman" w:hAnsi="Times New Roman" w:cs="Times New Roman"/>
                <w:sz w:val="24"/>
                <w:szCs w:val="24"/>
              </w:rPr>
              <w:t xml:space="preserve"> К</w:t>
            </w:r>
            <w:proofErr w:type="gramEnd"/>
            <w:r w:rsidRPr="00006336">
              <w:rPr>
                <w:rFonts w:ascii="Times New Roman" w:hAnsi="Times New Roman" w:cs="Times New Roman"/>
                <w:sz w:val="24"/>
                <w:szCs w:val="24"/>
              </w:rPr>
              <w:t xml:space="preserve"> 45/55</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Год ввода в эксплуатацию – данные отсутствуют,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17</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Насос СМ 100-65-200</w:t>
            </w:r>
            <w:proofErr w:type="gramStart"/>
            <w:r w:rsidRPr="00006336">
              <w:rPr>
                <w:rFonts w:ascii="Times New Roman" w:hAnsi="Times New Roman" w:cs="Times New Roman"/>
                <w:sz w:val="24"/>
                <w:szCs w:val="24"/>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Сетевой насос, год ввода в эксплуатацию – данные отсутствуют,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18</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Насос шестеренный                        </w:t>
            </w:r>
            <w:proofErr w:type="gramStart"/>
            <w:r w:rsidRPr="00006336">
              <w:rPr>
                <w:rFonts w:ascii="Times New Roman" w:hAnsi="Times New Roman" w:cs="Times New Roman"/>
                <w:sz w:val="24"/>
                <w:szCs w:val="24"/>
              </w:rPr>
              <w:t>Ш</w:t>
            </w:r>
            <w:proofErr w:type="gramEnd"/>
            <w:r w:rsidRPr="00006336">
              <w:rPr>
                <w:rFonts w:ascii="Times New Roman" w:hAnsi="Times New Roman" w:cs="Times New Roman"/>
                <w:sz w:val="24"/>
                <w:szCs w:val="24"/>
              </w:rPr>
              <w:t xml:space="preserve"> 80-2,5-37,5/2,5  стац.№3</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Производительность – 37,5 м</w:t>
            </w:r>
            <w:r w:rsidRPr="00006336">
              <w:rPr>
                <w:rFonts w:ascii="Times New Roman" w:hAnsi="Times New Roman" w:cs="Times New Roman"/>
                <w:sz w:val="24"/>
                <w:szCs w:val="24"/>
                <w:vertAlign w:val="superscript"/>
              </w:rPr>
              <w:t>3</w:t>
            </w:r>
            <w:r w:rsidRPr="00006336">
              <w:rPr>
                <w:rFonts w:ascii="Times New Roman" w:hAnsi="Times New Roman" w:cs="Times New Roman"/>
                <w:sz w:val="24"/>
                <w:szCs w:val="24"/>
              </w:rPr>
              <w:t>/ч, рабочее давление – 2,5 кг/см</w:t>
            </w:r>
            <w:proofErr w:type="gramStart"/>
            <w:r w:rsidRPr="00006336">
              <w:rPr>
                <w:rFonts w:ascii="Times New Roman" w:hAnsi="Times New Roman" w:cs="Times New Roman"/>
                <w:sz w:val="24"/>
                <w:szCs w:val="24"/>
                <w:vertAlign w:val="superscript"/>
              </w:rPr>
              <w:t>2</w:t>
            </w:r>
            <w:proofErr w:type="gramEnd"/>
            <w:r w:rsidRPr="00006336">
              <w:rPr>
                <w:rFonts w:ascii="Times New Roman" w:hAnsi="Times New Roman" w:cs="Times New Roman"/>
                <w:sz w:val="24"/>
                <w:szCs w:val="24"/>
              </w:rPr>
              <w:t>, год ввода в эксплуатацию – 2010, техническое 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19</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Насос шестеренный               ДС -125 </w:t>
            </w:r>
            <w:proofErr w:type="spellStart"/>
            <w:r w:rsidRPr="00006336">
              <w:rPr>
                <w:rFonts w:ascii="Times New Roman" w:hAnsi="Times New Roman" w:cs="Times New Roman"/>
                <w:sz w:val="24"/>
                <w:szCs w:val="24"/>
              </w:rPr>
              <w:t>стац</w:t>
            </w:r>
            <w:proofErr w:type="spellEnd"/>
            <w:r w:rsidRPr="00006336">
              <w:rPr>
                <w:rFonts w:ascii="Times New Roman" w:hAnsi="Times New Roman" w:cs="Times New Roman"/>
                <w:sz w:val="24"/>
                <w:szCs w:val="24"/>
              </w:rPr>
              <w:t xml:space="preserve"> №4</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Производительность – 30 м</w:t>
            </w:r>
            <w:r w:rsidRPr="00006336">
              <w:rPr>
                <w:rFonts w:ascii="Times New Roman" w:hAnsi="Times New Roman" w:cs="Times New Roman"/>
                <w:sz w:val="24"/>
                <w:szCs w:val="24"/>
                <w:vertAlign w:val="superscript"/>
              </w:rPr>
              <w:t>3</w:t>
            </w:r>
            <w:r w:rsidRPr="00006336">
              <w:rPr>
                <w:rFonts w:ascii="Times New Roman" w:hAnsi="Times New Roman" w:cs="Times New Roman"/>
                <w:sz w:val="24"/>
                <w:szCs w:val="24"/>
              </w:rPr>
              <w:t>/ч, рабочее давление – 6,3 кг/см</w:t>
            </w:r>
            <w:proofErr w:type="gramStart"/>
            <w:r w:rsidRPr="00006336">
              <w:rPr>
                <w:rFonts w:ascii="Times New Roman" w:hAnsi="Times New Roman" w:cs="Times New Roman"/>
                <w:sz w:val="24"/>
                <w:szCs w:val="24"/>
                <w:vertAlign w:val="superscript"/>
              </w:rPr>
              <w:t>2</w:t>
            </w:r>
            <w:proofErr w:type="gramEnd"/>
            <w:r w:rsidRPr="00006336">
              <w:rPr>
                <w:rFonts w:ascii="Times New Roman" w:hAnsi="Times New Roman" w:cs="Times New Roman"/>
                <w:sz w:val="24"/>
                <w:szCs w:val="24"/>
              </w:rPr>
              <w:t>, марка электродвигателя – АИР 132М4УЗ, год ввода в эксплуатацию – 2010, техническое состояние – пригодно к эксплуатации, физическое состояние – удовлетворительное. нормативный срок службы – 8 лет.,  остаточный ресурс – до 31.10.2021г.</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20</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Центробежный                                  полупогружной насос марки 12НА-9х4 стац.№1</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proofErr w:type="gramStart"/>
            <w:r w:rsidRPr="00006336">
              <w:rPr>
                <w:rFonts w:ascii="Times New Roman" w:hAnsi="Times New Roman" w:cs="Times New Roman"/>
                <w:sz w:val="24"/>
                <w:szCs w:val="24"/>
              </w:rPr>
              <w:t>Глубина погружения - 2260 мм, количество секций – 1,  производительность – 80 м</w:t>
            </w:r>
            <w:r w:rsidRPr="00006336">
              <w:rPr>
                <w:rFonts w:ascii="Times New Roman" w:hAnsi="Times New Roman" w:cs="Times New Roman"/>
                <w:sz w:val="24"/>
                <w:szCs w:val="24"/>
                <w:vertAlign w:val="superscript"/>
              </w:rPr>
              <w:t>3</w:t>
            </w:r>
            <w:r w:rsidRPr="00006336">
              <w:rPr>
                <w:rFonts w:ascii="Times New Roman" w:hAnsi="Times New Roman" w:cs="Times New Roman"/>
                <w:sz w:val="24"/>
                <w:szCs w:val="24"/>
              </w:rPr>
              <w:t>/ч, напор – 43 м., мощность электродвигателя 15 кВт., 1500 об/мин., год ввода в эксплуатацию – 2010, техническое состояние – пригодно к эксплуатации, физическое состояние – удовлетворительное, нормативный срок службы – 8 лет,  остаточный ресурс – до 31.10.2021г.</w:t>
            </w:r>
            <w:proofErr w:type="gramEnd"/>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21</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 xml:space="preserve">Центробежный                                 полупогружной насос марки 12НА-9х4 </w:t>
            </w:r>
            <w:proofErr w:type="spellStart"/>
            <w:r w:rsidRPr="00006336">
              <w:rPr>
                <w:rFonts w:ascii="Times New Roman" w:hAnsi="Times New Roman" w:cs="Times New Roman"/>
                <w:sz w:val="24"/>
                <w:szCs w:val="24"/>
              </w:rPr>
              <w:t>стац</w:t>
            </w:r>
            <w:proofErr w:type="spellEnd"/>
            <w:r w:rsidRPr="00006336">
              <w:rPr>
                <w:rFonts w:ascii="Times New Roman" w:hAnsi="Times New Roman" w:cs="Times New Roman"/>
                <w:sz w:val="24"/>
                <w:szCs w:val="24"/>
              </w:rPr>
              <w:t>. №2</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proofErr w:type="gramStart"/>
            <w:r w:rsidRPr="00006336">
              <w:rPr>
                <w:rFonts w:ascii="Times New Roman" w:hAnsi="Times New Roman" w:cs="Times New Roman"/>
                <w:sz w:val="24"/>
                <w:szCs w:val="24"/>
              </w:rPr>
              <w:t>Глубина погружения- 3510 мм, количество секций – 2,  подача – 80 м</w:t>
            </w:r>
            <w:r w:rsidRPr="00006336">
              <w:rPr>
                <w:rFonts w:ascii="Times New Roman" w:hAnsi="Times New Roman" w:cs="Times New Roman"/>
                <w:sz w:val="24"/>
                <w:szCs w:val="24"/>
                <w:vertAlign w:val="superscript"/>
              </w:rPr>
              <w:t>3</w:t>
            </w:r>
            <w:r w:rsidRPr="00006336">
              <w:rPr>
                <w:rFonts w:ascii="Times New Roman" w:hAnsi="Times New Roman" w:cs="Times New Roman"/>
                <w:sz w:val="24"/>
                <w:szCs w:val="24"/>
              </w:rPr>
              <w:t>/ч, напор – 43 м., мощность электродвигателя 15 кВт., 1500 об/мин., год ввода в эксплуатацию – 2010, техническое состояние – пригодно к эксплуатации, физическое состояние – удовлетворительное, нормативный срок службы – 8 лет,  остаточный ресурс – до 31.10.2021г.</w:t>
            </w:r>
            <w:proofErr w:type="gramEnd"/>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22</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Натриево-</w:t>
            </w:r>
            <w:proofErr w:type="spellStart"/>
            <w:r w:rsidRPr="00006336">
              <w:rPr>
                <w:rFonts w:ascii="Times New Roman" w:hAnsi="Times New Roman" w:cs="Times New Roman"/>
                <w:sz w:val="24"/>
                <w:szCs w:val="24"/>
              </w:rPr>
              <w:t>катеиновый</w:t>
            </w:r>
            <w:proofErr w:type="spellEnd"/>
            <w:r w:rsidRPr="00006336">
              <w:rPr>
                <w:rFonts w:ascii="Times New Roman" w:hAnsi="Times New Roman" w:cs="Times New Roman"/>
                <w:sz w:val="24"/>
                <w:szCs w:val="24"/>
              </w:rPr>
              <w:t xml:space="preserve"> </w:t>
            </w:r>
            <w:r w:rsidRPr="00006336">
              <w:rPr>
                <w:rFonts w:ascii="Times New Roman" w:hAnsi="Times New Roman" w:cs="Times New Roman"/>
                <w:sz w:val="24"/>
                <w:szCs w:val="24"/>
              </w:rPr>
              <w:lastRenderedPageBreak/>
              <w:t>фильтр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lastRenderedPageBreak/>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vAlign w:val="center"/>
          </w:tcPr>
          <w:p w:rsidR="00006336" w:rsidRPr="00006336" w:rsidRDefault="00006336" w:rsidP="00006336">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 xml:space="preserve">год ввода в эксплуатацию – данные отсутствуют, техническое </w:t>
            </w:r>
            <w:r w:rsidRPr="00006336">
              <w:rPr>
                <w:rFonts w:ascii="Times New Roman" w:hAnsi="Times New Roman" w:cs="Times New Roman"/>
                <w:sz w:val="24"/>
                <w:szCs w:val="24"/>
              </w:rPr>
              <w:lastRenderedPageBreak/>
              <w:t>состояние – пригодно к эксплуатации, физическое состояние – удовлетворительное</w:t>
            </w:r>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lastRenderedPageBreak/>
              <w:t>23</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Путь необщего                       пользования котельной                       «</w:t>
            </w:r>
            <w:proofErr w:type="spellStart"/>
            <w:r w:rsidRPr="00006336">
              <w:rPr>
                <w:rFonts w:ascii="Times New Roman" w:hAnsi="Times New Roman" w:cs="Times New Roman"/>
                <w:sz w:val="24"/>
                <w:szCs w:val="24"/>
              </w:rPr>
              <w:t>Мазутослив</w:t>
            </w:r>
            <w:proofErr w:type="spellEnd"/>
            <w:r w:rsidRPr="00006336">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28:02:000408:105</w:t>
            </w: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118,71 м</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proofErr w:type="gramStart"/>
            <w:r w:rsidRPr="00006336">
              <w:rPr>
                <w:rFonts w:ascii="Times New Roman" w:hAnsi="Times New Roman" w:cs="Times New Roman"/>
                <w:sz w:val="24"/>
                <w:szCs w:val="24"/>
              </w:rPr>
              <w:t xml:space="preserve">Год ввода в эксплуатации - 1984, конструктивный элемент путей - сливная эстакада, рельсы - Р-50, основание – шпалы деревянные, 165 шт., балластный слой - гравийный 284 </w:t>
            </w:r>
            <w:proofErr w:type="spellStart"/>
            <w:r w:rsidRPr="00006336">
              <w:rPr>
                <w:rFonts w:ascii="Times New Roman" w:hAnsi="Times New Roman" w:cs="Times New Roman"/>
                <w:sz w:val="24"/>
                <w:szCs w:val="24"/>
              </w:rPr>
              <w:t>кв.м</w:t>
            </w:r>
            <w:proofErr w:type="spellEnd"/>
            <w:r w:rsidRPr="00006336">
              <w:rPr>
                <w:rFonts w:ascii="Times New Roman" w:hAnsi="Times New Roman" w:cs="Times New Roman"/>
                <w:sz w:val="24"/>
                <w:szCs w:val="24"/>
              </w:rPr>
              <w:t xml:space="preserve">., состояние объекта - годен к эксплуатации.  </w:t>
            </w:r>
            <w:proofErr w:type="gramEnd"/>
          </w:p>
        </w:tc>
      </w:tr>
      <w:tr w:rsidR="00006336" w:rsidRPr="00006336" w:rsidTr="00006336">
        <w:tc>
          <w:tcPr>
            <w:tcW w:w="664"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24</w:t>
            </w:r>
          </w:p>
        </w:tc>
        <w:tc>
          <w:tcPr>
            <w:tcW w:w="2738"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Эстакада мазутного               топлива</w:t>
            </w:r>
          </w:p>
        </w:tc>
        <w:tc>
          <w:tcPr>
            <w:tcW w:w="2125" w:type="dxa"/>
            <w:tcBorders>
              <w:top w:val="single" w:sz="4" w:space="0" w:color="auto"/>
              <w:left w:val="single" w:sz="4" w:space="0" w:color="auto"/>
              <w:bottom w:val="single" w:sz="4" w:space="0" w:color="auto"/>
              <w:right w:val="single" w:sz="4" w:space="0" w:color="auto"/>
            </w:tcBorders>
            <w:vAlign w:val="center"/>
          </w:tcPr>
          <w:p w:rsidR="00006336" w:rsidRPr="00006336" w:rsidRDefault="00006336" w:rsidP="003A56BA">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jc w:val="center"/>
              <w:rPr>
                <w:rFonts w:ascii="Times New Roman" w:hAnsi="Times New Roman" w:cs="Times New Roman"/>
                <w:sz w:val="24"/>
                <w:szCs w:val="24"/>
              </w:rPr>
            </w:pPr>
            <w:r w:rsidRPr="00006336">
              <w:rPr>
                <w:rFonts w:ascii="Times New Roman" w:hAnsi="Times New Roman" w:cs="Times New Roman"/>
                <w:sz w:val="24"/>
                <w:szCs w:val="24"/>
              </w:rPr>
              <w:t>25 м</w:t>
            </w:r>
          </w:p>
        </w:tc>
        <w:tc>
          <w:tcPr>
            <w:tcW w:w="7513" w:type="dxa"/>
            <w:tcBorders>
              <w:top w:val="single" w:sz="4" w:space="0" w:color="auto"/>
              <w:left w:val="single" w:sz="4" w:space="0" w:color="auto"/>
              <w:bottom w:val="single" w:sz="4" w:space="0" w:color="auto"/>
              <w:right w:val="single" w:sz="4" w:space="0" w:color="auto"/>
            </w:tcBorders>
            <w:vAlign w:val="center"/>
            <w:hideMark/>
          </w:tcPr>
          <w:p w:rsidR="00006336" w:rsidRPr="00006336" w:rsidRDefault="00006336" w:rsidP="003A56BA">
            <w:pPr>
              <w:widowControl w:val="0"/>
              <w:suppressAutoHyphens/>
              <w:jc w:val="both"/>
              <w:rPr>
                <w:rFonts w:ascii="Times New Roman" w:hAnsi="Times New Roman" w:cs="Times New Roman"/>
                <w:sz w:val="24"/>
                <w:szCs w:val="24"/>
              </w:rPr>
            </w:pPr>
            <w:r w:rsidRPr="00006336">
              <w:rPr>
                <w:rFonts w:ascii="Times New Roman" w:hAnsi="Times New Roman" w:cs="Times New Roman"/>
                <w:sz w:val="24"/>
                <w:szCs w:val="24"/>
              </w:rPr>
              <w:t>Год ввода в эксплуатацию - 1984, высота - 5м., техническое состояние - пригодно к эксплуатации, физическое состояние – удовлетворительное.</w:t>
            </w:r>
          </w:p>
        </w:tc>
      </w:tr>
    </w:tbl>
    <w:p w:rsidR="00006336" w:rsidRPr="00006336" w:rsidRDefault="00006336" w:rsidP="00006336">
      <w:pPr>
        <w:widowControl w:val="0"/>
        <w:jc w:val="both"/>
        <w:rPr>
          <w:rFonts w:ascii="Times New Roman" w:hAnsi="Times New Roman" w:cs="Times New Roman"/>
          <w:sz w:val="24"/>
          <w:szCs w:val="24"/>
        </w:rPr>
      </w:pPr>
    </w:p>
    <w:p w:rsidR="00006336" w:rsidRPr="00006336" w:rsidRDefault="00006336" w:rsidP="00006336">
      <w:pPr>
        <w:widowControl w:val="0"/>
        <w:jc w:val="both"/>
        <w:rPr>
          <w:rFonts w:ascii="Times New Roman" w:hAnsi="Times New Roman" w:cs="Times New Roman"/>
          <w:sz w:val="24"/>
          <w:szCs w:val="24"/>
        </w:rPr>
      </w:pPr>
    </w:p>
    <w:p w:rsidR="00006336" w:rsidRPr="00006336" w:rsidRDefault="00006336" w:rsidP="00006336">
      <w:pPr>
        <w:widowControl w:val="0"/>
        <w:jc w:val="both"/>
        <w:rPr>
          <w:rFonts w:ascii="Times New Roman" w:hAnsi="Times New Roman" w:cs="Times New Roman"/>
          <w:sz w:val="24"/>
          <w:szCs w:val="24"/>
        </w:rPr>
      </w:pPr>
    </w:p>
    <w:sectPr w:rsidR="00006336" w:rsidRPr="00006336" w:rsidSect="00E03C9E">
      <w:pgSz w:w="16838" w:h="11906" w:orient="landscape"/>
      <w:pgMar w:top="709" w:right="53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73379"/>
    <w:multiLevelType w:val="multilevel"/>
    <w:tmpl w:val="C714C9CE"/>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080" w:hanging="36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2880" w:hanging="72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4680" w:hanging="1080"/>
      </w:pPr>
      <w:rPr>
        <w:rFonts w:eastAsia="Times New Roman" w:hint="default"/>
        <w:color w:val="000000"/>
      </w:rPr>
    </w:lvl>
    <w:lvl w:ilvl="6">
      <w:start w:val="1"/>
      <w:numFmt w:val="decimal"/>
      <w:lvlText w:val="%1.%2.%3.%4.%5.%6.%7."/>
      <w:lvlJc w:val="left"/>
      <w:pPr>
        <w:ind w:left="5760" w:hanging="1440"/>
      </w:pPr>
      <w:rPr>
        <w:rFonts w:eastAsia="Times New Roman" w:hint="default"/>
        <w:color w:val="000000"/>
      </w:rPr>
    </w:lvl>
    <w:lvl w:ilvl="7">
      <w:start w:val="1"/>
      <w:numFmt w:val="decimal"/>
      <w:lvlText w:val="%1.%2.%3.%4.%5.%6.%7.%8."/>
      <w:lvlJc w:val="left"/>
      <w:pPr>
        <w:ind w:left="6480" w:hanging="1440"/>
      </w:pPr>
      <w:rPr>
        <w:rFonts w:eastAsia="Times New Roman" w:hint="default"/>
        <w:color w:val="000000"/>
      </w:rPr>
    </w:lvl>
    <w:lvl w:ilvl="8">
      <w:start w:val="1"/>
      <w:numFmt w:val="decimal"/>
      <w:lvlText w:val="%1.%2.%3.%4.%5.%6.%7.%8.%9."/>
      <w:lvlJc w:val="left"/>
      <w:pPr>
        <w:ind w:left="7560" w:hanging="1800"/>
      </w:pPr>
      <w:rPr>
        <w:rFonts w:eastAsia="Times New Roman" w:hint="default"/>
        <w:color w:val="000000"/>
      </w:rPr>
    </w:lvl>
  </w:abstractNum>
  <w:abstractNum w:abstractNumId="8">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1">
    <w:nsid w:val="386D6318"/>
    <w:multiLevelType w:val="multilevel"/>
    <w:tmpl w:val="A754B3CE"/>
    <w:lvl w:ilvl="0">
      <w:start w:val="1"/>
      <w:numFmt w:val="decimal"/>
      <w:lvlText w:val="%1."/>
      <w:lvlJc w:val="left"/>
      <w:pPr>
        <w:ind w:left="1140" w:hanging="1140"/>
      </w:pPr>
      <w:rPr>
        <w:rFonts w:hint="default"/>
      </w:rPr>
    </w:lvl>
    <w:lvl w:ilvl="1">
      <w:start w:val="1"/>
      <w:numFmt w:val="decimal"/>
      <w:lvlText w:val="%1.%2."/>
      <w:lvlJc w:val="left"/>
      <w:pPr>
        <w:ind w:left="1708"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A71068A"/>
    <w:multiLevelType w:val="multilevel"/>
    <w:tmpl w:val="FDF41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7">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6"/>
  </w:num>
  <w:num w:numId="4">
    <w:abstractNumId w:val="14"/>
  </w:num>
  <w:num w:numId="5">
    <w:abstractNumId w:val="9"/>
  </w:num>
  <w:num w:numId="6">
    <w:abstractNumId w:val="8"/>
  </w:num>
  <w:num w:numId="7">
    <w:abstractNumId w:val="12"/>
  </w:num>
  <w:num w:numId="8">
    <w:abstractNumId w:val="15"/>
  </w:num>
  <w:num w:numId="9">
    <w:abstractNumId w:val="4"/>
  </w:num>
  <w:num w:numId="10">
    <w:abstractNumId w:val="18"/>
  </w:num>
  <w:num w:numId="11">
    <w:abstractNumId w:val="3"/>
  </w:num>
  <w:num w:numId="12">
    <w:abstractNumId w:val="5"/>
  </w:num>
  <w:num w:numId="13">
    <w:abstractNumId w:val="13"/>
  </w:num>
  <w:num w:numId="14">
    <w:abstractNumId w:val="10"/>
  </w:num>
  <w:num w:numId="15">
    <w:abstractNumId w:val="16"/>
  </w:num>
  <w:num w:numId="16">
    <w:abstractNumId w:val="0"/>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06336"/>
    <w:rsid w:val="00013CB4"/>
    <w:rsid w:val="00014913"/>
    <w:rsid w:val="000151BD"/>
    <w:rsid w:val="00015C71"/>
    <w:rsid w:val="00017060"/>
    <w:rsid w:val="00017829"/>
    <w:rsid w:val="000213CC"/>
    <w:rsid w:val="00027D6E"/>
    <w:rsid w:val="00031D7D"/>
    <w:rsid w:val="0003583B"/>
    <w:rsid w:val="0005694E"/>
    <w:rsid w:val="00060E73"/>
    <w:rsid w:val="000642EB"/>
    <w:rsid w:val="0007103C"/>
    <w:rsid w:val="00071AB9"/>
    <w:rsid w:val="00075259"/>
    <w:rsid w:val="0007778B"/>
    <w:rsid w:val="00087364"/>
    <w:rsid w:val="00090404"/>
    <w:rsid w:val="000909C6"/>
    <w:rsid w:val="00091246"/>
    <w:rsid w:val="00095B88"/>
    <w:rsid w:val="000A1269"/>
    <w:rsid w:val="000A4532"/>
    <w:rsid w:val="000A5445"/>
    <w:rsid w:val="000A68C1"/>
    <w:rsid w:val="000B41AF"/>
    <w:rsid w:val="000C680E"/>
    <w:rsid w:val="000C7554"/>
    <w:rsid w:val="000C7C45"/>
    <w:rsid w:val="000D0AC1"/>
    <w:rsid w:val="000E0DC6"/>
    <w:rsid w:val="000E5F57"/>
    <w:rsid w:val="000F2105"/>
    <w:rsid w:val="00111803"/>
    <w:rsid w:val="00115050"/>
    <w:rsid w:val="001160E5"/>
    <w:rsid w:val="001167B6"/>
    <w:rsid w:val="00121AE0"/>
    <w:rsid w:val="00122E08"/>
    <w:rsid w:val="00130608"/>
    <w:rsid w:val="00133211"/>
    <w:rsid w:val="001366CA"/>
    <w:rsid w:val="00137468"/>
    <w:rsid w:val="00141DB3"/>
    <w:rsid w:val="00144B67"/>
    <w:rsid w:val="001502C3"/>
    <w:rsid w:val="00150758"/>
    <w:rsid w:val="001507ED"/>
    <w:rsid w:val="00151647"/>
    <w:rsid w:val="00162DBC"/>
    <w:rsid w:val="001667F0"/>
    <w:rsid w:val="0016682F"/>
    <w:rsid w:val="00167189"/>
    <w:rsid w:val="00173DEF"/>
    <w:rsid w:val="001770FC"/>
    <w:rsid w:val="00182AE8"/>
    <w:rsid w:val="001A10D3"/>
    <w:rsid w:val="001A229F"/>
    <w:rsid w:val="001B318F"/>
    <w:rsid w:val="001B5010"/>
    <w:rsid w:val="001B60AA"/>
    <w:rsid w:val="001B6F87"/>
    <w:rsid w:val="001B7B71"/>
    <w:rsid w:val="001C1696"/>
    <w:rsid w:val="001C2116"/>
    <w:rsid w:val="001D0984"/>
    <w:rsid w:val="001D1C19"/>
    <w:rsid w:val="001E2B5B"/>
    <w:rsid w:val="001E7573"/>
    <w:rsid w:val="001F09F9"/>
    <w:rsid w:val="001F4EEA"/>
    <w:rsid w:val="001F569A"/>
    <w:rsid w:val="001F6756"/>
    <w:rsid w:val="00200052"/>
    <w:rsid w:val="002017CB"/>
    <w:rsid w:val="00203626"/>
    <w:rsid w:val="00204726"/>
    <w:rsid w:val="00204F7B"/>
    <w:rsid w:val="002107B3"/>
    <w:rsid w:val="00221115"/>
    <w:rsid w:val="00226F01"/>
    <w:rsid w:val="00226FF5"/>
    <w:rsid w:val="00237C09"/>
    <w:rsid w:val="0024015F"/>
    <w:rsid w:val="00243046"/>
    <w:rsid w:val="0024490F"/>
    <w:rsid w:val="00245F94"/>
    <w:rsid w:val="00246248"/>
    <w:rsid w:val="00255A5C"/>
    <w:rsid w:val="00265850"/>
    <w:rsid w:val="00283939"/>
    <w:rsid w:val="00283CEE"/>
    <w:rsid w:val="0028557B"/>
    <w:rsid w:val="0029139C"/>
    <w:rsid w:val="00292E70"/>
    <w:rsid w:val="00296514"/>
    <w:rsid w:val="00296AFB"/>
    <w:rsid w:val="002A24BC"/>
    <w:rsid w:val="002B03D6"/>
    <w:rsid w:val="002B07D7"/>
    <w:rsid w:val="002C38DF"/>
    <w:rsid w:val="002C3C4A"/>
    <w:rsid w:val="002D08AB"/>
    <w:rsid w:val="002D2AE5"/>
    <w:rsid w:val="002D695E"/>
    <w:rsid w:val="002F3136"/>
    <w:rsid w:val="002F345E"/>
    <w:rsid w:val="002F3B47"/>
    <w:rsid w:val="002F562B"/>
    <w:rsid w:val="002F637D"/>
    <w:rsid w:val="002F71CB"/>
    <w:rsid w:val="003052C9"/>
    <w:rsid w:val="00310B9A"/>
    <w:rsid w:val="00320B96"/>
    <w:rsid w:val="00320D14"/>
    <w:rsid w:val="00322785"/>
    <w:rsid w:val="003361B4"/>
    <w:rsid w:val="00352318"/>
    <w:rsid w:val="003541CA"/>
    <w:rsid w:val="0035439F"/>
    <w:rsid w:val="00354989"/>
    <w:rsid w:val="00366B47"/>
    <w:rsid w:val="00367C29"/>
    <w:rsid w:val="00371B60"/>
    <w:rsid w:val="00375EF7"/>
    <w:rsid w:val="00382332"/>
    <w:rsid w:val="00386957"/>
    <w:rsid w:val="00387085"/>
    <w:rsid w:val="003876F6"/>
    <w:rsid w:val="00394B1F"/>
    <w:rsid w:val="00395190"/>
    <w:rsid w:val="003A3E3D"/>
    <w:rsid w:val="003A5D22"/>
    <w:rsid w:val="003B78A9"/>
    <w:rsid w:val="003C2EC9"/>
    <w:rsid w:val="003C5CD0"/>
    <w:rsid w:val="003D6C5F"/>
    <w:rsid w:val="003E18AC"/>
    <w:rsid w:val="003F5EAD"/>
    <w:rsid w:val="003F7C01"/>
    <w:rsid w:val="00401F95"/>
    <w:rsid w:val="00403760"/>
    <w:rsid w:val="00403878"/>
    <w:rsid w:val="00404A98"/>
    <w:rsid w:val="00407FF8"/>
    <w:rsid w:val="004221CD"/>
    <w:rsid w:val="00424044"/>
    <w:rsid w:val="00424B92"/>
    <w:rsid w:val="00426122"/>
    <w:rsid w:val="004317A9"/>
    <w:rsid w:val="0043293D"/>
    <w:rsid w:val="0043298A"/>
    <w:rsid w:val="00436558"/>
    <w:rsid w:val="004407AA"/>
    <w:rsid w:val="00450A4C"/>
    <w:rsid w:val="004523DE"/>
    <w:rsid w:val="00461091"/>
    <w:rsid w:val="00464053"/>
    <w:rsid w:val="00473766"/>
    <w:rsid w:val="00494881"/>
    <w:rsid w:val="00495BF0"/>
    <w:rsid w:val="0049648E"/>
    <w:rsid w:val="004A15A9"/>
    <w:rsid w:val="004A6F47"/>
    <w:rsid w:val="004B3934"/>
    <w:rsid w:val="004C17B8"/>
    <w:rsid w:val="004C60E1"/>
    <w:rsid w:val="004C7CED"/>
    <w:rsid w:val="004D0D70"/>
    <w:rsid w:val="004D2191"/>
    <w:rsid w:val="004D2A43"/>
    <w:rsid w:val="004D3A88"/>
    <w:rsid w:val="004E49D3"/>
    <w:rsid w:val="004F687C"/>
    <w:rsid w:val="005044B1"/>
    <w:rsid w:val="00510427"/>
    <w:rsid w:val="005107C9"/>
    <w:rsid w:val="005269E6"/>
    <w:rsid w:val="00532E55"/>
    <w:rsid w:val="00540A01"/>
    <w:rsid w:val="00542CFF"/>
    <w:rsid w:val="00547676"/>
    <w:rsid w:val="005477D6"/>
    <w:rsid w:val="00556B3B"/>
    <w:rsid w:val="00557309"/>
    <w:rsid w:val="0056186E"/>
    <w:rsid w:val="00564A88"/>
    <w:rsid w:val="00577F6A"/>
    <w:rsid w:val="00580F41"/>
    <w:rsid w:val="00582A62"/>
    <w:rsid w:val="0058646A"/>
    <w:rsid w:val="0058686F"/>
    <w:rsid w:val="00590A76"/>
    <w:rsid w:val="00597643"/>
    <w:rsid w:val="005A7EF5"/>
    <w:rsid w:val="005B382A"/>
    <w:rsid w:val="005B56B4"/>
    <w:rsid w:val="005D3F53"/>
    <w:rsid w:val="005D4857"/>
    <w:rsid w:val="005E3FA4"/>
    <w:rsid w:val="005E55AB"/>
    <w:rsid w:val="005E55CF"/>
    <w:rsid w:val="005F1974"/>
    <w:rsid w:val="005F29C9"/>
    <w:rsid w:val="005F79E2"/>
    <w:rsid w:val="0060009E"/>
    <w:rsid w:val="006009DD"/>
    <w:rsid w:val="006043B9"/>
    <w:rsid w:val="00611C21"/>
    <w:rsid w:val="00612EE2"/>
    <w:rsid w:val="00614CE6"/>
    <w:rsid w:val="00617E9E"/>
    <w:rsid w:val="0062041A"/>
    <w:rsid w:val="00630852"/>
    <w:rsid w:val="00642591"/>
    <w:rsid w:val="00650966"/>
    <w:rsid w:val="00650ED7"/>
    <w:rsid w:val="006529E6"/>
    <w:rsid w:val="00662A46"/>
    <w:rsid w:val="006639A2"/>
    <w:rsid w:val="006642D6"/>
    <w:rsid w:val="00665F26"/>
    <w:rsid w:val="006666E7"/>
    <w:rsid w:val="006726DE"/>
    <w:rsid w:val="00677531"/>
    <w:rsid w:val="00682606"/>
    <w:rsid w:val="006838B5"/>
    <w:rsid w:val="00691259"/>
    <w:rsid w:val="00693039"/>
    <w:rsid w:val="006938BD"/>
    <w:rsid w:val="00696D63"/>
    <w:rsid w:val="0069728E"/>
    <w:rsid w:val="006A2E22"/>
    <w:rsid w:val="006B17FB"/>
    <w:rsid w:val="006B1FB4"/>
    <w:rsid w:val="006B3790"/>
    <w:rsid w:val="006C08BE"/>
    <w:rsid w:val="006C2623"/>
    <w:rsid w:val="006C2812"/>
    <w:rsid w:val="006C404B"/>
    <w:rsid w:val="006C4054"/>
    <w:rsid w:val="006C47AF"/>
    <w:rsid w:val="006D1694"/>
    <w:rsid w:val="006D5333"/>
    <w:rsid w:val="006D71A8"/>
    <w:rsid w:val="006E1A47"/>
    <w:rsid w:val="006E31A3"/>
    <w:rsid w:val="006E5674"/>
    <w:rsid w:val="006E5BC4"/>
    <w:rsid w:val="006F3867"/>
    <w:rsid w:val="006F76CB"/>
    <w:rsid w:val="00705893"/>
    <w:rsid w:val="00711E88"/>
    <w:rsid w:val="00713B5F"/>
    <w:rsid w:val="00724D8D"/>
    <w:rsid w:val="00733E86"/>
    <w:rsid w:val="007437BA"/>
    <w:rsid w:val="00745730"/>
    <w:rsid w:val="007463D4"/>
    <w:rsid w:val="00751BDC"/>
    <w:rsid w:val="007543F2"/>
    <w:rsid w:val="0075465B"/>
    <w:rsid w:val="00754E0D"/>
    <w:rsid w:val="00757CAE"/>
    <w:rsid w:val="00761BD6"/>
    <w:rsid w:val="0076254D"/>
    <w:rsid w:val="007807F6"/>
    <w:rsid w:val="0078177D"/>
    <w:rsid w:val="0078366F"/>
    <w:rsid w:val="007847E0"/>
    <w:rsid w:val="0078480F"/>
    <w:rsid w:val="007907EE"/>
    <w:rsid w:val="00791342"/>
    <w:rsid w:val="00794F81"/>
    <w:rsid w:val="00795888"/>
    <w:rsid w:val="007A2E5E"/>
    <w:rsid w:val="007A338D"/>
    <w:rsid w:val="007A4F1B"/>
    <w:rsid w:val="007A7878"/>
    <w:rsid w:val="007A7F67"/>
    <w:rsid w:val="007B0089"/>
    <w:rsid w:val="007B05ED"/>
    <w:rsid w:val="007B7412"/>
    <w:rsid w:val="007C55E1"/>
    <w:rsid w:val="007D0B77"/>
    <w:rsid w:val="007D3033"/>
    <w:rsid w:val="007D5C14"/>
    <w:rsid w:val="007D7DC3"/>
    <w:rsid w:val="007E477A"/>
    <w:rsid w:val="007E5BEA"/>
    <w:rsid w:val="007E62BA"/>
    <w:rsid w:val="007E7B33"/>
    <w:rsid w:val="007F013F"/>
    <w:rsid w:val="007F0481"/>
    <w:rsid w:val="007F1865"/>
    <w:rsid w:val="007F342C"/>
    <w:rsid w:val="007F48B3"/>
    <w:rsid w:val="00800778"/>
    <w:rsid w:val="00803FBD"/>
    <w:rsid w:val="00804B94"/>
    <w:rsid w:val="00807E94"/>
    <w:rsid w:val="00807F38"/>
    <w:rsid w:val="00811741"/>
    <w:rsid w:val="008244D6"/>
    <w:rsid w:val="00826E88"/>
    <w:rsid w:val="0083044E"/>
    <w:rsid w:val="00835A7B"/>
    <w:rsid w:val="008378CA"/>
    <w:rsid w:val="0084102D"/>
    <w:rsid w:val="00841843"/>
    <w:rsid w:val="00842D0C"/>
    <w:rsid w:val="00844022"/>
    <w:rsid w:val="0084478D"/>
    <w:rsid w:val="00845E68"/>
    <w:rsid w:val="00845F43"/>
    <w:rsid w:val="00864A6D"/>
    <w:rsid w:val="00880CAA"/>
    <w:rsid w:val="00887CF9"/>
    <w:rsid w:val="008910F0"/>
    <w:rsid w:val="00897055"/>
    <w:rsid w:val="008A4AE6"/>
    <w:rsid w:val="008A729F"/>
    <w:rsid w:val="008B1E2C"/>
    <w:rsid w:val="008B7F4F"/>
    <w:rsid w:val="008C0937"/>
    <w:rsid w:val="008C115C"/>
    <w:rsid w:val="008C11DB"/>
    <w:rsid w:val="008D0EB3"/>
    <w:rsid w:val="008D12D1"/>
    <w:rsid w:val="008D2C41"/>
    <w:rsid w:val="008D51EF"/>
    <w:rsid w:val="008D5266"/>
    <w:rsid w:val="008E26FC"/>
    <w:rsid w:val="008E2831"/>
    <w:rsid w:val="008F0670"/>
    <w:rsid w:val="008F5A7C"/>
    <w:rsid w:val="00900792"/>
    <w:rsid w:val="00900A9B"/>
    <w:rsid w:val="00902696"/>
    <w:rsid w:val="00910617"/>
    <w:rsid w:val="00920D6C"/>
    <w:rsid w:val="00920DFD"/>
    <w:rsid w:val="00921E31"/>
    <w:rsid w:val="009274DD"/>
    <w:rsid w:val="009349AD"/>
    <w:rsid w:val="00934C00"/>
    <w:rsid w:val="009370D4"/>
    <w:rsid w:val="00940DA7"/>
    <w:rsid w:val="00946317"/>
    <w:rsid w:val="0095016F"/>
    <w:rsid w:val="0095320A"/>
    <w:rsid w:val="00983275"/>
    <w:rsid w:val="0099154B"/>
    <w:rsid w:val="00997CD2"/>
    <w:rsid w:val="009A1376"/>
    <w:rsid w:val="009A1AEB"/>
    <w:rsid w:val="009A5479"/>
    <w:rsid w:val="009C3109"/>
    <w:rsid w:val="009C3260"/>
    <w:rsid w:val="009C592D"/>
    <w:rsid w:val="009C70F9"/>
    <w:rsid w:val="009D179F"/>
    <w:rsid w:val="009E3542"/>
    <w:rsid w:val="009F1DDF"/>
    <w:rsid w:val="009F2228"/>
    <w:rsid w:val="009F4B13"/>
    <w:rsid w:val="00A01E4E"/>
    <w:rsid w:val="00A02C18"/>
    <w:rsid w:val="00A06268"/>
    <w:rsid w:val="00A07F0D"/>
    <w:rsid w:val="00A11088"/>
    <w:rsid w:val="00A155A6"/>
    <w:rsid w:val="00A15632"/>
    <w:rsid w:val="00A1746D"/>
    <w:rsid w:val="00A23FF7"/>
    <w:rsid w:val="00A32B79"/>
    <w:rsid w:val="00A36E29"/>
    <w:rsid w:val="00A453B6"/>
    <w:rsid w:val="00A50E6E"/>
    <w:rsid w:val="00A51370"/>
    <w:rsid w:val="00A513AC"/>
    <w:rsid w:val="00A516B8"/>
    <w:rsid w:val="00A53A2E"/>
    <w:rsid w:val="00A64EC9"/>
    <w:rsid w:val="00A71923"/>
    <w:rsid w:val="00A7775D"/>
    <w:rsid w:val="00A77C3D"/>
    <w:rsid w:val="00A77F68"/>
    <w:rsid w:val="00A81D2E"/>
    <w:rsid w:val="00A8633D"/>
    <w:rsid w:val="00A91845"/>
    <w:rsid w:val="00A944D6"/>
    <w:rsid w:val="00AA0E56"/>
    <w:rsid w:val="00AA68FB"/>
    <w:rsid w:val="00AB6575"/>
    <w:rsid w:val="00AB7153"/>
    <w:rsid w:val="00AC777C"/>
    <w:rsid w:val="00AD0A6D"/>
    <w:rsid w:val="00AE0F68"/>
    <w:rsid w:val="00AE0F7F"/>
    <w:rsid w:val="00AE34C5"/>
    <w:rsid w:val="00AE3ABE"/>
    <w:rsid w:val="00AF563F"/>
    <w:rsid w:val="00AF5AA1"/>
    <w:rsid w:val="00AF711C"/>
    <w:rsid w:val="00B00340"/>
    <w:rsid w:val="00B01F7D"/>
    <w:rsid w:val="00B04583"/>
    <w:rsid w:val="00B07759"/>
    <w:rsid w:val="00B11F02"/>
    <w:rsid w:val="00B17612"/>
    <w:rsid w:val="00B41B7E"/>
    <w:rsid w:val="00B524AA"/>
    <w:rsid w:val="00B53367"/>
    <w:rsid w:val="00B61C68"/>
    <w:rsid w:val="00B64D6F"/>
    <w:rsid w:val="00B656A4"/>
    <w:rsid w:val="00B65A51"/>
    <w:rsid w:val="00B856C8"/>
    <w:rsid w:val="00B856F0"/>
    <w:rsid w:val="00B877E1"/>
    <w:rsid w:val="00B9338A"/>
    <w:rsid w:val="00B93AF1"/>
    <w:rsid w:val="00B97D20"/>
    <w:rsid w:val="00BA0977"/>
    <w:rsid w:val="00BB55CA"/>
    <w:rsid w:val="00BC2738"/>
    <w:rsid w:val="00BC46E9"/>
    <w:rsid w:val="00BD40FF"/>
    <w:rsid w:val="00BE002C"/>
    <w:rsid w:val="00BE51B4"/>
    <w:rsid w:val="00BE6777"/>
    <w:rsid w:val="00BF122F"/>
    <w:rsid w:val="00BF3C41"/>
    <w:rsid w:val="00BF3FD0"/>
    <w:rsid w:val="00BF6BA9"/>
    <w:rsid w:val="00C06926"/>
    <w:rsid w:val="00C10BBD"/>
    <w:rsid w:val="00C21130"/>
    <w:rsid w:val="00C22CAD"/>
    <w:rsid w:val="00C24A66"/>
    <w:rsid w:val="00C254DF"/>
    <w:rsid w:val="00C2757E"/>
    <w:rsid w:val="00C35D34"/>
    <w:rsid w:val="00C40CBA"/>
    <w:rsid w:val="00C413C9"/>
    <w:rsid w:val="00C42528"/>
    <w:rsid w:val="00C439F7"/>
    <w:rsid w:val="00C45FB3"/>
    <w:rsid w:val="00C47C3F"/>
    <w:rsid w:val="00C51241"/>
    <w:rsid w:val="00C52767"/>
    <w:rsid w:val="00C53B3B"/>
    <w:rsid w:val="00C5547F"/>
    <w:rsid w:val="00C573BB"/>
    <w:rsid w:val="00C6099C"/>
    <w:rsid w:val="00C61B76"/>
    <w:rsid w:val="00C637F1"/>
    <w:rsid w:val="00C6386E"/>
    <w:rsid w:val="00C65384"/>
    <w:rsid w:val="00C6765B"/>
    <w:rsid w:val="00C715DC"/>
    <w:rsid w:val="00C73C55"/>
    <w:rsid w:val="00C771C9"/>
    <w:rsid w:val="00C90422"/>
    <w:rsid w:val="00C908FD"/>
    <w:rsid w:val="00C93510"/>
    <w:rsid w:val="00CA225B"/>
    <w:rsid w:val="00CA6BC5"/>
    <w:rsid w:val="00CB04D8"/>
    <w:rsid w:val="00CB1BA3"/>
    <w:rsid w:val="00CB254F"/>
    <w:rsid w:val="00CB28B5"/>
    <w:rsid w:val="00CC004D"/>
    <w:rsid w:val="00CC47E4"/>
    <w:rsid w:val="00CD28CC"/>
    <w:rsid w:val="00CD43CC"/>
    <w:rsid w:val="00CD6400"/>
    <w:rsid w:val="00CE3AF8"/>
    <w:rsid w:val="00CF11F3"/>
    <w:rsid w:val="00D01622"/>
    <w:rsid w:val="00D0177B"/>
    <w:rsid w:val="00D10E7C"/>
    <w:rsid w:val="00D2492D"/>
    <w:rsid w:val="00D269D4"/>
    <w:rsid w:val="00D315B5"/>
    <w:rsid w:val="00D43CED"/>
    <w:rsid w:val="00D46979"/>
    <w:rsid w:val="00D50457"/>
    <w:rsid w:val="00D563A1"/>
    <w:rsid w:val="00D640F4"/>
    <w:rsid w:val="00D721C3"/>
    <w:rsid w:val="00D75849"/>
    <w:rsid w:val="00D76312"/>
    <w:rsid w:val="00D86299"/>
    <w:rsid w:val="00D9624F"/>
    <w:rsid w:val="00D96E17"/>
    <w:rsid w:val="00DA0272"/>
    <w:rsid w:val="00DA1757"/>
    <w:rsid w:val="00DA2255"/>
    <w:rsid w:val="00DA4DBB"/>
    <w:rsid w:val="00DA53B6"/>
    <w:rsid w:val="00DA56B6"/>
    <w:rsid w:val="00DB0465"/>
    <w:rsid w:val="00DB08D6"/>
    <w:rsid w:val="00DB12B9"/>
    <w:rsid w:val="00DB57D7"/>
    <w:rsid w:val="00DC3688"/>
    <w:rsid w:val="00DD327B"/>
    <w:rsid w:val="00DD6EDA"/>
    <w:rsid w:val="00DE52BE"/>
    <w:rsid w:val="00DF4D58"/>
    <w:rsid w:val="00DF593B"/>
    <w:rsid w:val="00E0151C"/>
    <w:rsid w:val="00E0338F"/>
    <w:rsid w:val="00E03C9E"/>
    <w:rsid w:val="00E06FF8"/>
    <w:rsid w:val="00E100CC"/>
    <w:rsid w:val="00E1069A"/>
    <w:rsid w:val="00E1270C"/>
    <w:rsid w:val="00E15634"/>
    <w:rsid w:val="00E3551A"/>
    <w:rsid w:val="00E54A0A"/>
    <w:rsid w:val="00E54E93"/>
    <w:rsid w:val="00E62CF2"/>
    <w:rsid w:val="00E6420F"/>
    <w:rsid w:val="00E65922"/>
    <w:rsid w:val="00E71B22"/>
    <w:rsid w:val="00E71B95"/>
    <w:rsid w:val="00E73D93"/>
    <w:rsid w:val="00E837E6"/>
    <w:rsid w:val="00E900B5"/>
    <w:rsid w:val="00E9293F"/>
    <w:rsid w:val="00E92ACE"/>
    <w:rsid w:val="00E96EA1"/>
    <w:rsid w:val="00EB0681"/>
    <w:rsid w:val="00EB1A02"/>
    <w:rsid w:val="00EB617C"/>
    <w:rsid w:val="00EB796C"/>
    <w:rsid w:val="00EC1113"/>
    <w:rsid w:val="00EC2AA0"/>
    <w:rsid w:val="00EC3EBF"/>
    <w:rsid w:val="00ED097D"/>
    <w:rsid w:val="00ED2464"/>
    <w:rsid w:val="00ED2485"/>
    <w:rsid w:val="00ED56F4"/>
    <w:rsid w:val="00ED5707"/>
    <w:rsid w:val="00ED726E"/>
    <w:rsid w:val="00EE2228"/>
    <w:rsid w:val="00EE3A9C"/>
    <w:rsid w:val="00EE49E7"/>
    <w:rsid w:val="00EE6FAE"/>
    <w:rsid w:val="00EE7052"/>
    <w:rsid w:val="00EF65F9"/>
    <w:rsid w:val="00EF7EC4"/>
    <w:rsid w:val="00F01872"/>
    <w:rsid w:val="00F01F57"/>
    <w:rsid w:val="00F070EE"/>
    <w:rsid w:val="00F11936"/>
    <w:rsid w:val="00F139F4"/>
    <w:rsid w:val="00F2049C"/>
    <w:rsid w:val="00F20679"/>
    <w:rsid w:val="00F23FD9"/>
    <w:rsid w:val="00F321B0"/>
    <w:rsid w:val="00F43339"/>
    <w:rsid w:val="00F43AA1"/>
    <w:rsid w:val="00F67CB4"/>
    <w:rsid w:val="00F67DF3"/>
    <w:rsid w:val="00F7097D"/>
    <w:rsid w:val="00F72EB4"/>
    <w:rsid w:val="00F80AF0"/>
    <w:rsid w:val="00F819A4"/>
    <w:rsid w:val="00F92226"/>
    <w:rsid w:val="00F938AA"/>
    <w:rsid w:val="00F96243"/>
    <w:rsid w:val="00FA13B3"/>
    <w:rsid w:val="00FA18DB"/>
    <w:rsid w:val="00FA3385"/>
    <w:rsid w:val="00FA4E3D"/>
    <w:rsid w:val="00FA693B"/>
    <w:rsid w:val="00FB0339"/>
    <w:rsid w:val="00FB0632"/>
    <w:rsid w:val="00FB32E9"/>
    <w:rsid w:val="00FC0F5D"/>
    <w:rsid w:val="00FC226D"/>
    <w:rsid w:val="00FC47EB"/>
    <w:rsid w:val="00FC5244"/>
    <w:rsid w:val="00FC62E3"/>
    <w:rsid w:val="00FD32E8"/>
    <w:rsid w:val="00FD38CA"/>
    <w:rsid w:val="00FD4BAF"/>
    <w:rsid w:val="00FD557D"/>
    <w:rsid w:val="00FD6255"/>
    <w:rsid w:val="00FD7A12"/>
    <w:rsid w:val="00FE5515"/>
    <w:rsid w:val="00FE58A9"/>
    <w:rsid w:val="00FE645A"/>
    <w:rsid w:val="00FF1622"/>
    <w:rsid w:val="00FF4D07"/>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List Paragraph"/>
    <w:basedOn w:val="a"/>
    <w:uiPriority w:val="34"/>
    <w:qFormat/>
    <w:rsid w:val="00AE3ABE"/>
    <w:pPr>
      <w:ind w:left="720"/>
      <w:contextualSpacing/>
    </w:pPr>
  </w:style>
  <w:style w:type="paragraph" w:styleId="2">
    <w:name w:val="Body Text Indent 2"/>
    <w:basedOn w:val="a"/>
    <w:link w:val="20"/>
    <w:uiPriority w:val="99"/>
    <w:semiHidden/>
    <w:unhideWhenUsed/>
    <w:rsid w:val="00A81D2E"/>
    <w:pPr>
      <w:spacing w:after="120" w:line="480" w:lineRule="auto"/>
      <w:ind w:left="283"/>
    </w:pPr>
  </w:style>
  <w:style w:type="character" w:customStyle="1" w:styleId="20">
    <w:name w:val="Основной текст с отступом 2 Знак"/>
    <w:basedOn w:val="a0"/>
    <w:link w:val="2"/>
    <w:uiPriority w:val="99"/>
    <w:semiHidden/>
    <w:rsid w:val="00A81D2E"/>
  </w:style>
  <w:style w:type="paragraph" w:styleId="ab">
    <w:name w:val="header"/>
    <w:basedOn w:val="a"/>
    <w:link w:val="ac"/>
    <w:rsid w:val="00564A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564A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List Paragraph"/>
    <w:basedOn w:val="a"/>
    <w:uiPriority w:val="34"/>
    <w:qFormat/>
    <w:rsid w:val="00AE3ABE"/>
    <w:pPr>
      <w:ind w:left="720"/>
      <w:contextualSpacing/>
    </w:pPr>
  </w:style>
  <w:style w:type="paragraph" w:styleId="2">
    <w:name w:val="Body Text Indent 2"/>
    <w:basedOn w:val="a"/>
    <w:link w:val="20"/>
    <w:uiPriority w:val="99"/>
    <w:semiHidden/>
    <w:unhideWhenUsed/>
    <w:rsid w:val="00A81D2E"/>
    <w:pPr>
      <w:spacing w:after="120" w:line="480" w:lineRule="auto"/>
      <w:ind w:left="283"/>
    </w:pPr>
  </w:style>
  <w:style w:type="character" w:customStyle="1" w:styleId="20">
    <w:name w:val="Основной текст с отступом 2 Знак"/>
    <w:basedOn w:val="a0"/>
    <w:link w:val="2"/>
    <w:uiPriority w:val="99"/>
    <w:semiHidden/>
    <w:rsid w:val="00A81D2E"/>
  </w:style>
  <w:style w:type="paragraph" w:styleId="ab">
    <w:name w:val="header"/>
    <w:basedOn w:val="a"/>
    <w:link w:val="ac"/>
    <w:rsid w:val="00564A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564A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https://www.rts-tender.ru/platform-rules/platform-property-s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953F-19C8-4D42-B8DF-D43B52EC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16</Pages>
  <Words>6328</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42314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Шапилова А.А.</dc:creator>
  <cp:lastModifiedBy>Шапилова А.А.</cp:lastModifiedBy>
  <cp:revision>753</cp:revision>
  <cp:lastPrinted>2023-03-10T02:50:00Z</cp:lastPrinted>
  <dcterms:created xsi:type="dcterms:W3CDTF">2019-09-18T07:37:00Z</dcterms:created>
  <dcterms:modified xsi:type="dcterms:W3CDTF">2023-03-10T02:55:00Z</dcterms:modified>
</cp:coreProperties>
</file>