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DC" w:rsidRPr="00081B36" w:rsidRDefault="00D91259" w:rsidP="004D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kern w:val="36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12529"/>
          <w:kern w:val="36"/>
          <w:sz w:val="26"/>
          <w:szCs w:val="26"/>
          <w:lang w:eastAsia="ru-RU"/>
        </w:rPr>
        <w:t>Алгоритм обращения в Общественный совет</w:t>
      </w:r>
    </w:p>
    <w:p w:rsidR="00D91259" w:rsidRPr="00081B36" w:rsidRDefault="00D91259" w:rsidP="004D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kern w:val="36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12529"/>
          <w:kern w:val="36"/>
          <w:sz w:val="26"/>
          <w:szCs w:val="26"/>
          <w:lang w:eastAsia="ru-RU"/>
        </w:rPr>
        <w:t xml:space="preserve"> муниципального </w:t>
      </w:r>
      <w:proofErr w:type="gramStart"/>
      <w:r w:rsidRPr="00081B36">
        <w:rPr>
          <w:rFonts w:ascii="Times New Roman" w:eastAsia="Times New Roman" w:hAnsi="Times New Roman" w:cs="Times New Roman"/>
          <w:color w:val="212529"/>
          <w:kern w:val="36"/>
          <w:sz w:val="26"/>
          <w:szCs w:val="26"/>
          <w:lang w:eastAsia="ru-RU"/>
        </w:rPr>
        <w:t>образования</w:t>
      </w:r>
      <w:r w:rsidR="004D6EDC" w:rsidRPr="00081B36">
        <w:rPr>
          <w:rFonts w:ascii="Times New Roman" w:eastAsia="Times New Roman" w:hAnsi="Times New Roman" w:cs="Times New Roman"/>
          <w:color w:val="212529"/>
          <w:kern w:val="36"/>
          <w:sz w:val="26"/>
          <w:szCs w:val="26"/>
          <w:lang w:eastAsia="ru-RU"/>
        </w:rPr>
        <w:t xml:space="preserve">  </w:t>
      </w:r>
      <w:r w:rsidRPr="00081B36">
        <w:rPr>
          <w:rFonts w:ascii="Times New Roman" w:eastAsia="Times New Roman" w:hAnsi="Times New Roman" w:cs="Times New Roman"/>
          <w:color w:val="212529"/>
          <w:kern w:val="36"/>
          <w:sz w:val="26"/>
          <w:szCs w:val="26"/>
          <w:lang w:eastAsia="ru-RU"/>
        </w:rPr>
        <w:t>г.</w:t>
      </w:r>
      <w:proofErr w:type="gramEnd"/>
      <w:r w:rsidRPr="00081B36">
        <w:rPr>
          <w:rFonts w:ascii="Times New Roman" w:eastAsia="Times New Roman" w:hAnsi="Times New Roman" w:cs="Times New Roman"/>
          <w:color w:val="212529"/>
          <w:kern w:val="36"/>
          <w:sz w:val="26"/>
          <w:szCs w:val="26"/>
          <w:lang w:eastAsia="ru-RU"/>
        </w:rPr>
        <w:t xml:space="preserve"> Белогорск</w:t>
      </w:r>
    </w:p>
    <w:p w:rsidR="004D6EDC" w:rsidRPr="008F34C6" w:rsidRDefault="004D6EDC" w:rsidP="004D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kern w:val="36"/>
          <w:sz w:val="16"/>
          <w:szCs w:val="16"/>
          <w:lang w:eastAsia="ru-RU"/>
        </w:rPr>
      </w:pPr>
    </w:p>
    <w:p w:rsidR="00D91259" w:rsidRPr="00081B36" w:rsidRDefault="00D91259" w:rsidP="003F0C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Кто и с каким вопросом может о</w:t>
      </w:r>
      <w:r w:rsid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братиться в Общественный </w:t>
      </w:r>
      <w:proofErr w:type="gramStart"/>
      <w:r w:rsid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совет </w:t>
      </w:r>
      <w:r w:rsidR="00BE00F4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г.</w:t>
      </w:r>
      <w:proofErr w:type="gramEnd"/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Белогорск?</w:t>
      </w:r>
    </w:p>
    <w:p w:rsidR="00D91259" w:rsidRPr="00081B36" w:rsidRDefault="00D91259" w:rsidP="003F0C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Жители города Белогорск, общественные объединения и некоммерческие организации могут обратиться в Общественный совет города с любыми вопросами, затрагивающими права, свободы заявителей и интересы общества.</w:t>
      </w:r>
    </w:p>
    <w:p w:rsidR="00D91259" w:rsidRPr="00081B36" w:rsidRDefault="00D91259" w:rsidP="003F0C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Алгоритм обращений в Общественный совет г. Белогорск таков:</w:t>
      </w:r>
    </w:p>
    <w:p w:rsidR="003F0C46" w:rsidRPr="00081B36" w:rsidRDefault="00D91259" w:rsidP="0074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Если у </w:t>
      </w:r>
      <w:r w:rsidR="004D6EDC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гражданина (или коллектива) </w:t>
      </w:r>
      <w:r w:rsidR="00AC12A7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возник вопрос, 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4D6EDC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он  может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направить личные и коллективные</w:t>
      </w:r>
      <w:r w:rsidR="003F0C46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обращения в Общественный совет муниципального о</w:t>
      </w:r>
      <w:r w:rsidR="004D6EDC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бразования </w:t>
      </w:r>
      <w:r w:rsidR="00713A1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              </w:t>
      </w:r>
      <w:r w:rsidR="00BE00F4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г. Белогорск </w:t>
      </w:r>
      <w:r w:rsidR="003F0C46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через электронную почту</w:t>
      </w:r>
      <w:r w:rsidR="00BE00F4" w:rsidRPr="00081B36">
        <w:rPr>
          <w:rFonts w:ascii="Times New Roman" w:hAnsi="Times New Roman" w:cs="Times New Roman"/>
          <w:sz w:val="26"/>
          <w:szCs w:val="26"/>
        </w:rPr>
        <w:t xml:space="preserve"> </w:t>
      </w:r>
      <w:r w:rsidR="00457DD5">
        <w:fldChar w:fldCharType="begin"/>
      </w:r>
      <w:r w:rsidR="00457DD5">
        <w:instrText>HYPERLINK "mailto:op.sovet.bel@mail.ru"</w:instrText>
      </w:r>
      <w:r w:rsidR="00457DD5">
        <w:fldChar w:fldCharType="separate"/>
      </w:r>
      <w:r w:rsidR="00457DD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op.sovet.bel@mail.ru</w:t>
      </w:r>
      <w:r w:rsidR="00457DD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Start w:id="0" w:name="_GoBack"/>
      <w:bookmarkEnd w:id="0"/>
      <w:r w:rsidR="004D6EDC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</w:t>
      </w:r>
      <w:r w:rsidR="003F0C46"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>Прием письменных обращений может производиться непосредственно от граждан членами</w:t>
      </w:r>
      <w:r w:rsidR="004D6EDC"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 Общественного </w:t>
      </w:r>
      <w:r w:rsidR="003F0C46"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по адресу: г. Белогорск, ул. Гагарина, 19А, кабинет </w:t>
      </w:r>
      <w:r w:rsidR="00AC12A7"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№6 - </w:t>
      </w:r>
      <w:r w:rsidR="003F0C46"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«Общественный совет».  </w:t>
      </w:r>
    </w:p>
    <w:p w:rsidR="00BA083F" w:rsidRPr="00081B36" w:rsidRDefault="00D91259" w:rsidP="00743350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Обращение должно с</w:t>
      </w:r>
      <w:r w:rsidR="00BE00F4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одержать фамилию, имя, отчество, 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адрес электронной почты</w:t>
      </w:r>
      <w:r w:rsidR="00BE00F4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(при наличии)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контактный телефон</w:t>
      </w:r>
      <w:r w:rsidR="003E32CF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гражданина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 В обращении необходимо изложить суть вопроса, предложения, заявлени</w:t>
      </w:r>
      <w:r w:rsidR="00743350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я или жалобы, при необходимости 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приложить подтверждающие документы.</w:t>
      </w:r>
      <w:r w:rsidR="00BE00F4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                </w:t>
      </w:r>
    </w:p>
    <w:p w:rsidR="004D6EDC" w:rsidRPr="00081B36" w:rsidRDefault="004D6EDC" w:rsidP="004D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Члены Общественного совета </w:t>
      </w:r>
      <w:r w:rsidR="00743350"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>ответственны за сохранность обращений граждан, находящихся у них на рассмотрении. Сведения, содержащиеся в обращениях, могут использоваться только в служебных целях. Разглашение содержащейся в обращении информации о частной жизни гражданина без его согласия запрещается.</w:t>
      </w:r>
      <w:r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 </w:t>
      </w:r>
      <w:r w:rsidR="003E32CF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Рассмотрение вопросов, п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оступивших в Общественный</w:t>
      </w:r>
      <w:r w:rsidR="003E32CF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совет составляет 30 дней.</w:t>
      </w:r>
      <w:r w:rsidR="003E32CF" w:rsidRPr="00081B3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</w:t>
      </w:r>
      <w:r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Началом срока рассмотрения поступивших обращений считается день их регистрации в журнале регистрации. </w:t>
      </w:r>
      <w:r w:rsidR="003E32CF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 результа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там работы Общественным </w:t>
      </w:r>
      <w:r w:rsidR="00743350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советом </w:t>
      </w:r>
      <w:r w:rsidR="003E32CF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по вопросу гражданина </w:t>
      </w:r>
      <w:proofErr w:type="gramStart"/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готовится </w:t>
      </w:r>
      <w:r w:rsidR="003E32CF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</w:t>
      </w:r>
      <w:proofErr w:type="gramEnd"/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направляется </w:t>
      </w:r>
      <w:r w:rsidR="003E32CF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ответ на указанный в обращении адрес.</w:t>
      </w:r>
      <w:r w:rsidR="003E32CF" w:rsidRPr="00081B3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</w:p>
    <w:p w:rsidR="00674830" w:rsidRDefault="00AC12A7" w:rsidP="00AC12A7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>Граждане могут также прийти со своим обращением на личный прием. График приёма размещён в разделе «План работы».  Во время личного приема гражданин имеет возможность изложить свое обращение устно либо представить в письменной форме. После окончания приема член Общественного совета доводит до сведения заявителя свое решение, информирует о том, кому будет передано обращение заявителя для дальнейшего рассмотрения и принятия мер по сути обращения либо разъясняет: где, кем и в каком порядке может быть ра</w:t>
      </w:r>
      <w:r w:rsidR="007E5208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ссмотрено его </w:t>
      </w:r>
      <w:r w:rsidRPr="00081B36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обращение.                                                                                               </w:t>
      </w:r>
      <w:r w:rsidR="00674830"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  <w:t xml:space="preserve">      </w:t>
      </w:r>
    </w:p>
    <w:p w:rsidR="00BE00F4" w:rsidRPr="00081B36" w:rsidRDefault="004D6EDC" w:rsidP="00AC12A7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02432"/>
          <w:spacing w:val="3"/>
          <w:sz w:val="26"/>
          <w:szCs w:val="26"/>
          <w:lang w:eastAsia="ru-RU"/>
        </w:rPr>
      </w:pPr>
      <w:r w:rsidRPr="00081B3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Обращаем внимание граждан, что </w:t>
      </w:r>
      <w:r w:rsidR="003E32CF" w:rsidRPr="00081B3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Общественный совет муниципального образования </w:t>
      </w:r>
      <w:r w:rsidRPr="00081B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города Белогорск </w:t>
      </w:r>
      <w:r w:rsidR="003E32CF" w:rsidRPr="00081B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является постоянно действующим совещательным </w:t>
      </w:r>
      <w:r w:rsidR="003E32CF" w:rsidRPr="00081B3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общественным органом, осуществляющим обсуждение широкого круга </w:t>
      </w:r>
      <w:r w:rsidR="003E32CF" w:rsidRPr="00081B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общественно значимых проблем и внесение предложений по их решению </w:t>
      </w:r>
      <w:r w:rsidR="003E32CF" w:rsidRPr="00081B3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в соответствии с Федеральным Законом от 06.10.2006 № 131-ФЗ «Об </w:t>
      </w:r>
      <w:r w:rsidR="003E32CF" w:rsidRPr="00081B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общих принципах организации местного самоуправления в Российской </w:t>
      </w:r>
      <w:r w:rsidR="00743350" w:rsidRPr="00081B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Федерации», то есть Общественный совет </w:t>
      </w:r>
      <w:r w:rsidR="00743350"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может лишь обратить внимание органов власти на беспокоящие граждан  проблемы.</w:t>
      </w:r>
    </w:p>
    <w:p w:rsidR="00CB4CA0" w:rsidRDefault="00CB4CA0">
      <w:pP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 w:type="page"/>
      </w:r>
    </w:p>
    <w:p w:rsidR="00CB4CA0" w:rsidRDefault="00743350" w:rsidP="00CB4CA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12529"/>
          <w:sz w:val="26"/>
          <w:szCs w:val="26"/>
          <w:lang w:eastAsia="ru-RU"/>
        </w:rPr>
      </w:pPr>
      <w:proofErr w:type="spellStart"/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Телеграм</w:t>
      </w:r>
      <w:proofErr w:type="spellEnd"/>
      <w:r w:rsidRPr="00081B3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-канал Общественного совета муниципального образования          </w:t>
      </w:r>
      <w:r w:rsidR="00CB4CA0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    г. Белогорск</w:t>
      </w:r>
    </w:p>
    <w:p w:rsidR="00CB4CA0" w:rsidRPr="00674830" w:rsidRDefault="00457DD5" w:rsidP="00CB4CA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35pt;height:148.35pt">
            <v:imagedata r:id="rId5" o:title="QR-Code"/>
          </v:shape>
        </w:pict>
      </w:r>
    </w:p>
    <w:p w:rsidR="00DA6992" w:rsidRDefault="00DA6992"/>
    <w:sectPr w:rsidR="00DA6992" w:rsidSect="00674830">
      <w:pgSz w:w="11906" w:h="16838"/>
      <w:pgMar w:top="426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1B9"/>
    <w:multiLevelType w:val="multilevel"/>
    <w:tmpl w:val="4532F7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sz w:val="27"/>
        <w:szCs w:val="2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</w:abstractNum>
  <w:abstractNum w:abstractNumId="1" w15:restartNumberingAfterBreak="0">
    <w:nsid w:val="0E9B0C02"/>
    <w:multiLevelType w:val="multilevel"/>
    <w:tmpl w:val="B6DC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C9"/>
    <w:rsid w:val="00081B36"/>
    <w:rsid w:val="000D52D7"/>
    <w:rsid w:val="003E32CF"/>
    <w:rsid w:val="003F0C46"/>
    <w:rsid w:val="00457DD5"/>
    <w:rsid w:val="004D6EDC"/>
    <w:rsid w:val="00664448"/>
    <w:rsid w:val="00674830"/>
    <w:rsid w:val="00713A14"/>
    <w:rsid w:val="00734DCB"/>
    <w:rsid w:val="00743350"/>
    <w:rsid w:val="007E5208"/>
    <w:rsid w:val="008558C9"/>
    <w:rsid w:val="008F34C6"/>
    <w:rsid w:val="00AC12A7"/>
    <w:rsid w:val="00BA083F"/>
    <w:rsid w:val="00BE00F4"/>
    <w:rsid w:val="00CB4CA0"/>
    <w:rsid w:val="00D91259"/>
    <w:rsid w:val="00D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DBEA-1A0C-44E7-BCCA-9200419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C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cp:lastPrinted>2023-02-06T23:48:00Z</cp:lastPrinted>
  <dcterms:created xsi:type="dcterms:W3CDTF">2023-01-20T06:52:00Z</dcterms:created>
  <dcterms:modified xsi:type="dcterms:W3CDTF">2023-07-27T01:27:00Z</dcterms:modified>
</cp:coreProperties>
</file>