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</w:t>
      </w:r>
      <w:r w:rsidR="001A10F9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A10F9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Администрации г. Белогорск 18.03.2022 № 421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8565C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12 сентября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A6D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11 октября</w:t>
            </w:r>
            <w:bookmarkStart w:id="0" w:name="_GoBack"/>
            <w:bookmarkEnd w:id="0"/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8565C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6F3935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Грант в форме с</w:t>
            </w:r>
            <w:r w:rsidR="004C5345">
              <w:rPr>
                <w:rFonts w:ascii="Times New Roman" w:hAnsi="Times New Roman" w:cs="Times New Roman"/>
                <w:sz w:val="22"/>
                <w:szCs w:val="22"/>
              </w:rPr>
              <w:t>убсидия</w:t>
            </w:r>
            <w:r w:rsidR="004C5345" w:rsidRPr="004C534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представляется с целью компенсации выпадающих доходов теплоснабжающих организациям, возникающим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Default="001A10F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Размер гранта в форме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</w:t>
            </w:r>
          </w:p>
          <w:p w:rsidR="008D1BD9" w:rsidRPr="00DD2FB6" w:rsidRDefault="008D1BD9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Default="004C534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345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гранта в форме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регулирования (тарифов)</w:t>
            </w:r>
            <w:r w:rsidR="00DD2FB6" w:rsidRPr="00DD2F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BD9" w:rsidRPr="00DD2FB6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Pr="0059645D" w:rsidRDefault="006E5885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бюджета в соответствии с иными нормативными правовыми актами на цели, указанные в пункте 3 настоящего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получателем отчетности в сроки,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установленные пунктом 32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1D5BB0" w:rsidRPr="001D5BB0" w:rsidRDefault="001D5BB0" w:rsidP="001A1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Для получения гранта в форме субсидии за январь – ноябрь текущего года получатели субсидии ежемесячно в срок до 10 числа месяца, следующего за месяцем предоставления услуг по теплоснабжению, за декабрь текущего года до 20 декабря текущего года, представляют Главному распорядителю предложение (заявку) в составе следующих документов: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единовременно при первом обращении за получением гранта в форме субсидии, а также при последующих обращениях в случае изменения указанного документа;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Порядку.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справка, подписанную руководителем или иным уполномоченным лицом и главным бухгалтером, о том, что получатель гранта в форме субсидии на первое число месяца, предшествующему месяцу, в котором планируется заключение (соглашение) не получает средства из бюджета в соответствии с иными нормативными правовыми актами на цели, указанные в п.1 Порядка;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справку, подписанную руководителем или иным уполномоченным лицом и главным бухгалтером,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отсутствии просроченной задолженности по возврату в местный бюджет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 территориального органа Федеральной налоговой службы, подписанную ее руководителем (иным уполномоченным лицом)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>справку,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      </w:r>
          </w:p>
          <w:p w:rsidR="001D5BB0" w:rsidRPr="001D5BB0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подписанную руководителем или иным уполномоченным лицом и главным бухгалтером,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      </w:r>
          </w:p>
          <w:p w:rsidR="001D5BB0" w:rsidRPr="001A10F9" w:rsidRDefault="001D5BB0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5BB0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</w:t>
            </w: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Порядку).</w:t>
            </w:r>
          </w:p>
          <w:p w:rsidR="006F3935" w:rsidRPr="0059645D" w:rsidRDefault="001D5BB0" w:rsidP="001D5B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0F9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заявлению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гранта в форме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(заявки) участника отбора и отказе в предоставлении гранта в форме субсидии.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гранта в форме субсидии по основаниям, указанным в пункте 23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заключает с получателем гранта в форме субсидии соглашение на предоставление субсидии в течение 10 (десяти) рабочих дней со дня принятия решения в соответствии с типовой формой, утвержденной приказом МКУ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«Финансовое управление Администрации г. Белогорск» от 20.12.2019 № 77.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гранта в форме субсидии передает получателю субсидии письменное уведомление о принятом решении (вручается нарочно).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гранта в форме субсидии в уведомлении указываются основания соответствующего отказа.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гранта в форме субсидии являются: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гранта в форме субсидии не всех документов, указанных в пункте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гранта в форме субсидии требованиям, установленным пунктом 10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гранта в форме субсидии информации, в том числе информации о месте нахождения и адресе юридического лица;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гранта в форме субсидии предложения (заявки) после даты и (или) времени, определенных для подачи предложений (заявок);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7E1EE4" w:rsidRPr="007E1EE4" w:rsidRDefault="007E1EE4" w:rsidP="007E1E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организацией;</w:t>
            </w:r>
          </w:p>
          <w:p w:rsidR="008A7F2B" w:rsidRPr="001D5BB0" w:rsidRDefault="007E1EE4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недостоверность информации, содержащейся в документах, предоставленных получателем гранта.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A6DDE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3B0597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8D1BD9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ядитель заключает с получателем гранта в форме субсидии соглашение на предоставление</w:t>
            </w: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субсидии в течение 10 (десяти) рабочих дней со дня принятия решения в соответствии с типовой формой, утвержденной приказом МКУ «Финансовое управление </w:t>
            </w:r>
            <w:r w:rsidR="007E1EE4" w:rsidRPr="007E1EE4">
              <w:rPr>
                <w:rFonts w:ascii="Times New Roman" w:hAnsi="Times New Roman" w:cs="Times New Roman"/>
                <w:sz w:val="22"/>
                <w:szCs w:val="22"/>
              </w:rPr>
              <w:t>Администрации г. Белогорск» от 20.12.2019 № 77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9D5FB4" w:rsidRDefault="008D1BD9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1BD9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8D1BD9" w:rsidRDefault="008D1BD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86862"/>
    <w:rsid w:val="00091B6B"/>
    <w:rsid w:val="000A6984"/>
    <w:rsid w:val="000C73D1"/>
    <w:rsid w:val="00126671"/>
    <w:rsid w:val="001A10F9"/>
    <w:rsid w:val="001D5BB0"/>
    <w:rsid w:val="001F63B2"/>
    <w:rsid w:val="00205A91"/>
    <w:rsid w:val="00232E5A"/>
    <w:rsid w:val="00267C5E"/>
    <w:rsid w:val="002B539F"/>
    <w:rsid w:val="003039B2"/>
    <w:rsid w:val="00353131"/>
    <w:rsid w:val="003B0597"/>
    <w:rsid w:val="004338F4"/>
    <w:rsid w:val="004418CC"/>
    <w:rsid w:val="0048037B"/>
    <w:rsid w:val="004C5345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1EE4"/>
    <w:rsid w:val="00826FF0"/>
    <w:rsid w:val="008565CD"/>
    <w:rsid w:val="008813FD"/>
    <w:rsid w:val="008A6F9D"/>
    <w:rsid w:val="008A7F2B"/>
    <w:rsid w:val="008D1BD9"/>
    <w:rsid w:val="0092512C"/>
    <w:rsid w:val="00965E07"/>
    <w:rsid w:val="009D5FB4"/>
    <w:rsid w:val="00A15934"/>
    <w:rsid w:val="00A62E81"/>
    <w:rsid w:val="00A83C50"/>
    <w:rsid w:val="00A84203"/>
    <w:rsid w:val="00AC4792"/>
    <w:rsid w:val="00AD468A"/>
    <w:rsid w:val="00B3640C"/>
    <w:rsid w:val="00B81E14"/>
    <w:rsid w:val="00BE7F67"/>
    <w:rsid w:val="00C648B0"/>
    <w:rsid w:val="00C81EB7"/>
    <w:rsid w:val="00C86997"/>
    <w:rsid w:val="00C87DA0"/>
    <w:rsid w:val="00CB0DD0"/>
    <w:rsid w:val="00CC58D0"/>
    <w:rsid w:val="00D112DF"/>
    <w:rsid w:val="00D302DF"/>
    <w:rsid w:val="00D513FD"/>
    <w:rsid w:val="00DA6DDE"/>
    <w:rsid w:val="00DC0F54"/>
    <w:rsid w:val="00DD2FB6"/>
    <w:rsid w:val="00DF37D3"/>
    <w:rsid w:val="00E041A5"/>
    <w:rsid w:val="00EB42D3"/>
    <w:rsid w:val="00EB61A0"/>
    <w:rsid w:val="00EE5AD0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06AF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26</cp:revision>
  <cp:lastPrinted>2022-03-03T06:23:00Z</cp:lastPrinted>
  <dcterms:created xsi:type="dcterms:W3CDTF">2022-02-03T13:40:00Z</dcterms:created>
  <dcterms:modified xsi:type="dcterms:W3CDTF">2022-09-12T07:37:00Z</dcterms:modified>
</cp:coreProperties>
</file>