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Default="008128C4" w:rsidP="00130B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C7B74">
        <w:rPr>
          <w:rFonts w:ascii="Times New Roman" w:hAnsi="Times New Roman" w:cs="Times New Roman"/>
          <w:sz w:val="26"/>
          <w:szCs w:val="26"/>
        </w:rPr>
        <w:t>Белогорск» (с 1</w:t>
      </w:r>
      <w:r w:rsidR="002D4877">
        <w:rPr>
          <w:rFonts w:ascii="Times New Roman" w:hAnsi="Times New Roman" w:cs="Times New Roman"/>
          <w:sz w:val="26"/>
          <w:szCs w:val="26"/>
        </w:rPr>
        <w:t>9</w:t>
      </w:r>
      <w:r w:rsidR="00423FC1">
        <w:rPr>
          <w:rFonts w:ascii="Times New Roman" w:hAnsi="Times New Roman" w:cs="Times New Roman"/>
          <w:sz w:val="26"/>
          <w:szCs w:val="26"/>
        </w:rPr>
        <w:t xml:space="preserve"> ноября 2022 года по 14 декабря</w:t>
      </w:r>
      <w:r w:rsidR="00EB28D4">
        <w:rPr>
          <w:rFonts w:ascii="Times New Roman" w:hAnsi="Times New Roman" w:cs="Times New Roman"/>
          <w:sz w:val="26"/>
          <w:szCs w:val="26"/>
        </w:rPr>
        <w:t xml:space="preserve"> 2022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предпринимателям, </w:t>
      </w:r>
      <w:r w:rsidR="00FF0B58">
        <w:rPr>
          <w:rFonts w:ascii="Times New Roman" w:hAnsi="Times New Roman" w:cs="Times New Roman"/>
          <w:sz w:val="26"/>
          <w:szCs w:val="26"/>
        </w:rPr>
        <w:t>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</w:t>
      </w:r>
      <w:r w:rsidR="00323CC2">
        <w:rPr>
          <w:rFonts w:ascii="Times New Roman" w:hAnsi="Times New Roman" w:cs="Times New Roman"/>
          <w:sz w:val="26"/>
          <w:szCs w:val="26"/>
        </w:rPr>
        <w:t xml:space="preserve">содержанием сетей наружного освещения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</w:t>
      </w:r>
      <w:r w:rsidR="00323CC2">
        <w:rPr>
          <w:rFonts w:ascii="Times New Roman" w:hAnsi="Times New Roman" w:cs="Times New Roman"/>
          <w:sz w:val="26"/>
          <w:szCs w:val="26"/>
        </w:rPr>
        <w:t>ием Администрации г. Белогорск 10.02.2022 №</w:t>
      </w:r>
      <w:r w:rsidR="00025E50">
        <w:rPr>
          <w:rFonts w:ascii="Times New Roman" w:hAnsi="Times New Roman" w:cs="Times New Roman"/>
          <w:sz w:val="26"/>
          <w:szCs w:val="26"/>
        </w:rPr>
        <w:t xml:space="preserve"> </w:t>
      </w:r>
      <w:r w:rsidR="00323CC2">
        <w:rPr>
          <w:rFonts w:ascii="Times New Roman" w:hAnsi="Times New Roman" w:cs="Times New Roman"/>
          <w:sz w:val="26"/>
          <w:szCs w:val="26"/>
        </w:rPr>
        <w:t>190, определен победитель ИП Юденко В.П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5E50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BCD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C7B74"/>
    <w:rsid w:val="002D06BC"/>
    <w:rsid w:val="002D306E"/>
    <w:rsid w:val="002D464C"/>
    <w:rsid w:val="002D4877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CC2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33B0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3FC1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3860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EAD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3B9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69FF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F4F7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24</cp:revision>
  <dcterms:created xsi:type="dcterms:W3CDTF">2022-03-16T02:52:00Z</dcterms:created>
  <dcterms:modified xsi:type="dcterms:W3CDTF">2022-12-21T06:38:00Z</dcterms:modified>
</cp:coreProperties>
</file>