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DF44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9D6C39">
        <w:rPr>
          <w:rFonts w:ascii="Times New Roman" w:hAnsi="Times New Roman" w:cs="Times New Roman"/>
          <w:sz w:val="26"/>
          <w:szCs w:val="26"/>
        </w:rPr>
        <w:t>Белогорск» (с 12 ноября 2022 года по 11 декабря</w:t>
      </w:r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предоставления </w:t>
      </w:r>
      <w:r w:rsidR="00DF440A">
        <w:rPr>
          <w:rFonts w:ascii="Times New Roman" w:hAnsi="Times New Roman" w:cs="Times New Roman"/>
          <w:sz w:val="26"/>
          <w:szCs w:val="26"/>
        </w:rPr>
        <w:t xml:space="preserve">гранта в форме </w:t>
      </w:r>
      <w:r w:rsidR="00747B0A">
        <w:rPr>
          <w:rFonts w:ascii="Times New Roman" w:hAnsi="Times New Roman" w:cs="Times New Roman"/>
          <w:sz w:val="26"/>
          <w:szCs w:val="26"/>
        </w:rPr>
        <w:t>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</w:t>
      </w:r>
      <w:r w:rsidR="00DF440A">
        <w:rPr>
          <w:rFonts w:ascii="Times New Roman" w:hAnsi="Times New Roman" w:cs="Times New Roman"/>
          <w:sz w:val="26"/>
          <w:szCs w:val="26"/>
        </w:rPr>
        <w:t>некоммерческим организациям, не являющимся казенными учреждениями,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</w:t>
      </w:r>
      <w:bookmarkStart w:id="0" w:name="_GoBack"/>
      <w:bookmarkEnd w:id="0"/>
      <w:r w:rsidR="00DF440A">
        <w:rPr>
          <w:rFonts w:ascii="Times New Roman" w:hAnsi="Times New Roman" w:cs="Times New Roman"/>
          <w:sz w:val="26"/>
          <w:szCs w:val="26"/>
        </w:rPr>
        <w:t xml:space="preserve">еления г. Белогорск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CB306C">
        <w:rPr>
          <w:rFonts w:ascii="Times New Roman" w:hAnsi="Times New Roman" w:cs="Times New Roman"/>
          <w:sz w:val="26"/>
          <w:szCs w:val="26"/>
        </w:rPr>
        <w:t>ем Администрации г. Белогорск 18.03.2022 № 421</w:t>
      </w:r>
      <w:r w:rsidR="00071E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определен </w:t>
      </w:r>
      <w:r w:rsidR="00071E3A">
        <w:rPr>
          <w:rFonts w:ascii="Times New Roman" w:hAnsi="Times New Roman" w:cs="Times New Roman"/>
          <w:sz w:val="26"/>
          <w:szCs w:val="26"/>
        </w:rPr>
        <w:t xml:space="preserve">победитель </w:t>
      </w:r>
      <w:r w:rsidR="00CB306C" w:rsidRPr="00CB306C">
        <w:rPr>
          <w:rFonts w:ascii="Times New Roman" w:hAnsi="Times New Roman" w:cs="Times New Roman"/>
          <w:sz w:val="26"/>
          <w:szCs w:val="26"/>
        </w:rPr>
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</w:r>
      <w:r w:rsidR="00CB306C">
        <w:rPr>
          <w:rFonts w:ascii="Times New Roman" w:hAnsi="Times New Roman" w:cs="Times New Roman"/>
          <w:sz w:val="26"/>
          <w:szCs w:val="26"/>
        </w:rPr>
        <w:t>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4654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A06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2AD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0DF1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5783A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0D54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D6C39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2816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306C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046C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6E83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440A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979B0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0E8E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8C7C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30</cp:revision>
  <dcterms:created xsi:type="dcterms:W3CDTF">2022-03-16T02:52:00Z</dcterms:created>
  <dcterms:modified xsi:type="dcterms:W3CDTF">2022-12-12T06:20:00Z</dcterms:modified>
</cp:coreProperties>
</file>