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935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6F3935" w:rsidRP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отбора для предоставления субсидии на возмещение</w:t>
      </w:r>
      <w:r w:rsidRPr="00DC0F54">
        <w:rPr>
          <w:rFonts w:ascii="Times New Roman" w:hAnsi="Times New Roman" w:cs="Times New Roman"/>
          <w:sz w:val="28"/>
          <w:szCs w:val="28"/>
        </w:rPr>
        <w:t xml:space="preserve"> затрат, связанных с выполнением работ и услуг по благоустройству муниципального образования г. Белогорск</w:t>
      </w:r>
    </w:p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8"/>
          <w:szCs w:val="28"/>
        </w:rPr>
      </w:pPr>
    </w:p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8"/>
          <w:szCs w:val="28"/>
        </w:rPr>
      </w:pPr>
    </w:p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2"/>
          <w:szCs w:val="22"/>
        </w:rPr>
      </w:pPr>
      <w:r w:rsidRPr="006F3935">
        <w:rPr>
          <w:rFonts w:ascii="Times New Roman" w:hAnsi="Times New Roman" w:cs="Times New Roman"/>
          <w:sz w:val="22"/>
          <w:szCs w:val="22"/>
        </w:rPr>
        <w:t>Отбор производится в соответствии с Порядком предоставления субсидии, утвержденным постановлением Администрации г. Белогорск 20.12.2021 № 1803 (далее – Порядок)</w:t>
      </w:r>
    </w:p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2"/>
          <w:szCs w:val="22"/>
        </w:rPr>
      </w:pPr>
    </w:p>
    <w:p w:rsidR="006F3935" w:rsidRP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F3935">
        <w:rPr>
          <w:rFonts w:ascii="Times New Roman" w:hAnsi="Times New Roman" w:cs="Times New Roman"/>
          <w:b/>
          <w:sz w:val="26"/>
          <w:szCs w:val="26"/>
        </w:rPr>
        <w:t>Информация о проведении отбора</w:t>
      </w:r>
    </w:p>
    <w:p w:rsidR="006F3935" w:rsidRP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6"/>
        <w:gridCol w:w="4007"/>
        <w:gridCol w:w="4902"/>
      </w:tblGrid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111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Сроки проведения отбора (дата и время начала (окончания) подачи (приема) заявлений и документов, необходимых для участия в отборе)</w:t>
            </w:r>
          </w:p>
        </w:tc>
        <w:tc>
          <w:tcPr>
            <w:tcW w:w="5068" w:type="dxa"/>
          </w:tcPr>
          <w:p w:rsidR="006F3935" w:rsidRPr="00DD2FB6" w:rsidRDefault="00FE37B6" w:rsidP="00801B4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 8-00 часов 03 октября</w:t>
            </w:r>
            <w:r w:rsidR="007E652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F3935" w:rsidRPr="00DD2FB6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6E3F0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года до 17-00 часов 01 ноября</w:t>
            </w:r>
            <w:r w:rsidR="006F3935" w:rsidRPr="00DD2FB6">
              <w:rPr>
                <w:rFonts w:ascii="Times New Roman" w:hAnsi="Times New Roman" w:cs="Times New Roman"/>
                <w:sz w:val="22"/>
                <w:szCs w:val="22"/>
              </w:rPr>
              <w:t xml:space="preserve"> 2022 года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111" w:type="dxa"/>
          </w:tcPr>
          <w:p w:rsidR="006F3935" w:rsidRPr="00EE5AD0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5AD0">
              <w:rPr>
                <w:rFonts w:ascii="Times New Roman" w:hAnsi="Times New Roman" w:cs="Times New Roman"/>
                <w:sz w:val="22"/>
                <w:szCs w:val="22"/>
              </w:rPr>
              <w:t xml:space="preserve">Информация </w:t>
            </w:r>
            <w:r w:rsidR="00D302DF" w:rsidRPr="00EE5AD0">
              <w:rPr>
                <w:rFonts w:ascii="Times New Roman" w:hAnsi="Times New Roman" w:cs="Times New Roman"/>
                <w:sz w:val="22"/>
                <w:szCs w:val="22"/>
              </w:rPr>
              <w:t>о Главном распорядителе, как получателе бюджетных средств (</w:t>
            </w:r>
            <w:r w:rsidRPr="00EE5AD0">
              <w:rPr>
                <w:rFonts w:ascii="Times New Roman" w:hAnsi="Times New Roman" w:cs="Times New Roman"/>
                <w:sz w:val="22"/>
                <w:szCs w:val="22"/>
              </w:rPr>
              <w:t>об организаторе отбора</w:t>
            </w:r>
            <w:r w:rsidR="00D302DF" w:rsidRPr="00EE5AD0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EE5AD0">
              <w:rPr>
                <w:rFonts w:ascii="Times New Roman" w:hAnsi="Times New Roman" w:cs="Times New Roman"/>
                <w:sz w:val="22"/>
                <w:szCs w:val="22"/>
              </w:rPr>
              <w:t>: наименование</w:t>
            </w:r>
          </w:p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5AD0">
              <w:rPr>
                <w:rFonts w:ascii="Times New Roman" w:hAnsi="Times New Roman" w:cs="Times New Roman"/>
                <w:sz w:val="22"/>
                <w:szCs w:val="22"/>
              </w:rPr>
              <w:t>Место нахождения</w:t>
            </w:r>
          </w:p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Почтовый адрес</w:t>
            </w:r>
          </w:p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</w:t>
            </w:r>
          </w:p>
        </w:tc>
        <w:tc>
          <w:tcPr>
            <w:tcW w:w="5068" w:type="dxa"/>
          </w:tcPr>
          <w:p w:rsidR="002E5D11" w:rsidRDefault="00DD2FB6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Муниципальное казенное учреждение «Управление жилищно-коммунального хозяйства Администрации гор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2"/>
                <w:szCs w:val="22"/>
              </w:rPr>
              <w:t>ода Белогорск»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 xml:space="preserve">, 676850,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Амурская область, г. Белогорск, ул. Партизанская, 31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 xml:space="preserve"> А</w:t>
            </w:r>
          </w:p>
          <w:p w:rsidR="00DD2FB6" w:rsidRPr="00A62E81" w:rsidRDefault="00FE37B6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hyperlink r:id="rId4" w:history="1">
              <w:r w:rsidR="00DD2FB6" w:rsidRPr="00217E92"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en-US"/>
                </w:rPr>
                <w:t>tom</w:t>
              </w:r>
              <w:r w:rsidR="00DD2FB6" w:rsidRPr="00A62E81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_1@</w:t>
              </w:r>
              <w:r w:rsidR="00DD2FB6" w:rsidRPr="00217E92"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en-US"/>
                </w:rPr>
                <w:t>inbox</w:t>
              </w:r>
              <w:r w:rsidR="00DD2FB6" w:rsidRPr="00A62E81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.</w:t>
              </w:r>
              <w:proofErr w:type="spellStart"/>
              <w:r w:rsidR="00DD2FB6" w:rsidRPr="00217E92"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111" w:type="dxa"/>
          </w:tcPr>
          <w:p w:rsidR="006F3935" w:rsidRPr="00DD2FB6" w:rsidRDefault="00DD2FB6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B5D2D">
              <w:rPr>
                <w:rFonts w:ascii="Times New Roman" w:hAnsi="Times New Roman" w:cs="Times New Roman"/>
                <w:sz w:val="22"/>
                <w:szCs w:val="22"/>
              </w:rPr>
              <w:t>Цель предоставления субсидии</w:t>
            </w:r>
          </w:p>
        </w:tc>
        <w:tc>
          <w:tcPr>
            <w:tcW w:w="5068" w:type="dxa"/>
          </w:tcPr>
          <w:p w:rsidR="005A5DF2" w:rsidRPr="005A5DF2" w:rsidRDefault="005A5DF2" w:rsidP="005A5D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5A5DF2">
              <w:rPr>
                <w:rFonts w:ascii="Times New Roman" w:hAnsi="Times New Roman" w:cs="Times New Roman"/>
                <w:sz w:val="22"/>
                <w:szCs w:val="22"/>
              </w:rPr>
              <w:t>озмещение затрат, связанных с выполнением работ и услуг по благоустройству муниципального образования г. Белогорск. Возмещению подлежат затраты, связанные с благоустройством муниципального образования г. Белогорск (затраты по работе автотранспорта, оплате труда персонала, привлеченного к выполнению работ, по приобретению материалов, инструментов, оборудования, по оплате услуг организаций, привлекаемых для выполнения работ и услуг по благоустройству, непосредственно связанных с выполнением работ и услуг по благоустройству).</w:t>
            </w:r>
          </w:p>
          <w:p w:rsidR="005A5DF2" w:rsidRPr="005A5DF2" w:rsidRDefault="005A5DF2" w:rsidP="002E5D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A5DF2">
              <w:rPr>
                <w:rFonts w:ascii="Times New Roman" w:hAnsi="Times New Roman" w:cs="Times New Roman"/>
                <w:sz w:val="22"/>
                <w:szCs w:val="22"/>
              </w:rPr>
              <w:t>Субсидии предоставляются юридическим лицам (далее - получатели субсидии) на безвозмездной и безвозвратной основе на возмещение затрат, связанных с благоустройством муниципального образования г. Белогорск.</w:t>
            </w:r>
          </w:p>
          <w:p w:rsidR="005A5DF2" w:rsidRPr="005A5DF2" w:rsidRDefault="005A5DF2" w:rsidP="002E5D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A5DF2">
              <w:rPr>
                <w:rFonts w:ascii="Times New Roman" w:hAnsi="Times New Roman" w:cs="Times New Roman"/>
                <w:sz w:val="22"/>
                <w:szCs w:val="22"/>
              </w:rPr>
              <w:t>Благоустройство территории - это деятельность по реализации комплекса мероприятий,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территорий.</w:t>
            </w:r>
          </w:p>
          <w:p w:rsidR="005A5DF2" w:rsidRPr="005A5DF2" w:rsidRDefault="005A5DF2" w:rsidP="002E5D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A5DF2">
              <w:rPr>
                <w:rFonts w:ascii="Times New Roman" w:hAnsi="Times New Roman" w:cs="Times New Roman"/>
                <w:sz w:val="22"/>
                <w:szCs w:val="22"/>
              </w:rPr>
              <w:t xml:space="preserve">Под благоустройством территории </w:t>
            </w:r>
            <w:r w:rsidRPr="005A5DF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муниципального образования г. Белогорск подразумевается проведение следующих видов работ и услуг: устройство цветников; подрез и снос перестойных деревьев (по заявлениям граждан); выкашивание газонов; посадка деревьев; ямочный ремонт (ремонт) дорог; обустройство (ремонт) тротуаров; содержание дорог, подметание улиц (механизированная и ручная уборка), содержание и ремонт общественных территорий (площади, скверы, парки), ограждений (заборы и </w:t>
            </w:r>
            <w:proofErr w:type="spellStart"/>
            <w:r w:rsidRPr="005A5DF2">
              <w:rPr>
                <w:rFonts w:ascii="Times New Roman" w:hAnsi="Times New Roman" w:cs="Times New Roman"/>
                <w:sz w:val="22"/>
                <w:szCs w:val="22"/>
              </w:rPr>
              <w:t>леерные</w:t>
            </w:r>
            <w:proofErr w:type="spellEnd"/>
            <w:r w:rsidRPr="005A5DF2">
              <w:rPr>
                <w:rFonts w:ascii="Times New Roman" w:hAnsi="Times New Roman" w:cs="Times New Roman"/>
                <w:sz w:val="22"/>
                <w:szCs w:val="22"/>
              </w:rPr>
              <w:t xml:space="preserve"> ограждения), малых архитектурных форм и городской мебели, водных устройств (фонтаны), тротуаров (механизированная и ручная уборка); содержание автобусных остановок (павильонов); содержание ливневой канализации; разметка дорог, в том числе вертикальная разметка железобетонных ограждений; техническое обслуживание, содержание (ремонт) светофорных объектов; выполнение аварийно-восстановительных работ дорожных знаков; установка дорожных знаков; комплекс мероприятий, связанных с содержанием сетей уличного наружного освещения, ремонт и обслуживание контейнерных площадок для сбора твердых коммунальных отходов; услуги по отлову и транспортировке отловленных животных (собак) без владельцев на территории муниципального образования города Белогорск и возврат содержащихся животных (собак) без владельцев на прежнее место их обитания.</w:t>
            </w:r>
          </w:p>
          <w:p w:rsidR="006F3935" w:rsidRPr="00DD2FB6" w:rsidRDefault="005A5DF2" w:rsidP="005A5DF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A5DF2">
              <w:rPr>
                <w:rFonts w:ascii="Times New Roman" w:hAnsi="Times New Roman" w:cs="Times New Roman"/>
                <w:sz w:val="22"/>
                <w:szCs w:val="22"/>
              </w:rPr>
              <w:t>Перечень автомобильных дорог общего пользования, относящихся к муниципальной собственности г. Белогорск, утвержден постановлением администрации г. Белогорск от 25 декабря 2010 г. № 62 «Об утверждении Перечня автомобильных дорог общего пользования, относящихся к муниципальной собственности г. Белогорск».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</w:t>
            </w:r>
          </w:p>
        </w:tc>
        <w:tc>
          <w:tcPr>
            <w:tcW w:w="4111" w:type="dxa"/>
          </w:tcPr>
          <w:p w:rsidR="006F3935" w:rsidRPr="00DD2FB6" w:rsidRDefault="00DD2FB6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Результаты предоставления субсидии</w:t>
            </w:r>
          </w:p>
        </w:tc>
        <w:tc>
          <w:tcPr>
            <w:tcW w:w="5068" w:type="dxa"/>
          </w:tcPr>
          <w:p w:rsidR="006F3935" w:rsidRPr="00DD2FB6" w:rsidRDefault="00DD2FB6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 xml:space="preserve">Результатом предоставления субсидии является благоустройство муниципального образования г. Белогорск. Показателем, необходимым для достижения результатов предоставления субсидии, является 100 - процентное выполнение мероприятий по </w:t>
            </w:r>
            <w:r w:rsidRPr="006B5D2D">
              <w:rPr>
                <w:rFonts w:ascii="Times New Roman" w:hAnsi="Times New Roman" w:cs="Times New Roman"/>
                <w:sz w:val="22"/>
                <w:szCs w:val="22"/>
              </w:rPr>
              <w:t xml:space="preserve">благоустройству муниципального образования г. Белогорск. Значение показателя результативности и </w:t>
            </w:r>
            <w:r w:rsidR="00A62E81" w:rsidRPr="006B5D2D">
              <w:rPr>
                <w:rFonts w:ascii="Times New Roman" w:hAnsi="Times New Roman" w:cs="Times New Roman"/>
                <w:sz w:val="22"/>
                <w:szCs w:val="22"/>
              </w:rPr>
              <w:t xml:space="preserve">порядок предоставления </w:t>
            </w:r>
            <w:r w:rsidRPr="006B5D2D">
              <w:rPr>
                <w:rFonts w:ascii="Times New Roman" w:hAnsi="Times New Roman" w:cs="Times New Roman"/>
                <w:sz w:val="22"/>
                <w:szCs w:val="22"/>
              </w:rPr>
              <w:t>отчет</w:t>
            </w:r>
            <w:r w:rsidR="00A62E81" w:rsidRPr="006B5D2D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6B5D2D">
              <w:rPr>
                <w:rFonts w:ascii="Times New Roman" w:hAnsi="Times New Roman" w:cs="Times New Roman"/>
                <w:sz w:val="22"/>
                <w:szCs w:val="22"/>
              </w:rPr>
              <w:t xml:space="preserve"> о достижении результата предоставления субсидии устанавливается Главным</w:t>
            </w: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 xml:space="preserve"> распорядителем в соглашении.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111" w:type="dxa"/>
          </w:tcPr>
          <w:p w:rsidR="006F3935" w:rsidRPr="0059645D" w:rsidRDefault="006E5885" w:rsidP="006E58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59645D" w:rsidRPr="0059645D">
              <w:rPr>
                <w:rFonts w:ascii="Times New Roman" w:hAnsi="Times New Roman" w:cs="Times New Roman"/>
                <w:sz w:val="22"/>
                <w:szCs w:val="22"/>
              </w:rPr>
              <w:t>оменное имя и (или) указатели страниц системы "Электронный бюджет" или иного сайта в информационно-телекоммуникационной сети "Интернет", на котором обеспечивается проведение отбора</w:t>
            </w:r>
          </w:p>
        </w:tc>
        <w:tc>
          <w:tcPr>
            <w:tcW w:w="5068" w:type="dxa"/>
          </w:tcPr>
          <w:p w:rsidR="006F3935" w:rsidRPr="0059645D" w:rsidRDefault="00E041A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Официальный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 xml:space="preserve"> сайт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 xml:space="preserve"> г. Белогорск (www.belogorсk.ru)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</w:t>
            </w:r>
          </w:p>
        </w:tc>
        <w:tc>
          <w:tcPr>
            <w:tcW w:w="4111" w:type="dxa"/>
          </w:tcPr>
          <w:p w:rsidR="006F3935" w:rsidRPr="0059645D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Требования, предъявляемые</w:t>
            </w:r>
            <w:r w:rsidR="0003325B">
              <w:rPr>
                <w:rFonts w:ascii="Times New Roman" w:hAnsi="Times New Roman" w:cs="Times New Roman"/>
                <w:sz w:val="22"/>
                <w:szCs w:val="22"/>
              </w:rPr>
              <w:t xml:space="preserve"> к участникам отбора</w:t>
            </w:r>
          </w:p>
        </w:tc>
        <w:tc>
          <w:tcPr>
            <w:tcW w:w="5068" w:type="dxa"/>
          </w:tcPr>
          <w:p w:rsidR="0059645D" w:rsidRPr="0059645D" w:rsidRDefault="006E5885" w:rsidP="000332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Для участия в отборе заявитель должен </w:t>
            </w:r>
            <w:r w:rsidR="008813FD">
              <w:rPr>
                <w:rFonts w:ascii="Times New Roman" w:hAnsi="Times New Roman" w:cs="Times New Roman"/>
                <w:sz w:val="22"/>
                <w:szCs w:val="22"/>
              </w:rPr>
              <w:t>соответствовать следующим условиям:</w:t>
            </w:r>
            <w:r w:rsidR="0059645D" w:rsidRPr="0059645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813FD">
              <w:rPr>
                <w:rFonts w:ascii="Times New Roman" w:hAnsi="Times New Roman" w:cs="Times New Roman"/>
                <w:sz w:val="22"/>
                <w:szCs w:val="22"/>
              </w:rPr>
              <w:t>- </w:t>
            </w:r>
            <w:r w:rsidR="0059645D" w:rsidRPr="0059645D">
              <w:rPr>
                <w:rFonts w:ascii="Times New Roman" w:hAnsi="Times New Roman" w:cs="Times New Roman"/>
                <w:sz w:val="22"/>
                <w:szCs w:val="22"/>
              </w:rPr>
              <w:t>осуществление производственной деятельности с использованием муниципального имущества;</w:t>
            </w:r>
          </w:p>
          <w:p w:rsidR="0059645D" w:rsidRPr="0059645D" w:rsidRDefault="0059645D" w:rsidP="000332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>-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      </w:r>
          </w:p>
          <w:p w:rsidR="0059645D" w:rsidRPr="0059645D" w:rsidRDefault="0059645D" w:rsidP="000332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>- отсутствие просроченной задолженности по возврату в бюджет,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и иная просроченная задолженность перед бюджетом, из которого планируется предоставление субсидии в соответствии с правовым актом;</w:t>
            </w:r>
          </w:p>
          <w:p w:rsidR="0059645D" w:rsidRPr="0059645D" w:rsidRDefault="0059645D" w:rsidP="000332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>- не должны находиться в процессе реорганизации (за исключением реорганизации в форме присоединения к юридическому лицу, являющимся участником отбора, другого юридического лица), ликвидации, в отношении Организации не введена процедура банкротства, деятельность ее не приостановлена в порядке, предусмотренном законодательством Российской Федерации;</w:t>
            </w:r>
          </w:p>
          <w:p w:rsidR="0059645D" w:rsidRPr="0059645D" w:rsidRDefault="0059645D" w:rsidP="000332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>- не должны являться иностранным юридическим лицом, а также российским юридическим лицом,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      </w:r>
          </w:p>
          <w:p w:rsidR="006F3935" w:rsidRPr="0059645D" w:rsidRDefault="0059645D" w:rsidP="0059645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>- не должны получать средства из местного бюджета в соответствии с иными нормативными правовыми актами, муниципальными правовыми актами на цели, указанные в пункте 2 настоящего Порядка.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4111" w:type="dxa"/>
          </w:tcPr>
          <w:p w:rsidR="006F3935" w:rsidRPr="0059645D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Перечень документов, предъявляемых заявителями для подтверждения их соответствия указанным требованиям</w:t>
            </w:r>
          </w:p>
        </w:tc>
        <w:tc>
          <w:tcPr>
            <w:tcW w:w="5068" w:type="dxa"/>
          </w:tcPr>
          <w:p w:rsidR="008813FD" w:rsidRDefault="008813FD" w:rsidP="008813F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Заявители представляют в </w:t>
            </w:r>
            <w:r w:rsidRPr="008813FD">
              <w:rPr>
                <w:rFonts w:ascii="Times New Roman" w:hAnsi="Times New Roman" w:cs="Times New Roman"/>
                <w:sz w:val="22"/>
                <w:szCs w:val="22"/>
              </w:rPr>
              <w:t>Муниципальное казенное учреждение «Управление жилищно-коммунального хозяйства Администрации города Белогорск»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59645D" w:rsidRPr="0059645D" w:rsidRDefault="0059645D" w:rsidP="008813F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813FD">
              <w:rPr>
                <w:rFonts w:ascii="Times New Roman" w:hAnsi="Times New Roman" w:cs="Times New Roman"/>
                <w:sz w:val="22"/>
                <w:szCs w:val="22"/>
              </w:rPr>
              <w:t>- </w:t>
            </w: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 xml:space="preserve">заявление на получение субсидии по форме, утвержденной приказом МКУ «Финансовое управление Администрации г. Белогорск» от 30.12.2016 № 90 «Об утверждении типовых форм соглашений о предоставлении из местного бюджета субсидии юридическим лицам (за исключением муниципальным учреждениям), </w:t>
            </w:r>
            <w:r w:rsidRPr="0059645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индивидуальным предпринимателям, физическим лицам - производителям товаров, работ и услуг»;</w:t>
            </w:r>
          </w:p>
          <w:p w:rsidR="0059645D" w:rsidRPr="0059645D" w:rsidRDefault="0059645D" w:rsidP="002E5D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>- копия Устава Организации единовременно при первом обращении за получением субсидии, а также при последующих обращениях в случае изменения указанного документа;</w:t>
            </w:r>
          </w:p>
          <w:p w:rsidR="0059645D" w:rsidRPr="0059645D" w:rsidRDefault="0059645D" w:rsidP="002E5D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>- справка территориального органа Федеральной налоговой службы, подписанная ее руководителем (иным уполномоченным лицом), по состоянию на первое число месяца, предшествующего месяцу, в котором планируется заключение соглашения о предоставлении субсидии, подтверждающая отсутствие у Организации задолженности по уплате налогов, сборов и иных обязательных платежей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      </w:r>
          </w:p>
          <w:p w:rsidR="0059645D" w:rsidRPr="0059645D" w:rsidRDefault="0059645D" w:rsidP="002E5D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>- справка территориального органа Федеральной налоговой службы, подписанная ее руководителем (иным уполномоченным лицом), подтверждающая отсутствие сведений о прекращении деятельности Организации, а также содержащая сведения о том, что Организация находится (не находится) в процессе реорганизация или ликвидации, имеет (не имеет) ограничений на осуществление хозяйственной деятельности, что в отношении Организации возбуждено (не возбуждено) производство по делу о несостоятельности (банкротстве);</w:t>
            </w:r>
          </w:p>
          <w:p w:rsidR="0059645D" w:rsidRPr="0059645D" w:rsidRDefault="0059645D" w:rsidP="002E5D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>- справка, подтверждающая отсутствие у Организации на первое число месяца, предшествующего месяцу, в котором планируется заключение соглашения о предоставлении субсидии, просроченной задолженности по субсидиям, бюджетным инвестициям и иным средствам, предоставленным из городского бюджета в соответствии с нормативными правовыми актами муниципального образования г. Белогорск (договорами (соглашениями) о предоставлении субсидий, бюджетных инвестиций), по форме согласно приложению № 2 к перечню документов, представляемых для получения субсидии, утвержденному приказом МКУ «Финансовое управление администрации г. Белогорск» от 30 декабря 2016 г. № 90 «Об утверждении типовых форм соглашений (договоров) о предоставлении из местного бюджета субсидии юридическим лицам (за исключением муниципальных учреждений), индивидуальным предпринимателям, физическим лицам - производителям товаров, работ и услуг».</w:t>
            </w:r>
          </w:p>
          <w:p w:rsidR="0059645D" w:rsidRPr="0059645D" w:rsidRDefault="0059645D" w:rsidP="002E5D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 xml:space="preserve">- расчет размера субсидии по форме согласно </w:t>
            </w:r>
            <w:r w:rsidRPr="0059645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приложению № 1 к настоящему Порядку;</w:t>
            </w:r>
          </w:p>
          <w:p w:rsidR="0059645D" w:rsidRPr="0059645D" w:rsidRDefault="0059645D" w:rsidP="002E5D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>- копии договоров, локальных смет, актов сдачи-приемки выполненных работ, справок для договоров субподряда и первичных документов, связанных с благоустройством муниципального образования г. Белогорск (счетов-фактур, товарных накладных, копии платежных ведомостей, справка о численности основного и привлеченного персонала), заверенные Организацией в порядке, установленном законодательством Российской Федерации.</w:t>
            </w:r>
          </w:p>
          <w:p w:rsidR="006F3935" w:rsidRPr="0059645D" w:rsidRDefault="0059645D" w:rsidP="0059645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>- согласие на публикацию (размещение) в информационно-телекоммуникационной сети «Интернет»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 (Приложение № 3 к Порядку).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</w:t>
            </w:r>
          </w:p>
        </w:tc>
        <w:tc>
          <w:tcPr>
            <w:tcW w:w="4111" w:type="dxa"/>
          </w:tcPr>
          <w:p w:rsidR="006F3935" w:rsidRPr="00DD2FB6" w:rsidRDefault="00EE6A9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6A9D">
              <w:rPr>
                <w:rFonts w:ascii="Times New Roman" w:hAnsi="Times New Roman" w:cs="Times New Roman"/>
                <w:sz w:val="22"/>
                <w:szCs w:val="22"/>
              </w:rPr>
              <w:t>Порядок подачи предложений (заявок)участниками отбора и требований, предъявляемых к форме и содержанию предложений (заявок), подаваемых участниками отбора</w:t>
            </w:r>
          </w:p>
        </w:tc>
        <w:tc>
          <w:tcPr>
            <w:tcW w:w="5068" w:type="dxa"/>
          </w:tcPr>
          <w:p w:rsidR="006F3935" w:rsidRDefault="001F63B2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Заявка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прилагаемые к ней документы </w:t>
            </w:r>
            <w:r w:rsidR="00EB42D3">
              <w:rPr>
                <w:rFonts w:ascii="Times New Roman" w:hAnsi="Times New Roman" w:cs="Times New Roman"/>
                <w:sz w:val="22"/>
                <w:szCs w:val="22"/>
              </w:rPr>
              <w:t>оформляются на бумажном носителе и предоставляются в Управление ЖКХ Администрации г. Белогорск нарочно в течени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EB42D3">
              <w:rPr>
                <w:rFonts w:ascii="Times New Roman" w:hAnsi="Times New Roman" w:cs="Times New Roman"/>
                <w:sz w:val="22"/>
                <w:szCs w:val="22"/>
              </w:rPr>
              <w:t xml:space="preserve"> срока проведения отбора.</w:t>
            </w:r>
          </w:p>
          <w:p w:rsidR="00EB42D3" w:rsidRPr="00DD2FB6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Требования к форме и содержанию заявления и документы изложены п. 9, 10 Порядка. Оригиналы и копии должны быть подписаны либо заверены заявителем или его представителем и  иметь оттиск печати (при наличии печати) </w:t>
            </w:r>
          </w:p>
        </w:tc>
      </w:tr>
      <w:tr w:rsidR="0059645D" w:rsidTr="00DD2FB6">
        <w:tc>
          <w:tcPr>
            <w:tcW w:w="392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111" w:type="dxa"/>
          </w:tcPr>
          <w:p w:rsidR="0059645D" w:rsidRPr="00DD2FB6" w:rsidRDefault="00EE6A9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6A9D">
              <w:rPr>
                <w:rFonts w:ascii="Times New Roman" w:hAnsi="Times New Roman" w:cs="Times New Roman"/>
                <w:sz w:val="22"/>
                <w:szCs w:val="22"/>
              </w:rPr>
              <w:t>Порядок отзыва предложений (заявок) участников отбора, порядка возврата предложений (заявок) участников отбора, определяющего в том числе основания для возврата предложений (заявок) участников отбора, порядка внесения изменений в предложения (заявки) участников отбора</w:t>
            </w:r>
          </w:p>
        </w:tc>
        <w:tc>
          <w:tcPr>
            <w:tcW w:w="5068" w:type="dxa"/>
          </w:tcPr>
          <w:p w:rsidR="0059645D" w:rsidRDefault="00A8420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84203">
              <w:rPr>
                <w:rFonts w:ascii="Times New Roman" w:hAnsi="Times New Roman" w:cs="Times New Roman"/>
                <w:sz w:val="22"/>
                <w:szCs w:val="22"/>
              </w:rPr>
              <w:t>Документы, предоставленные по истечении срока приема заявок, указанного в объявлении о проведении запроса предложений, не принимаются.</w:t>
            </w:r>
          </w:p>
          <w:p w:rsidR="00A84203" w:rsidRDefault="00A8420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84203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осуществляет возврат заявки не позднее пяти рабочих дней с момента регистрации заявки, в случае подачи заявки после окончания срока подачи заявок на участие в отборе.</w:t>
            </w:r>
          </w:p>
          <w:p w:rsidR="00022057" w:rsidRPr="00DD2FB6" w:rsidRDefault="00022057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22057">
              <w:rPr>
                <w:rFonts w:ascii="Times New Roman" w:hAnsi="Times New Roman" w:cs="Times New Roman"/>
                <w:sz w:val="22"/>
                <w:szCs w:val="22"/>
              </w:rPr>
              <w:t>Организации вправе отозвать заявку в любое время в срок до дня заседания Комиссии, о чем вносится соответствующая запись в журнал регистрации заявлений на предоставление субсидии.</w:t>
            </w:r>
          </w:p>
        </w:tc>
      </w:tr>
      <w:tr w:rsidR="0059645D" w:rsidTr="00DD2FB6">
        <w:tc>
          <w:tcPr>
            <w:tcW w:w="392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4111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Правила рассмотрения заявлений и документов</w:t>
            </w:r>
          </w:p>
        </w:tc>
        <w:tc>
          <w:tcPr>
            <w:tcW w:w="5068" w:type="dxa"/>
          </w:tcPr>
          <w:p w:rsidR="001F63B2" w:rsidRDefault="00600FCB" w:rsidP="00600FC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00FCB"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Организация в сроки, указанные в объявлении о проведении отбора, представляют Главному распорядителю </w:t>
            </w:r>
            <w:r w:rsidR="001F63B2">
              <w:rPr>
                <w:rFonts w:ascii="Times New Roman" w:hAnsi="Times New Roman" w:cs="Times New Roman"/>
                <w:sz w:val="22"/>
                <w:szCs w:val="22"/>
              </w:rPr>
              <w:t>в течени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1F63B2">
              <w:rPr>
                <w:rFonts w:ascii="Times New Roman" w:hAnsi="Times New Roman" w:cs="Times New Roman"/>
                <w:sz w:val="22"/>
                <w:szCs w:val="22"/>
              </w:rPr>
              <w:t xml:space="preserve"> 5 (пяти) рабочих дней со дня получении заявки, указанной пунктом 10 Порядка, передает Комиссии для рассмотрения на предмет соответствия заявки требованиям, указанным в </w:t>
            </w:r>
            <w:r w:rsidR="00E041A5">
              <w:rPr>
                <w:rFonts w:ascii="Times New Roman" w:hAnsi="Times New Roman" w:cs="Times New Roman"/>
                <w:sz w:val="22"/>
                <w:szCs w:val="22"/>
              </w:rPr>
              <w:t>объявлении</w:t>
            </w:r>
            <w:r w:rsidR="001F63B2">
              <w:rPr>
                <w:rFonts w:ascii="Times New Roman" w:hAnsi="Times New Roman" w:cs="Times New Roman"/>
                <w:sz w:val="22"/>
                <w:szCs w:val="22"/>
              </w:rPr>
              <w:t xml:space="preserve"> о проведении </w:t>
            </w:r>
            <w:r w:rsidR="006B5D2D">
              <w:rPr>
                <w:rFonts w:ascii="Times New Roman" w:hAnsi="Times New Roman" w:cs="Times New Roman"/>
                <w:sz w:val="22"/>
                <w:szCs w:val="22"/>
              </w:rPr>
              <w:t>отбора.</w:t>
            </w:r>
            <w:r w:rsidR="006B5D2D" w:rsidRPr="00E041A5">
              <w:rPr>
                <w:rFonts w:ascii="Times New Roman" w:hAnsi="Times New Roman" w:cs="Times New Roman"/>
                <w:sz w:val="22"/>
                <w:szCs w:val="22"/>
              </w:rPr>
              <w:t xml:space="preserve"> Очередность</w:t>
            </w:r>
            <w:r w:rsidR="00E041A5" w:rsidRPr="00E041A5">
              <w:rPr>
                <w:rFonts w:ascii="Times New Roman" w:hAnsi="Times New Roman" w:cs="Times New Roman"/>
                <w:sz w:val="22"/>
                <w:szCs w:val="22"/>
              </w:rPr>
              <w:t xml:space="preserve"> рассмотрения заявок формируется согласно дате и времени регистрации заявок</w:t>
            </w:r>
            <w:r w:rsidR="00E041A5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1F63B2" w:rsidRDefault="00E041A5" w:rsidP="00600FC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 xml:space="preserve">Заявка на получение субсидии и представленные документы рассматриваются Комиссией в течение 5 (пяти) рабочих дней со дня их получения. По результатам рассмотрения 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поданных документов Комиссией оформляется протокол</w:t>
            </w:r>
          </w:p>
          <w:p w:rsidR="00E041A5" w:rsidRPr="00E041A5" w:rsidRDefault="00E041A5" w:rsidP="00E041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в течение 15 рабочих дней со дня получения протокола Комиссии принимает решение о предоставлении субсидии или об отклонении предложения (заявки) участника отбора и отказе в предоставлении субсидии.</w:t>
            </w:r>
          </w:p>
          <w:p w:rsidR="00E041A5" w:rsidRPr="00E041A5" w:rsidRDefault="00E041A5" w:rsidP="00E041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 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>результатам рассмотрения документов Главный распорядитель принимает одно из следующих решений:</w:t>
            </w:r>
          </w:p>
          <w:p w:rsidR="00E041A5" w:rsidRPr="00E041A5" w:rsidRDefault="00E041A5" w:rsidP="00E041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>отклоняет предложение (заявку) участника отбора и отказывает в предоставлении субсидии по основаниям, указанным в пункте 22 настоящего Порядка;</w:t>
            </w:r>
          </w:p>
          <w:p w:rsidR="001F63B2" w:rsidRDefault="00E041A5" w:rsidP="00E041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>заключает с Организацией соглашение о предоставлении субсидии в течение 10 (десяти) рабочих дней со дня принятия решения в соответствии с типовой формой, утвержденной приказом МКУ «Финансовое управление Администрации г. Белогорск» от 30.12.2016 № 90 «Об утверждении типовых форм соглашений (договоров) о предоставлении из местного бюджета субсидии юридическим лицам (за исключением муниципальным учреждениям), индивидуальным предпринимателям, физическим лицам - производителям товаров, работ и услуг».</w:t>
            </w:r>
          </w:p>
          <w:p w:rsidR="00E041A5" w:rsidRPr="00E041A5" w:rsidRDefault="00E041A5" w:rsidP="00E041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в течение 3 (трех) рабочих дней со дня принятия решения о предоставлении субсидии передает Организации письменное уведомление о принятом решении (вручается нарочно).</w:t>
            </w:r>
          </w:p>
          <w:p w:rsidR="00E041A5" w:rsidRPr="00E041A5" w:rsidRDefault="00E041A5" w:rsidP="00E041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>В случае принятия решения об отказе в предоставлении субсидии в уведомлении указываются основания соответствующего отказа.</w:t>
            </w:r>
          </w:p>
          <w:p w:rsidR="00E041A5" w:rsidRDefault="00E041A5" w:rsidP="00E041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>Основаниями для отклонения предложения (заявки) Организации и отказа в предоставлении субсидии являются:</w:t>
            </w:r>
          </w:p>
          <w:p w:rsidR="00E041A5" w:rsidRPr="00E041A5" w:rsidRDefault="00E041A5" w:rsidP="00E041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>несоответствие предоставленных Организацией предложения (заявок) и документов требованиям, указанным в пункте 10 настоящего Порядка;</w:t>
            </w:r>
          </w:p>
          <w:p w:rsidR="00E041A5" w:rsidRPr="00E041A5" w:rsidRDefault="00E041A5" w:rsidP="00E041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 xml:space="preserve">несоответствие Организации требованиям, установленным пунктом 9 настоящего Порядка;  </w:t>
            </w:r>
          </w:p>
          <w:p w:rsidR="00E041A5" w:rsidRPr="00E041A5" w:rsidRDefault="00E041A5" w:rsidP="00E041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>недостоверность представленной Организацией информации, в том числе информации о месте нахождения и адресе юридического лица;</w:t>
            </w:r>
          </w:p>
          <w:p w:rsidR="00E041A5" w:rsidRPr="00E041A5" w:rsidRDefault="00E041A5" w:rsidP="00E041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>подача Организацией предложения (заявки) после даты и (или) времени, определенных для подачи предложений (заявок);</w:t>
            </w:r>
          </w:p>
          <w:p w:rsidR="008A7F2B" w:rsidRPr="00DD2FB6" w:rsidRDefault="00E041A5" w:rsidP="008A7F2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>отсутствие лимитов бюджетных обязательств, доведенных в установленном порядке Главному распорядителю на предоставление субсидий в соответствующем финансовом году.</w:t>
            </w:r>
          </w:p>
        </w:tc>
      </w:tr>
      <w:tr w:rsidR="0059645D" w:rsidTr="00DD2FB6">
        <w:tc>
          <w:tcPr>
            <w:tcW w:w="392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</w:t>
            </w:r>
          </w:p>
        </w:tc>
        <w:tc>
          <w:tcPr>
            <w:tcW w:w="4111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Порядок предоставления заявителем </w:t>
            </w:r>
            <w:r w:rsidR="00EB42D3">
              <w:rPr>
                <w:rFonts w:ascii="Times New Roman" w:hAnsi="Times New Roman" w:cs="Times New Roman"/>
                <w:sz w:val="22"/>
                <w:szCs w:val="22"/>
              </w:rPr>
              <w:t>разъяснений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положений объявления о проведении отбора</w:t>
            </w:r>
          </w:p>
        </w:tc>
        <w:tc>
          <w:tcPr>
            <w:tcW w:w="5068" w:type="dxa"/>
          </w:tcPr>
          <w:p w:rsidR="00CC58D0" w:rsidRPr="00DD2FB6" w:rsidRDefault="00C81EB7" w:rsidP="006E58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Разъяснения </w:t>
            </w:r>
            <w:r w:rsidR="00267C5E">
              <w:rPr>
                <w:rFonts w:ascii="Times New Roman" w:hAnsi="Times New Roman" w:cs="Times New Roman"/>
                <w:sz w:val="22"/>
                <w:szCs w:val="22"/>
              </w:rPr>
              <w:t xml:space="preserve">положений объявления о проведении отбора предоставляются в течение срока </w:t>
            </w:r>
            <w:r w:rsidR="00FD0DB7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проведения отбора, в рамках режима работы </w:t>
            </w:r>
            <w:r w:rsidR="00551F5A" w:rsidRPr="00CC58D0">
              <w:rPr>
                <w:rFonts w:ascii="Times New Roman" w:hAnsi="Times New Roman" w:cs="Times New Roman"/>
                <w:sz w:val="22"/>
                <w:szCs w:val="22"/>
              </w:rPr>
              <w:t>организации</w:t>
            </w:r>
            <w:r w:rsidR="00CC58D0" w:rsidRPr="00CC58D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51F5A" w:rsidRPr="00551F5A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Муниципальное казенное учреждение «Управление жилищно-коммунального хозяйства </w:t>
            </w:r>
            <w:r w:rsidR="00551F5A">
              <w:rPr>
                <w:rFonts w:ascii="Times New Roman" w:hAnsi="Times New Roman" w:cs="Times New Roman"/>
                <w:sz w:val="22"/>
                <w:szCs w:val="22"/>
              </w:rPr>
              <w:t>Администрации города Белогорск»: п</w:t>
            </w:r>
            <w:r w:rsidR="0033191B">
              <w:rPr>
                <w:rFonts w:ascii="Times New Roman" w:hAnsi="Times New Roman" w:cs="Times New Roman"/>
                <w:sz w:val="22"/>
                <w:szCs w:val="22"/>
              </w:rPr>
              <w:t xml:space="preserve">онедельник – пятница, с 8-00 до      </w:t>
            </w:r>
            <w:r w:rsidR="002E5D11">
              <w:rPr>
                <w:rFonts w:ascii="Times New Roman" w:hAnsi="Times New Roman" w:cs="Times New Roman"/>
                <w:sz w:val="22"/>
                <w:szCs w:val="22"/>
              </w:rPr>
              <w:t xml:space="preserve">17-00, перерыв с 12-00 до 13-00                                     </w:t>
            </w:r>
            <w:r w:rsidR="006E5885">
              <w:rPr>
                <w:rFonts w:ascii="Times New Roman" w:hAnsi="Times New Roman" w:cs="Times New Roman"/>
                <w:sz w:val="22"/>
                <w:szCs w:val="22"/>
              </w:rPr>
              <w:t>тел. 8 (4161) 2-00-93.</w:t>
            </w:r>
          </w:p>
        </w:tc>
      </w:tr>
      <w:tr w:rsidR="0059645D" w:rsidTr="00DD2FB6">
        <w:tc>
          <w:tcPr>
            <w:tcW w:w="392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4111" w:type="dxa"/>
          </w:tcPr>
          <w:p w:rsidR="0059645D" w:rsidRPr="00DD2FB6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Срок, в течение которого победители отбора должны подписать Соглашение о предоставлении субсидии</w:t>
            </w:r>
          </w:p>
        </w:tc>
        <w:tc>
          <w:tcPr>
            <w:tcW w:w="5068" w:type="dxa"/>
          </w:tcPr>
          <w:p w:rsidR="0059645D" w:rsidRPr="00DD2FB6" w:rsidRDefault="00CC58D0" w:rsidP="00CB0DD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Главный распорядитель </w:t>
            </w:r>
            <w:r w:rsidRPr="00CC58D0">
              <w:rPr>
                <w:rFonts w:ascii="Times New Roman" w:hAnsi="Times New Roman" w:cs="Times New Roman"/>
                <w:sz w:val="22"/>
                <w:szCs w:val="22"/>
              </w:rPr>
              <w:t>заключает с Организацией соглашение о предоставлении субсидии в течение 10 (десяти) рабочих дней со дня принятия решения в соответствии с типовой формой, утвержденной приказом МКУ «Финансовое управление Администрации г. Белогорск» от 30.12.2016 № 90 «Об утверждении типовых форм соглашений (договоров) о предоставлении из местного бюджета субсидии юридическим лицам (за исключением муниципальным учреждениям), индивидуальным предпринимателям, физическим лицам - производителям товаров, работ и услуг».</w:t>
            </w:r>
          </w:p>
        </w:tc>
      </w:tr>
      <w:tr w:rsidR="00EB42D3" w:rsidTr="00DD2FB6">
        <w:tc>
          <w:tcPr>
            <w:tcW w:w="392" w:type="dxa"/>
          </w:tcPr>
          <w:p w:rsidR="00EB42D3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4111" w:type="dxa"/>
          </w:tcPr>
          <w:p w:rsidR="00EB42D3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Условия признания победителей отбора</w:t>
            </w:r>
            <w:r w:rsidR="00CB0DD0">
              <w:rPr>
                <w:rFonts w:ascii="Times New Roman" w:hAnsi="Times New Roman" w:cs="Times New Roman"/>
                <w:sz w:val="22"/>
                <w:szCs w:val="22"/>
              </w:rPr>
              <w:t xml:space="preserve"> уклонившимися от заключения соглашения</w:t>
            </w:r>
          </w:p>
        </w:tc>
        <w:tc>
          <w:tcPr>
            <w:tcW w:w="5068" w:type="dxa"/>
          </w:tcPr>
          <w:p w:rsidR="001F63B2" w:rsidRPr="001F63B2" w:rsidRDefault="001F63B2" w:rsidP="001F63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F63B2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после принятия решения о предоставлении субсидии в течение 10 (десяти) рабочих дней заключает с получателями субсидии (Организацией) соглашение, составленное в соответствии с типовой формой утвержденной приказом МКУ «Финансовое управление администрации г. Белогорск» от 30 декабря 2016 г. № 90 «Об утверждении типовых форм соглашений (договоров) о предоставлении из местного бюджета субсидии юридическим лицам (за исключением муниципальных учреждений), индивидуальным предпринимателям, физическим лицам - производителям товаров, работ и услуг».</w:t>
            </w:r>
          </w:p>
          <w:p w:rsidR="001F63B2" w:rsidRPr="001F63B2" w:rsidRDefault="001F63B2" w:rsidP="002E5D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F63B2">
              <w:rPr>
                <w:rFonts w:ascii="Times New Roman" w:hAnsi="Times New Roman" w:cs="Times New Roman"/>
                <w:sz w:val="22"/>
                <w:szCs w:val="22"/>
              </w:rPr>
              <w:t xml:space="preserve">В соглашение включается условие о согласовании новых условий соглашения или о расторжении соглашения при </w:t>
            </w:r>
            <w:proofErr w:type="spellStart"/>
            <w:r w:rsidRPr="001F63B2">
              <w:rPr>
                <w:rFonts w:ascii="Times New Roman" w:hAnsi="Times New Roman" w:cs="Times New Roman"/>
                <w:sz w:val="22"/>
                <w:szCs w:val="22"/>
              </w:rPr>
              <w:t>недостижении</w:t>
            </w:r>
            <w:proofErr w:type="spellEnd"/>
            <w:r w:rsidRPr="001F63B2">
              <w:rPr>
                <w:rFonts w:ascii="Times New Roman" w:hAnsi="Times New Roman" w:cs="Times New Roman"/>
                <w:sz w:val="22"/>
                <w:szCs w:val="22"/>
              </w:rPr>
              <w:t xml:space="preserve"> согласия по новым условиям в случае уменьшения Главному распорядителю ранее доведенных лимитов бюджетных обязательств, приводящего к невозможности предоставления субсидии в размере, определенном в соглашении.</w:t>
            </w:r>
          </w:p>
          <w:p w:rsidR="00EB42D3" w:rsidRPr="00DD2FB6" w:rsidRDefault="001F63B2" w:rsidP="001F63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F63B2">
              <w:rPr>
                <w:rFonts w:ascii="Times New Roman" w:hAnsi="Times New Roman" w:cs="Times New Roman"/>
                <w:sz w:val="22"/>
                <w:szCs w:val="22"/>
              </w:rPr>
              <w:t>В случае если получатель субсидии не подписал соглашение о предоставлении субсидии в течение 10 (десяти) рабочих дней со дня принятия Главным распорядителем решения о предоставлении субсидии, это расценивается как отказ Организации от получения субсидии.</w:t>
            </w:r>
          </w:p>
        </w:tc>
      </w:tr>
      <w:tr w:rsidR="00EB42D3" w:rsidTr="00DD2FB6">
        <w:tc>
          <w:tcPr>
            <w:tcW w:w="392" w:type="dxa"/>
          </w:tcPr>
          <w:p w:rsidR="00EB42D3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4111" w:type="dxa"/>
          </w:tcPr>
          <w:p w:rsidR="00EB42D3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Дата ра</w:t>
            </w:r>
            <w:r w:rsidR="00CB0DD0">
              <w:rPr>
                <w:rFonts w:ascii="Times New Roman" w:hAnsi="Times New Roman" w:cs="Times New Roman"/>
                <w:sz w:val="22"/>
                <w:szCs w:val="22"/>
              </w:rPr>
              <w:t>змещения результатов отбора на 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дином портале</w:t>
            </w:r>
            <w:r w:rsidR="00CB0DD0">
              <w:rPr>
                <w:rFonts w:ascii="Times New Roman" w:hAnsi="Times New Roman" w:cs="Times New Roman"/>
                <w:sz w:val="22"/>
                <w:szCs w:val="22"/>
              </w:rPr>
              <w:t xml:space="preserve"> бюджетной системы РФ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а также на сайте Главного распорядителя</w:t>
            </w:r>
          </w:p>
          <w:p w:rsidR="002431BB" w:rsidRDefault="002431BB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68" w:type="dxa"/>
          </w:tcPr>
          <w:p w:rsidR="00EB42D3" w:rsidRPr="00DD2FB6" w:rsidRDefault="00CB0DD0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может быть позднее 14-го календарного дня, следующего за днем определения победителя отбора</w:t>
            </w:r>
          </w:p>
        </w:tc>
      </w:tr>
    </w:tbl>
    <w:p w:rsidR="005A0EEC" w:rsidRPr="005A0EEC" w:rsidRDefault="005A0EEC" w:rsidP="00B36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A0EEC" w:rsidRPr="005A0EEC" w:rsidSect="00A83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E07"/>
    <w:rsid w:val="00022057"/>
    <w:rsid w:val="0003325B"/>
    <w:rsid w:val="00085E81"/>
    <w:rsid w:val="000A6984"/>
    <w:rsid w:val="000C73D1"/>
    <w:rsid w:val="00126671"/>
    <w:rsid w:val="001F63B2"/>
    <w:rsid w:val="00232E5A"/>
    <w:rsid w:val="002431BB"/>
    <w:rsid w:val="00267C5E"/>
    <w:rsid w:val="002B539F"/>
    <w:rsid w:val="002E5D11"/>
    <w:rsid w:val="003039B2"/>
    <w:rsid w:val="0033191B"/>
    <w:rsid w:val="00366984"/>
    <w:rsid w:val="004338F4"/>
    <w:rsid w:val="004418CC"/>
    <w:rsid w:val="0048037B"/>
    <w:rsid w:val="004F7DF1"/>
    <w:rsid w:val="00551F5A"/>
    <w:rsid w:val="0059645D"/>
    <w:rsid w:val="005A0EEC"/>
    <w:rsid w:val="005A5DF2"/>
    <w:rsid w:val="00600FCB"/>
    <w:rsid w:val="006B5D2D"/>
    <w:rsid w:val="006E3F0C"/>
    <w:rsid w:val="006E5885"/>
    <w:rsid w:val="006F3935"/>
    <w:rsid w:val="00704DF7"/>
    <w:rsid w:val="00715E88"/>
    <w:rsid w:val="007E652F"/>
    <w:rsid w:val="00801B47"/>
    <w:rsid w:val="00826FF0"/>
    <w:rsid w:val="008813FD"/>
    <w:rsid w:val="008A7F2B"/>
    <w:rsid w:val="00965E07"/>
    <w:rsid w:val="00A15934"/>
    <w:rsid w:val="00A43F0D"/>
    <w:rsid w:val="00A53610"/>
    <w:rsid w:val="00A62E81"/>
    <w:rsid w:val="00A83C50"/>
    <w:rsid w:val="00A84203"/>
    <w:rsid w:val="00B3640C"/>
    <w:rsid w:val="00B81E14"/>
    <w:rsid w:val="00BE7F67"/>
    <w:rsid w:val="00C81EB7"/>
    <w:rsid w:val="00C86997"/>
    <w:rsid w:val="00C9394A"/>
    <w:rsid w:val="00CB0DD0"/>
    <w:rsid w:val="00CB483F"/>
    <w:rsid w:val="00CC37EB"/>
    <w:rsid w:val="00CC58D0"/>
    <w:rsid w:val="00D112DF"/>
    <w:rsid w:val="00D302DF"/>
    <w:rsid w:val="00D513FD"/>
    <w:rsid w:val="00DC0F54"/>
    <w:rsid w:val="00DD2FB6"/>
    <w:rsid w:val="00DF37D3"/>
    <w:rsid w:val="00E041A5"/>
    <w:rsid w:val="00EB42D3"/>
    <w:rsid w:val="00EB61A0"/>
    <w:rsid w:val="00EE5AD0"/>
    <w:rsid w:val="00EE6A9D"/>
    <w:rsid w:val="00F5665D"/>
    <w:rsid w:val="00F61070"/>
    <w:rsid w:val="00F64321"/>
    <w:rsid w:val="00FA154B"/>
    <w:rsid w:val="00FB588E"/>
    <w:rsid w:val="00FD0DB7"/>
    <w:rsid w:val="00FE37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AB62D"/>
  <w15:docId w15:val="{E967B340-62E3-4013-89EE-E01F923A4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5E81"/>
    <w:rPr>
      <w:color w:val="0000FF" w:themeColor="hyperlink"/>
      <w:u w:val="single"/>
    </w:rPr>
  </w:style>
  <w:style w:type="paragraph" w:customStyle="1" w:styleId="ConsPlusNormal">
    <w:name w:val="ConsPlusNormal"/>
    <w:rsid w:val="00FA15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4">
    <w:name w:val="Table Grid"/>
    <w:basedOn w:val="a1"/>
    <w:uiPriority w:val="59"/>
    <w:rsid w:val="006F39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431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31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om_1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2473</Words>
  <Characters>14098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Бух-ЖКХ</dc:creator>
  <cp:lastModifiedBy>Сирош</cp:lastModifiedBy>
  <cp:revision>25</cp:revision>
  <cp:lastPrinted>2022-03-11T12:34:00Z</cp:lastPrinted>
  <dcterms:created xsi:type="dcterms:W3CDTF">2022-03-02T11:51:00Z</dcterms:created>
  <dcterms:modified xsi:type="dcterms:W3CDTF">2022-10-10T04:54:00Z</dcterms:modified>
</cp:coreProperties>
</file>