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FB" w:rsidRPr="004978FB" w:rsidRDefault="00662560" w:rsidP="00662560">
      <w:pPr>
        <w:autoSpaceDE w:val="0"/>
        <w:autoSpaceDN w:val="0"/>
        <w:adjustRightInd w:val="0"/>
        <w:spacing w:after="0" w:line="240" w:lineRule="auto"/>
        <w:ind w:firstLine="7088"/>
        <w:outlineLvl w:val="0"/>
        <w:rPr>
          <w:rFonts w:ascii="Times New Roman" w:hAnsi="Times New Roman" w:cs="Times New Roman"/>
          <w:sz w:val="24"/>
          <w:szCs w:val="24"/>
        </w:rPr>
      </w:pPr>
      <w:r>
        <w:rPr>
          <w:rFonts w:ascii="Times New Roman" w:hAnsi="Times New Roman" w:cs="Times New Roman"/>
          <w:sz w:val="24"/>
          <w:szCs w:val="24"/>
        </w:rPr>
        <w:t>УТВЕРЖДЕН</w:t>
      </w:r>
    </w:p>
    <w:p w:rsidR="004978FB" w:rsidRPr="004978FB" w:rsidRDefault="00662560" w:rsidP="00662560">
      <w:pPr>
        <w:autoSpaceDE w:val="0"/>
        <w:autoSpaceDN w:val="0"/>
        <w:adjustRightInd w:val="0"/>
        <w:spacing w:after="0" w:line="240" w:lineRule="auto"/>
        <w:ind w:firstLine="7088"/>
        <w:rPr>
          <w:rFonts w:ascii="Times New Roman" w:hAnsi="Times New Roman" w:cs="Times New Roman"/>
          <w:sz w:val="24"/>
          <w:szCs w:val="24"/>
        </w:rPr>
      </w:pPr>
      <w:r>
        <w:rPr>
          <w:rFonts w:ascii="Times New Roman" w:hAnsi="Times New Roman" w:cs="Times New Roman"/>
          <w:sz w:val="24"/>
          <w:szCs w:val="24"/>
        </w:rPr>
        <w:t xml:space="preserve">Решением </w:t>
      </w:r>
      <w:r w:rsidR="004978FB" w:rsidRPr="004978FB">
        <w:rPr>
          <w:rFonts w:ascii="Times New Roman" w:hAnsi="Times New Roman" w:cs="Times New Roman"/>
          <w:sz w:val="24"/>
          <w:szCs w:val="24"/>
        </w:rPr>
        <w:t>Белогорского</w:t>
      </w:r>
    </w:p>
    <w:p w:rsidR="004978FB" w:rsidRPr="004978FB" w:rsidRDefault="004978FB" w:rsidP="00662560">
      <w:pPr>
        <w:autoSpaceDE w:val="0"/>
        <w:autoSpaceDN w:val="0"/>
        <w:adjustRightInd w:val="0"/>
        <w:spacing w:after="0" w:line="240" w:lineRule="auto"/>
        <w:ind w:firstLine="7088"/>
        <w:rPr>
          <w:rFonts w:ascii="Times New Roman" w:hAnsi="Times New Roman" w:cs="Times New Roman"/>
          <w:sz w:val="24"/>
          <w:szCs w:val="24"/>
        </w:rPr>
      </w:pPr>
      <w:proofErr w:type="gramStart"/>
      <w:r w:rsidRPr="004978FB">
        <w:rPr>
          <w:rFonts w:ascii="Times New Roman" w:hAnsi="Times New Roman" w:cs="Times New Roman"/>
          <w:sz w:val="24"/>
          <w:szCs w:val="24"/>
        </w:rPr>
        <w:t>городского</w:t>
      </w:r>
      <w:proofErr w:type="gramEnd"/>
      <w:r w:rsidRPr="004978FB">
        <w:rPr>
          <w:rFonts w:ascii="Times New Roman" w:hAnsi="Times New Roman" w:cs="Times New Roman"/>
          <w:sz w:val="24"/>
          <w:szCs w:val="24"/>
        </w:rPr>
        <w:t xml:space="preserve"> Совета</w:t>
      </w:r>
    </w:p>
    <w:p w:rsidR="004978FB" w:rsidRPr="004978FB" w:rsidRDefault="004978FB" w:rsidP="00662560">
      <w:pPr>
        <w:autoSpaceDE w:val="0"/>
        <w:autoSpaceDN w:val="0"/>
        <w:adjustRightInd w:val="0"/>
        <w:spacing w:after="0" w:line="240" w:lineRule="auto"/>
        <w:ind w:firstLine="7088"/>
        <w:rPr>
          <w:rFonts w:ascii="Times New Roman" w:hAnsi="Times New Roman" w:cs="Times New Roman"/>
          <w:sz w:val="24"/>
          <w:szCs w:val="24"/>
        </w:rPr>
      </w:pPr>
      <w:proofErr w:type="gramStart"/>
      <w:r w:rsidRPr="004978FB">
        <w:rPr>
          <w:rFonts w:ascii="Times New Roman" w:hAnsi="Times New Roman" w:cs="Times New Roman"/>
          <w:sz w:val="24"/>
          <w:szCs w:val="24"/>
        </w:rPr>
        <w:t>народных</w:t>
      </w:r>
      <w:proofErr w:type="gramEnd"/>
      <w:r w:rsidRPr="004978FB">
        <w:rPr>
          <w:rFonts w:ascii="Times New Roman" w:hAnsi="Times New Roman" w:cs="Times New Roman"/>
          <w:sz w:val="24"/>
          <w:szCs w:val="24"/>
        </w:rPr>
        <w:t xml:space="preserve"> депутатов</w:t>
      </w:r>
    </w:p>
    <w:p w:rsidR="004978FB" w:rsidRPr="004978FB" w:rsidRDefault="004978FB" w:rsidP="00662560">
      <w:pPr>
        <w:autoSpaceDE w:val="0"/>
        <w:autoSpaceDN w:val="0"/>
        <w:adjustRightInd w:val="0"/>
        <w:spacing w:after="0" w:line="240" w:lineRule="auto"/>
        <w:ind w:firstLine="7088"/>
        <w:rPr>
          <w:rFonts w:ascii="Times New Roman" w:hAnsi="Times New Roman" w:cs="Times New Roman"/>
          <w:sz w:val="24"/>
          <w:szCs w:val="24"/>
        </w:rPr>
      </w:pPr>
      <w:proofErr w:type="gramStart"/>
      <w:r w:rsidRPr="004978FB">
        <w:rPr>
          <w:rFonts w:ascii="Times New Roman" w:hAnsi="Times New Roman" w:cs="Times New Roman"/>
          <w:sz w:val="24"/>
          <w:szCs w:val="24"/>
        </w:rPr>
        <w:t>от</w:t>
      </w:r>
      <w:proofErr w:type="gramEnd"/>
      <w:r w:rsidRPr="004978FB">
        <w:rPr>
          <w:rFonts w:ascii="Times New Roman" w:hAnsi="Times New Roman" w:cs="Times New Roman"/>
          <w:sz w:val="24"/>
          <w:szCs w:val="24"/>
        </w:rPr>
        <w:t xml:space="preserve"> 28 апреля 2005 г. N 02/16</w:t>
      </w:r>
    </w:p>
    <w:p w:rsidR="004978FB" w:rsidRPr="004978FB" w:rsidRDefault="004978FB" w:rsidP="004978FB">
      <w:pPr>
        <w:autoSpaceDE w:val="0"/>
        <w:autoSpaceDN w:val="0"/>
        <w:adjustRightInd w:val="0"/>
        <w:spacing w:after="0" w:line="240" w:lineRule="auto"/>
        <w:jc w:val="right"/>
        <w:rPr>
          <w:rFonts w:ascii="Times New Roman" w:hAnsi="Times New Roman" w:cs="Times New Roman"/>
          <w:sz w:val="24"/>
          <w:szCs w:val="24"/>
        </w:rPr>
      </w:pPr>
    </w:p>
    <w:p w:rsidR="004978FB" w:rsidRPr="004978FB" w:rsidRDefault="004978FB" w:rsidP="004978FB">
      <w:pPr>
        <w:autoSpaceDE w:val="0"/>
        <w:autoSpaceDN w:val="0"/>
        <w:adjustRightInd w:val="0"/>
        <w:spacing w:line="240" w:lineRule="auto"/>
        <w:jc w:val="center"/>
        <w:rPr>
          <w:rFonts w:ascii="Times New Roman" w:hAnsi="Times New Roman" w:cs="Times New Roman"/>
          <w:b/>
          <w:bCs/>
          <w:sz w:val="24"/>
          <w:szCs w:val="24"/>
        </w:rPr>
      </w:pPr>
      <w:r w:rsidRPr="004978FB">
        <w:rPr>
          <w:rFonts w:ascii="Times New Roman" w:hAnsi="Times New Roman" w:cs="Times New Roman"/>
          <w:b/>
          <w:bCs/>
          <w:sz w:val="24"/>
          <w:szCs w:val="24"/>
        </w:rPr>
        <w:t>ПОЛОЖЕНИЕ</w:t>
      </w:r>
    </w:p>
    <w:p w:rsidR="004978FB" w:rsidRPr="004978FB" w:rsidRDefault="004978FB" w:rsidP="004978FB">
      <w:pPr>
        <w:autoSpaceDE w:val="0"/>
        <w:autoSpaceDN w:val="0"/>
        <w:adjustRightInd w:val="0"/>
        <w:spacing w:line="240" w:lineRule="auto"/>
        <w:jc w:val="center"/>
        <w:rPr>
          <w:rFonts w:ascii="Times New Roman" w:hAnsi="Times New Roman" w:cs="Times New Roman"/>
          <w:b/>
          <w:bCs/>
          <w:sz w:val="24"/>
          <w:szCs w:val="24"/>
        </w:rPr>
      </w:pPr>
      <w:r w:rsidRPr="004978FB">
        <w:rPr>
          <w:rFonts w:ascii="Times New Roman" w:hAnsi="Times New Roman" w:cs="Times New Roman"/>
          <w:b/>
          <w:bCs/>
          <w:sz w:val="24"/>
          <w:szCs w:val="24"/>
        </w:rPr>
        <w:t>О ПОРЯДКЕ УЧЕТА ПРЕДЛОЖЕНИЙ ГРАЖДАН ПО ПРОЕКТУ</w:t>
      </w:r>
    </w:p>
    <w:p w:rsidR="004978FB" w:rsidRPr="004978FB" w:rsidRDefault="004978FB" w:rsidP="004978FB">
      <w:pPr>
        <w:autoSpaceDE w:val="0"/>
        <w:autoSpaceDN w:val="0"/>
        <w:adjustRightInd w:val="0"/>
        <w:spacing w:line="240" w:lineRule="auto"/>
        <w:jc w:val="center"/>
        <w:rPr>
          <w:rFonts w:ascii="Times New Roman" w:hAnsi="Times New Roman" w:cs="Times New Roman"/>
          <w:b/>
          <w:bCs/>
          <w:sz w:val="24"/>
          <w:szCs w:val="24"/>
        </w:rPr>
      </w:pPr>
      <w:r w:rsidRPr="004978FB">
        <w:rPr>
          <w:rFonts w:ascii="Times New Roman" w:hAnsi="Times New Roman" w:cs="Times New Roman"/>
          <w:b/>
          <w:bCs/>
          <w:sz w:val="24"/>
          <w:szCs w:val="24"/>
        </w:rPr>
        <w:t>НОВОЙ РЕДАКЦИИ УСТАВА МУНИЦИПАЛЬНОГО ОБРАЗОВАНИЯ</w:t>
      </w:r>
    </w:p>
    <w:p w:rsidR="004978FB" w:rsidRPr="004978FB" w:rsidRDefault="004978FB" w:rsidP="004978FB">
      <w:pPr>
        <w:autoSpaceDE w:val="0"/>
        <w:autoSpaceDN w:val="0"/>
        <w:adjustRightInd w:val="0"/>
        <w:spacing w:line="240" w:lineRule="auto"/>
        <w:jc w:val="center"/>
        <w:rPr>
          <w:rFonts w:ascii="Times New Roman" w:hAnsi="Times New Roman" w:cs="Times New Roman"/>
          <w:b/>
          <w:bCs/>
          <w:sz w:val="24"/>
          <w:szCs w:val="24"/>
        </w:rPr>
      </w:pPr>
      <w:r w:rsidRPr="004978FB">
        <w:rPr>
          <w:rFonts w:ascii="Times New Roman" w:hAnsi="Times New Roman" w:cs="Times New Roman"/>
          <w:b/>
          <w:bCs/>
          <w:sz w:val="24"/>
          <w:szCs w:val="24"/>
        </w:rPr>
        <w:t>"ГОРОДСКОЙ ОКРУГ БЕЛОГОРСК"</w:t>
      </w:r>
    </w:p>
    <w:p w:rsidR="004978FB" w:rsidRPr="004978FB" w:rsidRDefault="004978FB" w:rsidP="004978FB">
      <w:pPr>
        <w:autoSpaceDE w:val="0"/>
        <w:autoSpaceDN w:val="0"/>
        <w:adjustRightInd w:val="0"/>
        <w:spacing w:after="0" w:line="240" w:lineRule="auto"/>
        <w:jc w:val="center"/>
        <w:rPr>
          <w:rFonts w:ascii="Times New Roman" w:hAnsi="Times New Roman" w:cs="Times New Roman"/>
          <w:sz w:val="24"/>
          <w:szCs w:val="24"/>
        </w:rPr>
      </w:pPr>
    </w:p>
    <w:p w:rsidR="004978FB" w:rsidRPr="004978FB" w:rsidRDefault="004978FB" w:rsidP="004978FB">
      <w:pPr>
        <w:autoSpaceDE w:val="0"/>
        <w:autoSpaceDN w:val="0"/>
        <w:adjustRightInd w:val="0"/>
        <w:spacing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 xml:space="preserve">Настоящее Положение разработано в соответствии с требованиями </w:t>
      </w:r>
      <w:hyperlink r:id="rId4" w:history="1">
        <w:r w:rsidRPr="004978FB">
          <w:rPr>
            <w:rFonts w:ascii="Times New Roman" w:hAnsi="Times New Roman" w:cs="Times New Roman"/>
            <w:color w:val="0000FF"/>
            <w:sz w:val="24"/>
            <w:szCs w:val="24"/>
          </w:rPr>
          <w:t>Федерального закона</w:t>
        </w:r>
      </w:hyperlink>
      <w:r w:rsidRPr="004978FB">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w:t>
      </w:r>
      <w:hyperlink r:id="rId5" w:history="1">
        <w:r w:rsidRPr="004978FB">
          <w:rPr>
            <w:rFonts w:ascii="Times New Roman" w:hAnsi="Times New Roman" w:cs="Times New Roman"/>
            <w:color w:val="0000FF"/>
            <w:sz w:val="24"/>
            <w:szCs w:val="24"/>
          </w:rPr>
          <w:t>Устава</w:t>
        </w:r>
      </w:hyperlink>
      <w:r w:rsidRPr="004978FB">
        <w:rPr>
          <w:rFonts w:ascii="Times New Roman" w:hAnsi="Times New Roman" w:cs="Times New Roman"/>
          <w:sz w:val="24"/>
          <w:szCs w:val="24"/>
        </w:rPr>
        <w:t xml:space="preserve"> муниципального образования "Горо</w:t>
      </w:r>
      <w:bookmarkStart w:id="0" w:name="_GoBack"/>
      <w:bookmarkEnd w:id="0"/>
      <w:r w:rsidRPr="004978FB">
        <w:rPr>
          <w:rFonts w:ascii="Times New Roman" w:hAnsi="Times New Roman" w:cs="Times New Roman"/>
          <w:sz w:val="24"/>
          <w:szCs w:val="24"/>
        </w:rPr>
        <w:t xml:space="preserve">дской округ Белогорск" и регулирует порядок внесения, рассмотрения и учета предложений по опубликованному проекту новой редакции Устава города Белогорска. Настоящее Положение принято в соответствии с </w:t>
      </w:r>
      <w:hyperlink r:id="rId6" w:history="1">
        <w:r w:rsidRPr="004978FB">
          <w:rPr>
            <w:rFonts w:ascii="Times New Roman" w:hAnsi="Times New Roman" w:cs="Times New Roman"/>
            <w:color w:val="0000FF"/>
            <w:sz w:val="24"/>
            <w:szCs w:val="24"/>
          </w:rPr>
          <w:t>Конституцией</w:t>
        </w:r>
      </w:hyperlink>
      <w:r w:rsidRPr="004978FB">
        <w:rPr>
          <w:rFonts w:ascii="Times New Roman" w:hAnsi="Times New Roman" w:cs="Times New Roman"/>
          <w:sz w:val="24"/>
          <w:szCs w:val="24"/>
        </w:rPr>
        <w:t xml:space="preserve"> Российской Федерации, федеральным законодательством, законодательством Амурской области и имеет целью обеспечение реализации населением города Белогорска своего конституционного права на местное самоуправление.</w:t>
      </w:r>
    </w:p>
    <w:p w:rsidR="004978FB" w:rsidRPr="004978FB" w:rsidRDefault="004978FB" w:rsidP="004978FB">
      <w:pPr>
        <w:autoSpaceDE w:val="0"/>
        <w:autoSpaceDN w:val="0"/>
        <w:adjustRightInd w:val="0"/>
        <w:spacing w:after="0" w:line="240" w:lineRule="auto"/>
        <w:ind w:firstLine="540"/>
        <w:jc w:val="both"/>
        <w:rPr>
          <w:rFonts w:ascii="Times New Roman" w:hAnsi="Times New Roman" w:cs="Times New Roman"/>
          <w:sz w:val="24"/>
          <w:szCs w:val="24"/>
        </w:rPr>
      </w:pPr>
    </w:p>
    <w:p w:rsidR="004978FB" w:rsidRPr="004978FB" w:rsidRDefault="004978FB" w:rsidP="004978FB">
      <w:pPr>
        <w:autoSpaceDE w:val="0"/>
        <w:autoSpaceDN w:val="0"/>
        <w:adjustRightInd w:val="0"/>
        <w:spacing w:after="0" w:line="240" w:lineRule="auto"/>
        <w:jc w:val="center"/>
        <w:outlineLvl w:val="1"/>
        <w:rPr>
          <w:rFonts w:ascii="Times New Roman" w:hAnsi="Times New Roman" w:cs="Times New Roman"/>
          <w:sz w:val="24"/>
          <w:szCs w:val="24"/>
        </w:rPr>
      </w:pPr>
      <w:r w:rsidRPr="004978FB">
        <w:rPr>
          <w:rFonts w:ascii="Times New Roman" w:hAnsi="Times New Roman" w:cs="Times New Roman"/>
          <w:sz w:val="24"/>
          <w:szCs w:val="24"/>
        </w:rPr>
        <w:t>I. ОБЩИЕ ПОЛОЖЕНИЯ</w:t>
      </w:r>
    </w:p>
    <w:p w:rsidR="004978FB" w:rsidRPr="004978FB" w:rsidRDefault="004978FB" w:rsidP="004978FB">
      <w:pPr>
        <w:autoSpaceDE w:val="0"/>
        <w:autoSpaceDN w:val="0"/>
        <w:adjustRightInd w:val="0"/>
        <w:spacing w:after="0" w:line="240" w:lineRule="auto"/>
        <w:ind w:firstLine="540"/>
        <w:jc w:val="both"/>
        <w:rPr>
          <w:rFonts w:ascii="Times New Roman" w:hAnsi="Times New Roman" w:cs="Times New Roman"/>
          <w:sz w:val="24"/>
          <w:szCs w:val="24"/>
        </w:rPr>
      </w:pPr>
    </w:p>
    <w:p w:rsidR="004978FB" w:rsidRPr="004978FB" w:rsidRDefault="004978FB" w:rsidP="004978FB">
      <w:pPr>
        <w:autoSpaceDE w:val="0"/>
        <w:autoSpaceDN w:val="0"/>
        <w:adjustRightInd w:val="0"/>
        <w:spacing w:after="0" w:line="240" w:lineRule="auto"/>
        <w:ind w:firstLine="540"/>
        <w:jc w:val="both"/>
        <w:rPr>
          <w:rFonts w:ascii="Times New Roman" w:hAnsi="Times New Roman" w:cs="Times New Roman"/>
          <w:sz w:val="24"/>
          <w:szCs w:val="24"/>
        </w:rPr>
      </w:pPr>
      <w:bookmarkStart w:id="1" w:name="Par40"/>
      <w:bookmarkEnd w:id="1"/>
      <w:r w:rsidRPr="004978FB">
        <w:rPr>
          <w:rFonts w:ascii="Times New Roman" w:hAnsi="Times New Roman" w:cs="Times New Roman"/>
          <w:sz w:val="24"/>
          <w:szCs w:val="24"/>
        </w:rPr>
        <w:t>1.1. Предложения о дополнениях и изменениях по опубликованному проекту новой редакции Устава города Белогорска могут вноситься по результатам:</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1) проведения собраний граждан по месту жительства;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 массового обсуждения проекта новой редакции Устава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3) проведения публичных слушаний по проекту новой редакции Устава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 xml:space="preserve">1.2. Предложения о дополнениях и изменениях по опубликованному проекту новой редакции Устава города Белогорска, выдвинутые по результатам мероприятий, указанных в </w:t>
      </w:r>
      <w:hyperlink w:anchor="Par40" w:history="1">
        <w:r w:rsidRPr="004978FB">
          <w:rPr>
            <w:rFonts w:ascii="Times New Roman" w:hAnsi="Times New Roman" w:cs="Times New Roman"/>
            <w:color w:val="0000FF"/>
            <w:sz w:val="24"/>
            <w:szCs w:val="24"/>
          </w:rPr>
          <w:t>пункте 1.1</w:t>
        </w:r>
      </w:hyperlink>
      <w:r w:rsidRPr="004978FB">
        <w:rPr>
          <w:rFonts w:ascii="Times New Roman" w:hAnsi="Times New Roman" w:cs="Times New Roman"/>
          <w:sz w:val="24"/>
          <w:szCs w:val="24"/>
        </w:rPr>
        <w:t xml:space="preserve"> настоящего Положения, указываются в протоколе или итоговом документе проведения соответствующего мероприятия, которые передаются в специально созданную комиссию по подготовке новой редакции Устава города Белогорска (далее именуется - Уставная комиссия).</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1.3. Предложения о дополнениях и изменениях по опубликованному проекту новой редакции Устава города Белогорска также могут вносится:</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1) гражданами, проживающими в городе Белогорске, в порядке индивидуального или коллективного обращения;</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 организациями, действующими на территории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3) органами территориального общественного самоуправления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1.4. Предложения о дополнениях и изменениях к опубликованному проекту новой редакции Устава города Белогорска вносятся в Совет народных депутатов города Белогорска и рассматриваются комиссией по Уставу в соответствии с настоящим Положением.</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lastRenderedPageBreak/>
        <w:t>1.5. Предложения о дополнениях и изменениях к опубликованному проекту новой редакции Устава города Белогорска вносятся в Совет народных депутатов города Белогорска в месячный срок с момента опубликования проекта.</w:t>
      </w:r>
    </w:p>
    <w:p w:rsidR="004978FB" w:rsidRPr="004978FB" w:rsidRDefault="004978FB" w:rsidP="004978FB">
      <w:pPr>
        <w:autoSpaceDE w:val="0"/>
        <w:autoSpaceDN w:val="0"/>
        <w:adjustRightInd w:val="0"/>
        <w:spacing w:after="0" w:line="240" w:lineRule="auto"/>
        <w:ind w:firstLine="540"/>
        <w:jc w:val="both"/>
        <w:rPr>
          <w:rFonts w:ascii="Times New Roman" w:hAnsi="Times New Roman" w:cs="Times New Roman"/>
          <w:sz w:val="24"/>
          <w:szCs w:val="24"/>
        </w:rPr>
      </w:pPr>
    </w:p>
    <w:p w:rsidR="004978FB" w:rsidRPr="004978FB" w:rsidRDefault="004978FB" w:rsidP="004978FB">
      <w:pPr>
        <w:autoSpaceDE w:val="0"/>
        <w:autoSpaceDN w:val="0"/>
        <w:adjustRightInd w:val="0"/>
        <w:spacing w:after="0" w:line="240" w:lineRule="auto"/>
        <w:jc w:val="center"/>
        <w:outlineLvl w:val="1"/>
        <w:rPr>
          <w:rFonts w:ascii="Times New Roman" w:hAnsi="Times New Roman" w:cs="Times New Roman"/>
          <w:sz w:val="24"/>
          <w:szCs w:val="24"/>
        </w:rPr>
      </w:pPr>
      <w:r w:rsidRPr="004978FB">
        <w:rPr>
          <w:rFonts w:ascii="Times New Roman" w:hAnsi="Times New Roman" w:cs="Times New Roman"/>
          <w:sz w:val="24"/>
          <w:szCs w:val="24"/>
        </w:rPr>
        <w:t>II. ПОРЯДОК РАССМОТРЕНИЯ ПОСТУПИВШИХ ПРЕДЛОЖЕНИЙ</w:t>
      </w:r>
    </w:p>
    <w:p w:rsidR="004978FB" w:rsidRPr="004978FB" w:rsidRDefault="004978FB" w:rsidP="004978FB">
      <w:pPr>
        <w:autoSpaceDE w:val="0"/>
        <w:autoSpaceDN w:val="0"/>
        <w:adjustRightInd w:val="0"/>
        <w:spacing w:after="0" w:line="240" w:lineRule="auto"/>
        <w:jc w:val="center"/>
        <w:rPr>
          <w:rFonts w:ascii="Times New Roman" w:hAnsi="Times New Roman" w:cs="Times New Roman"/>
          <w:sz w:val="24"/>
          <w:szCs w:val="24"/>
        </w:rPr>
      </w:pPr>
      <w:r w:rsidRPr="004978FB">
        <w:rPr>
          <w:rFonts w:ascii="Times New Roman" w:hAnsi="Times New Roman" w:cs="Times New Roman"/>
          <w:sz w:val="24"/>
          <w:szCs w:val="24"/>
        </w:rPr>
        <w:t>О ДОПОЛНЕНИЯХ И ИЗМЕНЕНИЯХ В ПРОЕКТ НОВОЙ</w:t>
      </w:r>
    </w:p>
    <w:p w:rsidR="004978FB" w:rsidRPr="004978FB" w:rsidRDefault="004978FB" w:rsidP="004978FB">
      <w:pPr>
        <w:autoSpaceDE w:val="0"/>
        <w:autoSpaceDN w:val="0"/>
        <w:adjustRightInd w:val="0"/>
        <w:spacing w:after="0" w:line="240" w:lineRule="auto"/>
        <w:jc w:val="center"/>
        <w:rPr>
          <w:rFonts w:ascii="Times New Roman" w:hAnsi="Times New Roman" w:cs="Times New Roman"/>
          <w:sz w:val="24"/>
          <w:szCs w:val="24"/>
        </w:rPr>
      </w:pPr>
      <w:r w:rsidRPr="004978FB">
        <w:rPr>
          <w:rFonts w:ascii="Times New Roman" w:hAnsi="Times New Roman" w:cs="Times New Roman"/>
          <w:sz w:val="24"/>
          <w:szCs w:val="24"/>
        </w:rPr>
        <w:t>РЕДАКЦИИ УСТАВА ГОРОДА БЕЛОГОРСКА</w:t>
      </w:r>
    </w:p>
    <w:p w:rsidR="004978FB" w:rsidRPr="004978FB" w:rsidRDefault="004978FB" w:rsidP="004978FB">
      <w:pPr>
        <w:autoSpaceDE w:val="0"/>
        <w:autoSpaceDN w:val="0"/>
        <w:adjustRightInd w:val="0"/>
        <w:spacing w:after="0" w:line="240" w:lineRule="auto"/>
        <w:ind w:firstLine="540"/>
        <w:jc w:val="both"/>
        <w:rPr>
          <w:rFonts w:ascii="Times New Roman" w:hAnsi="Times New Roman" w:cs="Times New Roman"/>
          <w:sz w:val="24"/>
          <w:szCs w:val="24"/>
        </w:rPr>
      </w:pPr>
    </w:p>
    <w:p w:rsidR="004978FB" w:rsidRPr="004978FB" w:rsidRDefault="004978FB" w:rsidP="004978FB">
      <w:pPr>
        <w:autoSpaceDE w:val="0"/>
        <w:autoSpaceDN w:val="0"/>
        <w:adjustRightInd w:val="0"/>
        <w:spacing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2.1. Внесенные предложения о дополнениях и изменениях в проект новой редакции Устава города Белогорска регистрируются Советом народных депутатов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 xml:space="preserve">2.2. Предложения о дополнениях и изменениях в проект новой редакции Устава города Белогорска должны соответствовать </w:t>
      </w:r>
      <w:hyperlink r:id="rId7" w:history="1">
        <w:r w:rsidRPr="004978FB">
          <w:rPr>
            <w:rFonts w:ascii="Times New Roman" w:hAnsi="Times New Roman" w:cs="Times New Roman"/>
            <w:color w:val="0000FF"/>
            <w:sz w:val="24"/>
            <w:szCs w:val="24"/>
          </w:rPr>
          <w:t>Конституции</w:t>
        </w:r>
      </w:hyperlink>
      <w:r w:rsidRPr="004978FB">
        <w:rPr>
          <w:rFonts w:ascii="Times New Roman" w:hAnsi="Times New Roman" w:cs="Times New Roman"/>
          <w:sz w:val="24"/>
          <w:szCs w:val="24"/>
        </w:rPr>
        <w:t xml:space="preserve"> Российской Федерации, требованиям </w:t>
      </w:r>
      <w:hyperlink r:id="rId8" w:history="1">
        <w:r w:rsidRPr="004978FB">
          <w:rPr>
            <w:rFonts w:ascii="Times New Roman" w:hAnsi="Times New Roman" w:cs="Times New Roman"/>
            <w:color w:val="0000FF"/>
            <w:sz w:val="24"/>
            <w:szCs w:val="24"/>
          </w:rPr>
          <w:t>Федерального закона</w:t>
        </w:r>
      </w:hyperlink>
      <w:r w:rsidRPr="004978FB">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федеральному законодательству, </w:t>
      </w:r>
      <w:hyperlink r:id="rId9" w:history="1">
        <w:r w:rsidRPr="004978FB">
          <w:rPr>
            <w:rFonts w:ascii="Times New Roman" w:hAnsi="Times New Roman" w:cs="Times New Roman"/>
            <w:color w:val="0000FF"/>
            <w:sz w:val="24"/>
            <w:szCs w:val="24"/>
          </w:rPr>
          <w:t>Уставу</w:t>
        </w:r>
      </w:hyperlink>
      <w:r w:rsidRPr="004978FB">
        <w:rPr>
          <w:rFonts w:ascii="Times New Roman" w:hAnsi="Times New Roman" w:cs="Times New Roman"/>
          <w:sz w:val="24"/>
          <w:szCs w:val="24"/>
        </w:rPr>
        <w:t xml:space="preserve"> (основному Закону) и законодательству Амурской области.</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2.3. Предложения о дополнениях и изменениях в проект новой редакции Устава города Белогорска в виде конкретных отдельных положений новой редакции Устава города Белогорска также должны соответствовать следующим требованиям:</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1) обеспечивать однозначное толкование положений проекта новой редакции Устава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 не допускать противоречия либо несогласованности с иными положениями проекта новой редакции Устава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2.4. Предложения о дополнениях и изменениях в проект новой редакции Устава города Белогорска, внесенные с нарушением порядка и сроков, предусмотренных настоящим Положением и Положением о порядке участия граждан в обсуждении проекта новой редакции Устава города Белогорска, по решению Совета могут быть оставлены без рассмотрения.</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2.5. Внесенные предложения о дополнениях и изменениях в проект новой редакции Устава города Белогорска предварительно изучаются специалистами, привлекаемыми Уставной комиссией для работы над подготовкой проекта новой редакции Устава города Белогорска, на соответствие требованиям, предъявляемым настоящим Положением. По поручению комиссии по внесению изменений в Устав специалисты представляют свои заключения в письменной форме.</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2.6. На основании заключений специалистов комиссия по внесению изменений в Устав отклоняет предложения о дополнениях и изменениях в проект новой редакции Устава города Белогорска, не соответствующие требованиям, предъявляемым настоящим Положением.</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2.7. Предложения о дополнениях и изменениях в проект новой редакции Устава города Белогорска,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народных депутатов новой редакции Устава города Белогорска в соответствии с настоящим Положением.</w:t>
      </w:r>
    </w:p>
    <w:p w:rsidR="004978FB" w:rsidRPr="004978FB" w:rsidRDefault="004978FB" w:rsidP="004978FB">
      <w:pPr>
        <w:autoSpaceDE w:val="0"/>
        <w:autoSpaceDN w:val="0"/>
        <w:adjustRightInd w:val="0"/>
        <w:spacing w:after="0" w:line="240" w:lineRule="auto"/>
        <w:ind w:firstLine="540"/>
        <w:jc w:val="both"/>
        <w:rPr>
          <w:rFonts w:ascii="Times New Roman" w:hAnsi="Times New Roman" w:cs="Times New Roman"/>
          <w:sz w:val="24"/>
          <w:szCs w:val="24"/>
        </w:rPr>
      </w:pPr>
    </w:p>
    <w:p w:rsidR="004978FB" w:rsidRPr="004978FB" w:rsidRDefault="004978FB" w:rsidP="004978FB">
      <w:pPr>
        <w:autoSpaceDE w:val="0"/>
        <w:autoSpaceDN w:val="0"/>
        <w:adjustRightInd w:val="0"/>
        <w:spacing w:after="0" w:line="240" w:lineRule="auto"/>
        <w:jc w:val="center"/>
        <w:outlineLvl w:val="1"/>
        <w:rPr>
          <w:rFonts w:ascii="Times New Roman" w:hAnsi="Times New Roman" w:cs="Times New Roman"/>
          <w:sz w:val="24"/>
          <w:szCs w:val="24"/>
        </w:rPr>
      </w:pPr>
      <w:r w:rsidRPr="004978FB">
        <w:rPr>
          <w:rFonts w:ascii="Times New Roman" w:hAnsi="Times New Roman" w:cs="Times New Roman"/>
          <w:sz w:val="24"/>
          <w:szCs w:val="24"/>
        </w:rPr>
        <w:t>III. ПОРЯДОК УЧЕТА ПОСТУПИВШИХ ПРЕДЛОЖЕНИЙ О</w:t>
      </w:r>
    </w:p>
    <w:p w:rsidR="004978FB" w:rsidRPr="004978FB" w:rsidRDefault="004978FB" w:rsidP="004978FB">
      <w:pPr>
        <w:autoSpaceDE w:val="0"/>
        <w:autoSpaceDN w:val="0"/>
        <w:adjustRightInd w:val="0"/>
        <w:spacing w:after="0" w:line="240" w:lineRule="auto"/>
        <w:jc w:val="center"/>
        <w:rPr>
          <w:rFonts w:ascii="Times New Roman" w:hAnsi="Times New Roman" w:cs="Times New Roman"/>
          <w:sz w:val="24"/>
          <w:szCs w:val="24"/>
        </w:rPr>
      </w:pPr>
      <w:r w:rsidRPr="004978FB">
        <w:rPr>
          <w:rFonts w:ascii="Times New Roman" w:hAnsi="Times New Roman" w:cs="Times New Roman"/>
          <w:sz w:val="24"/>
          <w:szCs w:val="24"/>
        </w:rPr>
        <w:t>ДОПОЛНЕНИЯХ И ИЗМЕНЕНИЯХ В ПРОЕКТ НОВОЙ</w:t>
      </w:r>
    </w:p>
    <w:p w:rsidR="004978FB" w:rsidRPr="004978FB" w:rsidRDefault="004978FB" w:rsidP="004978FB">
      <w:pPr>
        <w:autoSpaceDE w:val="0"/>
        <w:autoSpaceDN w:val="0"/>
        <w:adjustRightInd w:val="0"/>
        <w:spacing w:after="0" w:line="240" w:lineRule="auto"/>
        <w:jc w:val="center"/>
        <w:rPr>
          <w:rFonts w:ascii="Times New Roman" w:hAnsi="Times New Roman" w:cs="Times New Roman"/>
          <w:sz w:val="24"/>
          <w:szCs w:val="24"/>
        </w:rPr>
      </w:pPr>
      <w:r w:rsidRPr="004978FB">
        <w:rPr>
          <w:rFonts w:ascii="Times New Roman" w:hAnsi="Times New Roman" w:cs="Times New Roman"/>
          <w:sz w:val="24"/>
          <w:szCs w:val="24"/>
        </w:rPr>
        <w:t>РЕДАКЦИИ УСТАВА ГОРОДА БЕЛОГОРСКА</w:t>
      </w:r>
    </w:p>
    <w:p w:rsidR="004978FB" w:rsidRPr="004978FB" w:rsidRDefault="004978FB" w:rsidP="004978FB">
      <w:pPr>
        <w:autoSpaceDE w:val="0"/>
        <w:autoSpaceDN w:val="0"/>
        <w:adjustRightInd w:val="0"/>
        <w:spacing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3.1. По итогам изучения, анализа и обобщения внесенных предложений о дополнениях и изменениях в проект новой редакции Устава города Белогорска комиссия по внесению изменений в Устав составляет заключение.</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lastRenderedPageBreak/>
        <w:t>3.2. Заключение комиссии по внесению изменений в Устав на внесенные предложения о дополнениях и изменениях в проект новой редакции Устава города Белогорска должно содержать следующие положения:</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1) общее количество поступивших предложений о дополнениях и изменениях в проект новой редакции Устава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2) количество поступивших предложений о дополнениях и изменениях в проект новой редакции Устава города Белогорска, оставленных в соответствии с настоящим Положением без рассмотрения;</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3) отклоненные предложения о дополнениях и изменениях в проект новой редакции Устава города Белогорска ввиду несоответствия требованиям, предъявляемым настоящим Положением;</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4) предложения о дополнениях и изменениях в проект новой редакции Устава города Белогорска, рекомендуемые Уставной комиссией к отклонению;</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5) предложения о дополнениях и изменениях в проект новой редакции Устава города Белогорска, рекомендуемые комиссии по внесению изменений в Устав для внесения в текст проекта новой редакции Устава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3.3. Комиссия по внесению изменений в Устав представляет в Совет народных депутатов свое заключение и материалы деятельности комиссии по внесению изменений в Устав с приложением всех поступивших предложений о дополнениях и изменениях в проект новой редакции Устава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3.4. Перед решением вопроса о принятии (включении в текст проекта новой редакции Устава города Белогорска) предложений о дополнениях и изменениях в проект новой редакции Устава города Белогорска Совет народных депутатов в соответствии с его Регламентом заслушивает доклад председателя либо уполномоченного члена комиссии по внесению изменений в Устав о деятельности комиссии по внесению изменений в Устав.</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3.5. После принятия предложений о дополнениях и изменениях в проект новой редакции Устава города Белогорска Совет народных депутатов в установленном порядке переходит к окончательному утверждению новой редакции Устава города Белогорска.</w:t>
      </w:r>
    </w:p>
    <w:p w:rsidR="004978FB" w:rsidRPr="004978FB" w:rsidRDefault="004978FB" w:rsidP="004978FB">
      <w:pPr>
        <w:autoSpaceDE w:val="0"/>
        <w:autoSpaceDN w:val="0"/>
        <w:adjustRightInd w:val="0"/>
        <w:spacing w:before="200" w:after="0" w:line="240" w:lineRule="auto"/>
        <w:ind w:firstLine="540"/>
        <w:jc w:val="both"/>
        <w:rPr>
          <w:rFonts w:ascii="Times New Roman" w:hAnsi="Times New Roman" w:cs="Times New Roman"/>
          <w:sz w:val="24"/>
          <w:szCs w:val="24"/>
        </w:rPr>
      </w:pPr>
      <w:r w:rsidRPr="004978FB">
        <w:rPr>
          <w:rFonts w:ascii="Times New Roman" w:hAnsi="Times New Roman" w:cs="Times New Roman"/>
          <w:sz w:val="24"/>
          <w:szCs w:val="24"/>
        </w:rPr>
        <w:t>3.6. Итоги рассмотрения поступивших предложений о дополнениях и изменениях в проект новой редакции Устава города Белогорска с обязательным содержанием принятых (включенных в новую редакцию Устава города Белогорска) предложений о дополнениях и изменениях в проект новой редакции Устава города Белогорска подлежат обнародованию и опубликованию.</w:t>
      </w:r>
    </w:p>
    <w:p w:rsidR="004978FB" w:rsidRPr="004978FB" w:rsidRDefault="004978FB" w:rsidP="004978FB">
      <w:pPr>
        <w:autoSpaceDE w:val="0"/>
        <w:autoSpaceDN w:val="0"/>
        <w:adjustRightInd w:val="0"/>
        <w:spacing w:after="0" w:line="240" w:lineRule="auto"/>
        <w:jc w:val="both"/>
        <w:rPr>
          <w:rFonts w:ascii="Times New Roman" w:hAnsi="Times New Roman" w:cs="Times New Roman"/>
          <w:sz w:val="24"/>
          <w:szCs w:val="24"/>
        </w:rPr>
      </w:pPr>
    </w:p>
    <w:p w:rsidR="00624D4E" w:rsidRPr="004978FB" w:rsidRDefault="00624D4E">
      <w:pPr>
        <w:rPr>
          <w:rFonts w:ascii="Times New Roman" w:hAnsi="Times New Roman" w:cs="Times New Roman"/>
          <w:sz w:val="24"/>
          <w:szCs w:val="24"/>
        </w:rPr>
      </w:pPr>
    </w:p>
    <w:sectPr w:rsidR="00624D4E" w:rsidRPr="004978FB" w:rsidSect="004978FB">
      <w:pgSz w:w="11906" w:h="16838"/>
      <w:pgMar w:top="1440"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FB"/>
    <w:rsid w:val="002121BC"/>
    <w:rsid w:val="003D3EE7"/>
    <w:rsid w:val="004978FB"/>
    <w:rsid w:val="00624D4E"/>
    <w:rsid w:val="00662560"/>
    <w:rsid w:val="0073531D"/>
    <w:rsid w:val="00E367E8"/>
    <w:rsid w:val="00F3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543D9-042C-418B-978F-99A2625C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485029FFAF5166F8AF77B1EE8502CAF2E64D283B6139BD3B195E275C3D715ECB297CEAF6F8A848D42302DD18BCC575D067AB51461896B2N0FFB" TargetMode="External"/><Relationship Id="rId3" Type="http://schemas.openxmlformats.org/officeDocument/2006/relationships/webSettings" Target="webSettings.xml"/><Relationship Id="rId7" Type="http://schemas.openxmlformats.org/officeDocument/2006/relationships/hyperlink" Target="consultantplus://offline/ref=54485029FFAF5166F8AF77B1EE8502CAF4EC482C38306EBF6A4C5022546D2B4EDD6070E2E8F9AF52DF2854N8F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485029FFAF5166F8AF77B1EE8502CAF4EC482C38306EBF6A4C5022546D2B4EDD6070E2E8F9AF52DF2854N8FEB" TargetMode="External"/><Relationship Id="rId11" Type="http://schemas.openxmlformats.org/officeDocument/2006/relationships/theme" Target="theme/theme1.xml"/><Relationship Id="rId5" Type="http://schemas.openxmlformats.org/officeDocument/2006/relationships/hyperlink" Target="consultantplus://offline/ref=54485029FFAF5166F8AF69BCF8E95CCFF6EF1124326532EA6346057A0B347B098C6625A8B2F5AC4CDD2C558C57BD99308C74AB5A461B94AE0F49B9NBF8B" TargetMode="External"/><Relationship Id="rId10" Type="http://schemas.openxmlformats.org/officeDocument/2006/relationships/fontTable" Target="fontTable.xml"/><Relationship Id="rId4" Type="http://schemas.openxmlformats.org/officeDocument/2006/relationships/hyperlink" Target="consultantplus://offline/ref=54485029FFAF5166F8AF77B1EE8502CAF2E64D283B6139BD3B195E275C3D715ECB297CEAF6F8A848D42302DD18BCC575D067AB51461896B2N0FFB" TargetMode="External"/><Relationship Id="rId9" Type="http://schemas.openxmlformats.org/officeDocument/2006/relationships/hyperlink" Target="consultantplus://offline/ref=54485029FFAF5166F8AF69BCF8E95CCFF6EF112435673AE36146057A0B347B098C6625BAB2ADA04DD436578E42EBC876NDF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2022-12-19T01:06:00Z</dcterms:created>
  <dcterms:modified xsi:type="dcterms:W3CDTF">2022-12-19T07:01:00Z</dcterms:modified>
</cp:coreProperties>
</file>