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5B" w:rsidRPr="001534F9" w:rsidRDefault="00B55E5B" w:rsidP="00801F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34F9">
        <w:rPr>
          <w:rFonts w:ascii="Times New Roman" w:hAnsi="Times New Roman" w:cs="Times New Roman"/>
          <w:b/>
          <w:sz w:val="28"/>
          <w:szCs w:val="28"/>
        </w:rPr>
        <w:t>АДМИНИСТРАЦИЯ ГОРОДА БЕЛОГОРСКА</w:t>
      </w:r>
    </w:p>
    <w:p w:rsidR="00B55E5B" w:rsidRPr="001534F9" w:rsidRDefault="00B55E5B" w:rsidP="00801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B55E5B" w:rsidRPr="001534F9" w:rsidRDefault="00B55E5B" w:rsidP="00801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E5B" w:rsidRPr="001534F9" w:rsidRDefault="00B55E5B" w:rsidP="00801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55E5B" w:rsidRPr="001534F9" w:rsidRDefault="00B55E5B" w:rsidP="00801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b/>
          <w:sz w:val="28"/>
          <w:szCs w:val="28"/>
        </w:rPr>
        <w:t>от 17 августа 2009 г. N 529р</w:t>
      </w:r>
    </w:p>
    <w:p w:rsidR="00B55E5B" w:rsidRPr="001534F9" w:rsidRDefault="00B55E5B" w:rsidP="00801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E5B" w:rsidRPr="001534F9" w:rsidRDefault="00B55E5B" w:rsidP="00801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E5B" w:rsidRPr="001534F9" w:rsidRDefault="00B55E5B" w:rsidP="00801F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6" w:history="1">
        <w:r w:rsidRPr="001534F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534F9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</w:t>
      </w:r>
      <w:hyperlink r:id="rId7" w:history="1">
        <w:r w:rsidRPr="001534F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534F9">
        <w:rPr>
          <w:rFonts w:ascii="Times New Roman" w:hAnsi="Times New Roman" w:cs="Times New Roman"/>
          <w:sz w:val="28"/>
          <w:szCs w:val="28"/>
        </w:rPr>
        <w:t xml:space="preserve"> Амурской области от 8 апреля 2009 г. N</w:t>
      </w:r>
      <w:r w:rsidR="00801F3F" w:rsidRPr="001534F9">
        <w:rPr>
          <w:rFonts w:ascii="Times New Roman" w:hAnsi="Times New Roman" w:cs="Times New Roman"/>
          <w:sz w:val="28"/>
          <w:szCs w:val="28"/>
        </w:rPr>
        <w:t> </w:t>
      </w:r>
      <w:r w:rsidRPr="001534F9">
        <w:rPr>
          <w:rFonts w:ascii="Times New Roman" w:hAnsi="Times New Roman" w:cs="Times New Roman"/>
          <w:sz w:val="28"/>
          <w:szCs w:val="28"/>
        </w:rPr>
        <w:t>191-ОЗ "О мерах по противодействию коррупции в Амурской области":</w:t>
      </w:r>
    </w:p>
    <w:p w:rsidR="00B55E5B" w:rsidRPr="001534F9" w:rsidRDefault="00B55E5B" w:rsidP="00801F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9" w:history="1">
        <w:r w:rsidRPr="001534F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534F9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о фактах обращения в целях склонения муниципального служащего к совершению коррупционных правонарушений.</w:t>
      </w:r>
    </w:p>
    <w:p w:rsidR="00B55E5B" w:rsidRPr="001534F9" w:rsidRDefault="00B55E5B" w:rsidP="00801F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распоряжения возложить на руководителя аппарата администрации </w:t>
      </w:r>
      <w:proofErr w:type="spellStart"/>
      <w:r w:rsidRPr="001534F9">
        <w:rPr>
          <w:rFonts w:ascii="Times New Roman" w:hAnsi="Times New Roman" w:cs="Times New Roman"/>
          <w:sz w:val="28"/>
          <w:szCs w:val="28"/>
        </w:rPr>
        <w:t>Э.В.Олейник</w:t>
      </w:r>
      <w:proofErr w:type="spellEnd"/>
      <w:r w:rsidRPr="001534F9">
        <w:rPr>
          <w:rFonts w:ascii="Times New Roman" w:hAnsi="Times New Roman" w:cs="Times New Roman"/>
          <w:sz w:val="28"/>
          <w:szCs w:val="28"/>
        </w:rPr>
        <w:t>.</w:t>
      </w:r>
    </w:p>
    <w:p w:rsidR="00B55E5B" w:rsidRPr="001534F9" w:rsidRDefault="00B55E5B" w:rsidP="00801F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E5B" w:rsidRPr="001534F9" w:rsidRDefault="00B55E5B" w:rsidP="00801F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t>Глава</w:t>
      </w:r>
    </w:p>
    <w:p w:rsidR="00B55E5B" w:rsidRPr="001534F9" w:rsidRDefault="00B55E5B" w:rsidP="00801F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55E5B" w:rsidRPr="001534F9" w:rsidRDefault="00B55E5B" w:rsidP="00801F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t>города Белогорска</w:t>
      </w:r>
    </w:p>
    <w:p w:rsidR="00801F3F" w:rsidRPr="001534F9" w:rsidRDefault="00B55E5B" w:rsidP="00801F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t>С.Ю.МЕЛЮКОВ</w:t>
      </w:r>
    </w:p>
    <w:p w:rsidR="00801F3F" w:rsidRPr="001534F9" w:rsidRDefault="00801F3F">
      <w:pPr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br w:type="page"/>
      </w:r>
    </w:p>
    <w:p w:rsidR="00B55E5B" w:rsidRPr="001534F9" w:rsidRDefault="00B55E5B" w:rsidP="00801F3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55E5B" w:rsidRPr="001534F9" w:rsidRDefault="00B55E5B" w:rsidP="00801F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B55E5B" w:rsidRPr="001534F9" w:rsidRDefault="00B55E5B" w:rsidP="00801F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B55E5B" w:rsidRPr="001534F9" w:rsidRDefault="00B55E5B" w:rsidP="00801F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t>города Белогорска</w:t>
      </w:r>
    </w:p>
    <w:p w:rsidR="00B55E5B" w:rsidRPr="001534F9" w:rsidRDefault="00B55E5B" w:rsidP="00801F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t>от 17 августа 2009 г. N 529р</w:t>
      </w:r>
    </w:p>
    <w:p w:rsidR="00B55E5B" w:rsidRPr="001534F9" w:rsidRDefault="00B55E5B" w:rsidP="00801F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E5B" w:rsidRPr="001534F9" w:rsidRDefault="00B55E5B" w:rsidP="00801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1534F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55E5B" w:rsidRPr="001534F9" w:rsidRDefault="00B55E5B" w:rsidP="00801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b/>
          <w:sz w:val="28"/>
          <w:szCs w:val="28"/>
        </w:rPr>
        <w:t>УВЕДОМЛЕНИЯ ПРЕДСТАВИТЕЛЯ НАНИМАТЕЛЯ О ФАКТАХ ОБРАЩЕНИЯ</w:t>
      </w:r>
      <w:r w:rsidR="00801F3F" w:rsidRPr="00153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4F9">
        <w:rPr>
          <w:rFonts w:ascii="Times New Roman" w:hAnsi="Times New Roman" w:cs="Times New Roman"/>
          <w:b/>
          <w:sz w:val="28"/>
          <w:szCs w:val="28"/>
        </w:rPr>
        <w:t>В ЦЕЛЯХ СКЛОНЕНИЯ МУНИЦИПАЛЬНОГО СЛУЖАЩЕГО К СОВЕРШЕНИЮ</w:t>
      </w:r>
      <w:r w:rsidR="00801F3F" w:rsidRPr="00153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4F9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B55E5B" w:rsidRPr="001534F9" w:rsidRDefault="00B55E5B" w:rsidP="00801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E5B" w:rsidRPr="001534F9" w:rsidRDefault="00B55E5B" w:rsidP="00801F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t>1. Настоящий Порядок разработан в целях обеспечения выполнения муниципальным служащим (далее - служащий) обязанности по уведомлению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B55E5B" w:rsidRPr="001534F9" w:rsidRDefault="00B55E5B" w:rsidP="00801F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t>2. Служащий незамедлительно не позднее трехдневного срока с момента обращения к нему направляет в адрес представителя нанимателя уведомление о фактах обращения к служащему в целях склонения его к совершению коррупционных правонарушений (далее - уведомление).</w:t>
      </w:r>
    </w:p>
    <w:p w:rsidR="00B55E5B" w:rsidRPr="001534F9" w:rsidRDefault="00B55E5B" w:rsidP="00801F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1534F9">
        <w:rPr>
          <w:rFonts w:ascii="Times New Roman" w:hAnsi="Times New Roman" w:cs="Times New Roman"/>
          <w:sz w:val="28"/>
          <w:szCs w:val="28"/>
        </w:rPr>
        <w:t>3. В уведомлении указываются:</w:t>
      </w:r>
    </w:p>
    <w:p w:rsidR="00B55E5B" w:rsidRPr="001534F9" w:rsidRDefault="00B55E5B" w:rsidP="00801F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t>а) фамилия, имя, отчество служащего, направившего уведомление;</w:t>
      </w:r>
    </w:p>
    <w:p w:rsidR="00B55E5B" w:rsidRPr="001534F9" w:rsidRDefault="00B55E5B" w:rsidP="00801F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t>б) должность муниципальной службы, замещаемая служащим, наименование исполнительного органа власти, в котором он осуществляет свою профессиональную деятельность;</w:t>
      </w:r>
    </w:p>
    <w:p w:rsidR="00B55E5B" w:rsidRPr="001534F9" w:rsidRDefault="00B55E5B" w:rsidP="00801F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t>в) информация об обращении к служащему каких-либо лиц в целях склонения его к совершению коррупционных правонарушений (фамилия, имя, отчество данных лиц, дата и место состоявшегося обращения, предмет обращения и другие ставшие известными служащему сведения по данному факту);</w:t>
      </w:r>
    </w:p>
    <w:p w:rsidR="00B55E5B" w:rsidRPr="001534F9" w:rsidRDefault="00B55E5B" w:rsidP="00801F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t>г) информация об исполнении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B55E5B" w:rsidRPr="001534F9" w:rsidRDefault="00B55E5B" w:rsidP="00801F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t>д) дата подачи уведомления.</w:t>
      </w:r>
    </w:p>
    <w:p w:rsidR="00B55E5B" w:rsidRPr="001534F9" w:rsidRDefault="00B55E5B" w:rsidP="00801F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t>4. Уведомление, поданное служащим, подписывается им лично.</w:t>
      </w:r>
    </w:p>
    <w:p w:rsidR="00B55E5B" w:rsidRPr="001534F9" w:rsidRDefault="00B55E5B" w:rsidP="00801F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t>5. Уведомление регистрируется в общем отделе администрации г. Белогорск в течение одного рабочего дня с момента поступления уведомления в журнале регистрации уведомлений представителя нанимателя о фактах обращения в целях склонения служащего к совершению коррупционных правонарушений.</w:t>
      </w:r>
    </w:p>
    <w:p w:rsidR="00B55E5B" w:rsidRPr="001534F9" w:rsidRDefault="00B55E5B" w:rsidP="00801F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t>В журнале указываются порядковый номер, дата поступления уведомления, фамилия, имя, отчество служащего, наименование замещаемой им должности. Копия уведомления с письменной отметкой о дате и времени получения уведомления выдается служащему или направляется ему по почте.</w:t>
      </w:r>
    </w:p>
    <w:p w:rsidR="00B55E5B" w:rsidRPr="001534F9" w:rsidRDefault="00B55E5B" w:rsidP="0080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lastRenderedPageBreak/>
        <w:t xml:space="preserve">(п. 5 в ред. распоряжения администрации города Белогорска от 25.03.2016 </w:t>
      </w:r>
      <w:hyperlink r:id="rId8" w:history="1">
        <w:r w:rsidRPr="001534F9">
          <w:rPr>
            <w:rFonts w:ascii="Times New Roman" w:hAnsi="Times New Roman" w:cs="Times New Roman"/>
            <w:sz w:val="28"/>
            <w:szCs w:val="28"/>
          </w:rPr>
          <w:t>N 57р</w:t>
        </w:r>
      </w:hyperlink>
      <w:r w:rsidRPr="001534F9">
        <w:rPr>
          <w:rFonts w:ascii="Times New Roman" w:hAnsi="Times New Roman" w:cs="Times New Roman"/>
          <w:sz w:val="28"/>
          <w:szCs w:val="28"/>
        </w:rPr>
        <w:t>)</w:t>
      </w:r>
    </w:p>
    <w:p w:rsidR="00B55E5B" w:rsidRPr="001534F9" w:rsidRDefault="00B55E5B" w:rsidP="00801F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t xml:space="preserve">6. Уведомление не принимается в случае, если в нем отсутствует информация, указанная в </w:t>
      </w:r>
      <w:hyperlink w:anchor="P39" w:history="1">
        <w:r w:rsidRPr="001534F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534F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55E5B" w:rsidRPr="001534F9" w:rsidRDefault="00B55E5B" w:rsidP="00801F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t>7. Проверка сведений, указанных в уведомлении, осуществляется этическим советом по соблюдению требований к служебному поведению муниципальных служащих и урегулированию конфликта интересов в муниципальном образовании города Белогорск в установленном порядке.</w:t>
      </w:r>
    </w:p>
    <w:p w:rsidR="00B55E5B" w:rsidRPr="001534F9" w:rsidRDefault="00B55E5B" w:rsidP="0080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F9">
        <w:rPr>
          <w:rFonts w:ascii="Times New Roman" w:hAnsi="Times New Roman" w:cs="Times New Roman"/>
          <w:sz w:val="28"/>
          <w:szCs w:val="28"/>
        </w:rPr>
        <w:t>(п. 7 в ред. распоряжения администрации города Белогорска</w:t>
      </w:r>
      <w:bookmarkEnd w:id="0"/>
      <w:r w:rsidRPr="001534F9">
        <w:rPr>
          <w:rFonts w:ascii="Times New Roman" w:hAnsi="Times New Roman" w:cs="Times New Roman"/>
          <w:sz w:val="28"/>
          <w:szCs w:val="28"/>
        </w:rPr>
        <w:t xml:space="preserve"> от 25.03.2016 </w:t>
      </w:r>
      <w:hyperlink r:id="rId9" w:history="1">
        <w:r w:rsidRPr="001534F9">
          <w:rPr>
            <w:rFonts w:ascii="Times New Roman" w:hAnsi="Times New Roman" w:cs="Times New Roman"/>
            <w:sz w:val="28"/>
            <w:szCs w:val="28"/>
          </w:rPr>
          <w:t>N 57р</w:t>
        </w:r>
      </w:hyperlink>
      <w:r w:rsidRPr="001534F9">
        <w:rPr>
          <w:rFonts w:ascii="Times New Roman" w:hAnsi="Times New Roman" w:cs="Times New Roman"/>
          <w:sz w:val="28"/>
          <w:szCs w:val="28"/>
        </w:rPr>
        <w:t>)</w:t>
      </w:r>
    </w:p>
    <w:sectPr w:rsidR="00B55E5B" w:rsidRPr="001534F9" w:rsidSect="001534F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EC" w:rsidRDefault="000E50EC" w:rsidP="001534F9">
      <w:pPr>
        <w:spacing w:after="0" w:line="240" w:lineRule="auto"/>
      </w:pPr>
      <w:r>
        <w:separator/>
      </w:r>
    </w:p>
  </w:endnote>
  <w:endnote w:type="continuationSeparator" w:id="0">
    <w:p w:rsidR="000E50EC" w:rsidRDefault="000E50EC" w:rsidP="0015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EC" w:rsidRDefault="000E50EC" w:rsidP="001534F9">
      <w:pPr>
        <w:spacing w:after="0" w:line="240" w:lineRule="auto"/>
      </w:pPr>
      <w:r>
        <w:separator/>
      </w:r>
    </w:p>
  </w:footnote>
  <w:footnote w:type="continuationSeparator" w:id="0">
    <w:p w:rsidR="000E50EC" w:rsidRDefault="000E50EC" w:rsidP="0015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512076"/>
      <w:docPartObj>
        <w:docPartGallery w:val="Page Numbers (Top of Page)"/>
        <w:docPartUnique/>
      </w:docPartObj>
    </w:sdtPr>
    <w:sdtContent>
      <w:p w:rsidR="001534F9" w:rsidRDefault="001534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534F9" w:rsidRDefault="001534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23"/>
    <w:rsid w:val="000E50EC"/>
    <w:rsid w:val="001534F9"/>
    <w:rsid w:val="00801F3F"/>
    <w:rsid w:val="00B55E5B"/>
    <w:rsid w:val="00C73D11"/>
    <w:rsid w:val="00D2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EBFD8-2871-4DD2-9DE7-A57B5095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4F9"/>
  </w:style>
  <w:style w:type="paragraph" w:styleId="a5">
    <w:name w:val="footer"/>
    <w:basedOn w:val="a"/>
    <w:link w:val="a6"/>
    <w:uiPriority w:val="99"/>
    <w:unhideWhenUsed/>
    <w:rsid w:val="0015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17794E124F26236D3D9034D068A3A40A41C965D32BDF1E8E9187D4B8A65AB3E6E83E9FCE6B8D6EDCDF7F5D3D25C6AD95206C1ABC7A21F55F1A0Z8gD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17794E124F26236D3D9034D068A3A40A41C965530BAF4E8E1457743D369A93961DCFEFBAFB4D7EDCDF7F7DC8D597FC80A0BC0B4D8A10349F3A28EZ2gF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17794E124F26236D3C70E5B6AD43F43A7479B5731B4A5B1B643201C836FFC7921DAABB8EBB9DFEEC6A3A19CD3002E8D4107C2ABC4A003Z5g6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C17794E124F26236D3D9034D068A3A40A41C965D32BDF1E8E9187D4B8A65AB3E6E83E9FCE6B8D6EDCDF7F8D3D25C6AD95206C1ABC7A21F55F1A0Z8g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3483</Characters>
  <Application>Microsoft Office Word</Application>
  <DocSecurity>0</DocSecurity>
  <Lines>29</Lines>
  <Paragraphs>8</Paragraphs>
  <ScaleCrop>false</ScaleCrop>
  <Company>diakov.net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2021-11-30T23:32:00Z</dcterms:created>
  <dcterms:modified xsi:type="dcterms:W3CDTF">2021-12-01T00:28:00Z</dcterms:modified>
</cp:coreProperties>
</file>