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0A" w:rsidRPr="00BC3AB6" w:rsidRDefault="008C6D85" w:rsidP="008C6D85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0" w:lineRule="atLeast"/>
        <w:ind w:left="637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27D0A" w:rsidRPr="00F71B08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BC3AB6" w:rsidRDefault="0072041A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</w:t>
      </w:r>
      <w:r w:rsidR="00F3704F" w:rsidRPr="00F71B08">
        <w:rPr>
          <w:rFonts w:ascii="Times New Roman" w:hAnsi="Times New Roman"/>
          <w:bCs/>
          <w:sz w:val="28"/>
          <w:szCs w:val="28"/>
        </w:rPr>
        <w:t>при</w:t>
      </w:r>
      <w:r w:rsidRPr="00F71B08"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F3704F" w:rsidRPr="00F71B08">
        <w:rPr>
          <w:rFonts w:ascii="Times New Roman" w:hAnsi="Times New Roman"/>
          <w:bCs/>
          <w:sz w:val="28"/>
          <w:szCs w:val="28"/>
        </w:rPr>
        <w:t>и</w:t>
      </w:r>
      <w:r w:rsidRPr="00F71B08">
        <w:rPr>
          <w:rFonts w:ascii="Times New Roman" w:hAnsi="Times New Roman"/>
          <w:bCs/>
          <w:sz w:val="28"/>
          <w:szCs w:val="28"/>
        </w:rPr>
        <w:t xml:space="preserve"> </w:t>
      </w:r>
      <w:r w:rsidR="00227D0A"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227D0A"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="00830D23"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72041A" w:rsidRDefault="00BC3AB6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территории </w:t>
      </w:r>
      <w:r w:rsidR="008C6D85">
        <w:rPr>
          <w:rFonts w:ascii="Times New Roman" w:hAnsi="Times New Roman"/>
          <w:sz w:val="28"/>
          <w:szCs w:val="28"/>
        </w:rPr>
        <w:t>муниципального образования Белогорск</w:t>
      </w:r>
    </w:p>
    <w:p w:rsidR="00BC3AB6" w:rsidRPr="00F71B08" w:rsidRDefault="00BC3AB6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 xml:space="preserve">территории </w:t>
      </w:r>
      <w:r w:rsidR="008C6D85" w:rsidRPr="008C6D85">
        <w:rPr>
          <w:rFonts w:ascii="Times New Roman" w:hAnsi="Times New Roman"/>
          <w:sz w:val="28"/>
          <w:szCs w:val="28"/>
        </w:rPr>
        <w:t xml:space="preserve">муниципального образования Белогорск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</w:t>
      </w:r>
      <w:r w:rsidR="003A7C91" w:rsidRPr="00F71B08">
        <w:rPr>
          <w:rFonts w:ascii="Times New Roman" w:hAnsi="Times New Roman"/>
          <w:sz w:val="28"/>
          <w:szCs w:val="28"/>
        </w:rPr>
        <w:t>, внеплановых</w:t>
      </w:r>
      <w:r w:rsidRPr="00F71B08">
        <w:rPr>
          <w:rFonts w:ascii="Times New Roman" w:hAnsi="Times New Roman"/>
          <w:sz w:val="28"/>
          <w:szCs w:val="28"/>
        </w:rPr>
        <w:t xml:space="preserve">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</w:t>
      </w:r>
      <w:r w:rsidR="008C6D85">
        <w:rPr>
          <w:rFonts w:ascii="Times New Roman" w:hAnsi="Times New Roman"/>
          <w:sz w:val="28"/>
          <w:szCs w:val="28"/>
        </w:rPr>
        <w:t>субъекта</w:t>
      </w:r>
      <w:bookmarkStart w:id="0" w:name="_GoBack"/>
      <w:bookmarkEnd w:id="0"/>
      <w:r w:rsidRPr="00F71B08">
        <w:rPr>
          <w:rFonts w:ascii="Times New Roman" w:hAnsi="Times New Roman"/>
          <w:sz w:val="28"/>
          <w:szCs w:val="28"/>
        </w:rPr>
        <w:t>, а также муниципальными правовыми актами.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</w:t>
      </w:r>
      <w:proofErr w:type="gramStart"/>
      <w:r w:rsidRPr="00F71B08">
        <w:rPr>
          <w:rFonts w:ascii="Times New Roman" w:hAnsi="Times New Roman"/>
          <w:sz w:val="28"/>
          <w:szCs w:val="28"/>
        </w:rPr>
        <w:t xml:space="preserve">требований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 xml:space="preserve">территории </w:t>
      </w:r>
      <w:r w:rsidR="008C6D85" w:rsidRPr="008C6D85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8C6D85" w:rsidRPr="008C6D85">
        <w:rPr>
          <w:rFonts w:ascii="Times New Roman" w:hAnsi="Times New Roman"/>
          <w:sz w:val="28"/>
          <w:szCs w:val="28"/>
        </w:rPr>
        <w:t xml:space="preserve"> Белогорск </w:t>
      </w:r>
      <w:r w:rsidRPr="00F71B08">
        <w:rPr>
          <w:rFonts w:ascii="Times New Roman" w:hAnsi="Times New Roman"/>
          <w:sz w:val="28"/>
          <w:szCs w:val="28"/>
        </w:rPr>
        <w:t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</w:t>
      </w:r>
      <w:r w:rsidR="00F42F7D" w:rsidRPr="00F71B08">
        <w:rPr>
          <w:rFonts w:ascii="Times New Roman" w:hAnsi="Times New Roman"/>
          <w:sz w:val="28"/>
          <w:szCs w:val="28"/>
        </w:rPr>
        <w:t xml:space="preserve">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 xml:space="preserve">территории </w:t>
      </w:r>
      <w:r w:rsidR="008C6D85" w:rsidRPr="008C6D85">
        <w:rPr>
          <w:rFonts w:ascii="Times New Roman" w:hAnsi="Times New Roman"/>
          <w:sz w:val="28"/>
          <w:szCs w:val="28"/>
        </w:rPr>
        <w:t>муниципального образования Белогорск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830D23" w:rsidRPr="00F71B08" w:rsidRDefault="00830D23" w:rsidP="008C6D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F71B08">
        <w:rPr>
          <w:rFonts w:ascii="Times New Roman" w:hAnsi="Times New Roman"/>
          <w:sz w:val="28"/>
          <w:szCs w:val="28"/>
        </w:rPr>
        <w:t xml:space="preserve">соблюдения </w:t>
      </w:r>
      <w:hyperlink r:id="rId6" w:history="1">
        <w:r w:rsidRPr="00F71B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F71B08">
        <w:rPr>
          <w:rFonts w:ascii="Times New Roman" w:hAnsi="Times New Roman"/>
          <w:sz w:val="28"/>
          <w:szCs w:val="28"/>
        </w:rPr>
        <w:t xml:space="preserve"> благоустройства </w:t>
      </w:r>
      <w:r w:rsidR="00CD25F0"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="008C6D85" w:rsidRPr="008C6D85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8C6D85" w:rsidRPr="008C6D85">
        <w:rPr>
          <w:rFonts w:ascii="Times New Roman" w:hAnsi="Times New Roman"/>
          <w:sz w:val="28"/>
          <w:szCs w:val="28"/>
        </w:rPr>
        <w:t xml:space="preserve"> Белогорск</w:t>
      </w:r>
      <w:r w:rsidRPr="00F71B08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8C6D85">
        <w:rPr>
          <w:rFonts w:ascii="Times New Roman" w:hAnsi="Times New Roman"/>
          <w:sz w:val="28"/>
          <w:szCs w:val="28"/>
        </w:rPr>
        <w:t xml:space="preserve">Белогорского городского Совета народных депутатов  </w:t>
      </w:r>
      <w:r w:rsidR="008C6D85" w:rsidRPr="008C6D85">
        <w:rPr>
          <w:rFonts w:ascii="Times New Roman" w:hAnsi="Times New Roman"/>
          <w:sz w:val="28"/>
          <w:szCs w:val="28"/>
        </w:rPr>
        <w:t>от 28 сентября 2017 года № 02/10</w:t>
      </w:r>
      <w:r w:rsidRPr="00F71B08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423A39" w:rsidRPr="00F71B08" w:rsidRDefault="00801721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обязательным</w:t>
      </w:r>
      <w:r w:rsidR="00830D23" w:rsidRPr="00F71B08">
        <w:rPr>
          <w:rFonts w:ascii="Times New Roman" w:hAnsi="Times New Roman"/>
          <w:sz w:val="28"/>
          <w:szCs w:val="28"/>
        </w:rPr>
        <w:t xml:space="preserve"> требования</w:t>
      </w:r>
      <w:r w:rsidRPr="00F71B08">
        <w:rPr>
          <w:rFonts w:ascii="Times New Roman" w:hAnsi="Times New Roman"/>
          <w:sz w:val="28"/>
          <w:szCs w:val="28"/>
        </w:rPr>
        <w:t>м</w:t>
      </w:r>
      <w:r w:rsidR="00830D23" w:rsidRPr="00F71B08">
        <w:rPr>
          <w:rFonts w:ascii="Times New Roman" w:hAnsi="Times New Roman"/>
          <w:sz w:val="28"/>
          <w:szCs w:val="28"/>
        </w:rPr>
        <w:t xml:space="preserve"> по соблюдению норм действующего законодательства в сфере благоустройства на </w:t>
      </w:r>
      <w:r w:rsidR="00CD25F0" w:rsidRPr="00CD25F0">
        <w:rPr>
          <w:rFonts w:ascii="Times New Roman" w:hAnsi="Times New Roman"/>
          <w:sz w:val="28"/>
          <w:szCs w:val="28"/>
        </w:rPr>
        <w:t xml:space="preserve">территории </w:t>
      </w:r>
      <w:r w:rsidR="008C6D85" w:rsidRPr="008C6D85">
        <w:rPr>
          <w:rFonts w:ascii="Times New Roman" w:hAnsi="Times New Roman"/>
          <w:sz w:val="28"/>
          <w:szCs w:val="28"/>
        </w:rPr>
        <w:t>муниципального образования Белогорск</w:t>
      </w:r>
      <w:r w:rsidR="00830D23"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</w:t>
      </w:r>
      <w:r w:rsidRPr="00F71B08">
        <w:rPr>
          <w:rFonts w:ascii="Times New Roman" w:hAnsi="Times New Roman"/>
          <w:sz w:val="28"/>
          <w:szCs w:val="28"/>
        </w:rPr>
        <w:t>относятся</w:t>
      </w:r>
      <w:r w:rsidR="00423A39" w:rsidRPr="00F71B08">
        <w:rPr>
          <w:rFonts w:ascii="Times New Roman" w:hAnsi="Times New Roman"/>
          <w:sz w:val="28"/>
          <w:szCs w:val="28"/>
        </w:rPr>
        <w:t>:</w:t>
      </w:r>
    </w:p>
    <w:p w:rsidR="00830D23" w:rsidRPr="00F71B08" w:rsidRDefault="00423A39" w:rsidP="007B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- </w:t>
      </w:r>
      <w:r w:rsidR="00830D23" w:rsidRPr="00F71B08">
        <w:rPr>
          <w:rFonts w:ascii="Times New Roman" w:hAnsi="Times New Roman"/>
          <w:sz w:val="28"/>
          <w:szCs w:val="28"/>
        </w:rPr>
        <w:t>требования к фасадам и оборудованию зданий и сооружений;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</w:t>
      </w:r>
      <w:r w:rsidR="007B289E" w:rsidRPr="00F71B08">
        <w:rPr>
          <w:rFonts w:ascii="Times New Roman" w:hAnsi="Times New Roman"/>
          <w:sz w:val="28"/>
          <w:szCs w:val="28"/>
        </w:rPr>
        <w:t>,</w:t>
      </w:r>
      <w:r w:rsidRPr="00F71B08">
        <w:rPr>
          <w:rFonts w:ascii="Times New Roman" w:hAnsi="Times New Roman"/>
          <w:sz w:val="28"/>
          <w:szCs w:val="28"/>
        </w:rPr>
        <w:t xml:space="preserve"> нарушений обязательных требований должностные лица </w:t>
      </w:r>
      <w:r w:rsidR="00324C5A" w:rsidRPr="00F71B08">
        <w:rPr>
          <w:rFonts w:ascii="Times New Roman" w:hAnsi="Times New Roman"/>
          <w:sz w:val="28"/>
          <w:szCs w:val="28"/>
        </w:rPr>
        <w:t>орган</w:t>
      </w:r>
      <w:r w:rsidR="007B289E" w:rsidRPr="00F71B08">
        <w:rPr>
          <w:rFonts w:ascii="Times New Roman" w:hAnsi="Times New Roman"/>
          <w:sz w:val="28"/>
          <w:szCs w:val="28"/>
        </w:rPr>
        <w:t>а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принимают в пределах своей компетенции меры по пресечению таких нарушений, а также направляют </w:t>
      </w:r>
      <w:r w:rsidR="007B289E" w:rsidRPr="00F71B08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</w:t>
      </w:r>
      <w:r w:rsidRPr="00F71B08">
        <w:rPr>
          <w:rFonts w:ascii="Times New Roman" w:hAnsi="Times New Roman"/>
          <w:sz w:val="28"/>
          <w:szCs w:val="28"/>
        </w:rPr>
        <w:t xml:space="preserve">письменное мотивированное представление с информацией о выявленных нарушениях, на основании которого может быть назначена </w:t>
      </w:r>
      <w:r w:rsidR="00324C5A" w:rsidRPr="00F71B08">
        <w:rPr>
          <w:rFonts w:ascii="Times New Roman" w:hAnsi="Times New Roman"/>
          <w:sz w:val="28"/>
          <w:szCs w:val="28"/>
        </w:rPr>
        <w:t>вне</w:t>
      </w:r>
      <w:r w:rsidRPr="00F71B08">
        <w:rPr>
          <w:rFonts w:ascii="Times New Roman" w:hAnsi="Times New Roman"/>
          <w:sz w:val="28"/>
          <w:szCs w:val="28"/>
        </w:rPr>
        <w:t>плановая проверка юридического лица, индивидуального предпринимателя.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</w:t>
      </w:r>
      <w:r w:rsidR="0091738C" w:rsidRPr="00F71B08">
        <w:rPr>
          <w:rFonts w:ascii="Times New Roman" w:hAnsi="Times New Roman"/>
          <w:sz w:val="28"/>
          <w:szCs w:val="28"/>
        </w:rPr>
        <w:t>рган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r w:rsidR="00471EB9" w:rsidRPr="00F71B08">
        <w:rPr>
          <w:rFonts w:ascii="Times New Roman" w:hAnsi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71B08">
        <w:rPr>
          <w:rFonts w:ascii="Times New Roman" w:hAnsi="Times New Roman"/>
          <w:sz w:val="28"/>
          <w:szCs w:val="28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</w:t>
      </w:r>
      <w:r w:rsidR="00471EB9" w:rsidRPr="00F71B08">
        <w:rPr>
          <w:rFonts w:ascii="Times New Roman" w:hAnsi="Times New Roman"/>
          <w:sz w:val="28"/>
          <w:szCs w:val="28"/>
        </w:rPr>
        <w:t>я</w:t>
      </w:r>
      <w:r w:rsidRPr="00F71B08">
        <w:rPr>
          <w:rFonts w:ascii="Times New Roman" w:hAnsi="Times New Roman"/>
          <w:sz w:val="28"/>
          <w:szCs w:val="28"/>
        </w:rPr>
        <w:t xml:space="preserve">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E24DCA" w:rsidRDefault="00E24DCA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C6D85" w:rsidRDefault="008C6D85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C6D85" w:rsidRDefault="008C6D85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C6D85" w:rsidRDefault="008C6D85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C6D85" w:rsidRDefault="008C6D85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8C6D85" w:rsidRDefault="008C6D85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Нормативно-правовые акты, содержащие обязательные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2F5797" w:rsidRPr="00F71B08" w:rsidRDefault="00F3704F" w:rsidP="0039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мероприятий по муниципальному </w:t>
      </w:r>
      <w:proofErr w:type="gramStart"/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контролю за</w:t>
      </w:r>
      <w:proofErr w:type="gramEnd"/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96650"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="00CD25F0" w:rsidRPr="00CD25F0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proofErr w:type="spellStart"/>
      <w:r w:rsidR="0029100A"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2F5797" w:rsidRPr="00F71B08" w:rsidRDefault="002F5797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F71B08" w:rsidRPr="00F71B08" w:rsidTr="00CD25F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F71B08" w:rsidRPr="00F71B08" w:rsidTr="00CD25F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7B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7" w:history="1">
              <w:r w:rsidRPr="007B79D9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294-ФЗ 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100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Принимать меры по обеспечению соблюдения обязательных требований, требований, установленных </w:t>
            </w:r>
            <w:r w:rsidR="00100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муниципальными правовыми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актами</w:t>
            </w:r>
          </w:p>
        </w:tc>
      </w:tr>
    </w:tbl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C16AE2" w:rsidRPr="00F71B08" w:rsidRDefault="00C16AE2" w:rsidP="00227D0A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8"/>
        <w:gridCol w:w="4436"/>
        <w:gridCol w:w="2373"/>
      </w:tblGrid>
      <w:tr w:rsidR="00CD25F0" w:rsidTr="004D11BB">
        <w:tc>
          <w:tcPr>
            <w:tcW w:w="3328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436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4D11BB" w:rsidTr="004D11BB">
        <w:trPr>
          <w:trHeight w:val="60"/>
        </w:trPr>
        <w:tc>
          <w:tcPr>
            <w:tcW w:w="3328" w:type="dxa"/>
            <w:vMerge w:val="restart"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F5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436" w:type="dxa"/>
          </w:tcPr>
          <w:p w:rsidR="004D11BB" w:rsidRPr="002A72F5" w:rsidRDefault="004D11BB" w:rsidP="004D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  <w:r w:rsidRPr="004D11BB">
              <w:rPr>
                <w:rFonts w:ascii="Times New Roman" w:hAnsi="Times New Roman"/>
              </w:rPr>
              <w:t>ст. 19.4.1 КоАП РФ</w:t>
            </w: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11BB" w:rsidTr="004D11BB">
        <w:trPr>
          <w:trHeight w:val="1691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2A72F5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евыполнение в срок законного предписания (постановления, представления, решен</w:t>
            </w:r>
            <w:r w:rsidR="00684AD1">
              <w:rPr>
                <w:rFonts w:ascii="Times New Roman" w:hAnsi="Times New Roman"/>
                <w:sz w:val="24"/>
                <w:szCs w:val="24"/>
              </w:rPr>
              <w:t xml:space="preserve">ия) 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4D11BB" w:rsidRPr="004D11BB" w:rsidRDefault="004D11BB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D11BB">
              <w:rPr>
                <w:rFonts w:ascii="Times New Roman" w:eastAsia="Calibri" w:hAnsi="Times New Roman"/>
                <w:lang w:eastAsia="en-US"/>
              </w:rPr>
              <w:t>ст. 19.5 КоАП РФ</w:t>
            </w: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11BB" w:rsidTr="004D11BB">
        <w:trPr>
          <w:trHeight w:val="1497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2A72F5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еповиновение законному распоряжению или требованию должностного лица органа, осуществ</w:t>
            </w:r>
            <w:r w:rsidR="00684AD1">
              <w:rPr>
                <w:rFonts w:ascii="Times New Roman" w:hAnsi="Times New Roman"/>
                <w:sz w:val="24"/>
                <w:szCs w:val="24"/>
              </w:rPr>
              <w:t>ляющего муниципальный контроль</w:t>
            </w:r>
          </w:p>
        </w:tc>
        <w:tc>
          <w:tcPr>
            <w:tcW w:w="2373" w:type="dxa"/>
          </w:tcPr>
          <w:p w:rsidR="004D11BB" w:rsidRPr="004D11BB" w:rsidRDefault="000D78BF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8" w:history="1">
              <w:r w:rsidR="004D11BB" w:rsidRPr="004D11BB">
                <w:rPr>
                  <w:rFonts w:ascii="Times New Roman" w:eastAsia="Calibri" w:hAnsi="Times New Roman"/>
                  <w:lang w:eastAsia="en-US"/>
                </w:rPr>
                <w:t>ч. 1 ст. 19.4</w:t>
              </w:r>
            </w:hyperlink>
            <w:r w:rsidR="004D11BB" w:rsidRPr="004D11BB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B" w:rsidTr="004D11BB">
        <w:trPr>
          <w:trHeight w:val="1496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684AD1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</w:t>
            </w:r>
            <w:r w:rsid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</w:t>
            </w:r>
            <w:r w:rsid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ципальный контроль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таких сведений (информации) в неполном объеме или в искаженном виде, за исключением случаев, предусмотренных </w:t>
            </w:r>
            <w:hyperlink r:id="rId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РФ.</w:t>
            </w:r>
          </w:p>
        </w:tc>
        <w:tc>
          <w:tcPr>
            <w:tcW w:w="2373" w:type="dxa"/>
          </w:tcPr>
          <w:p w:rsidR="004D11BB" w:rsidRPr="002A72F5" w:rsidRDefault="000D78BF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D11BB" w:rsidRPr="00D93185">
                <w:rPr>
                  <w:rFonts w:ascii="Times New Roman" w:eastAsia="Calibri" w:hAnsi="Times New Roman"/>
                  <w:lang w:eastAsia="en-US"/>
                </w:rPr>
                <w:t>ч. 1 ст. 19.7</w:t>
              </w:r>
            </w:hyperlink>
            <w:r w:rsidR="004D11BB" w:rsidRPr="00D93185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</w:tr>
    </w:tbl>
    <w:p w:rsidR="00C16AE2" w:rsidRPr="00F71B08" w:rsidRDefault="00C16AE2"/>
    <w:p w:rsidR="00C16AE2" w:rsidRPr="00F71B08" w:rsidRDefault="00C16AE2"/>
    <w:p w:rsidR="00C16AE2" w:rsidRPr="00F71B08" w:rsidRDefault="00C16AE2"/>
    <w:p w:rsidR="00C16AE2" w:rsidRPr="00F71B08" w:rsidRDefault="00C16AE2"/>
    <w:sectPr w:rsidR="00C16AE2" w:rsidRPr="00F71B08" w:rsidSect="00BC3A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26"/>
    <w:rsid w:val="0008241E"/>
    <w:rsid w:val="000D78BF"/>
    <w:rsid w:val="00100EAE"/>
    <w:rsid w:val="00144175"/>
    <w:rsid w:val="001667C7"/>
    <w:rsid w:val="00181F54"/>
    <w:rsid w:val="001C3AC3"/>
    <w:rsid w:val="00205C67"/>
    <w:rsid w:val="00227D0A"/>
    <w:rsid w:val="00243A0A"/>
    <w:rsid w:val="00262C4B"/>
    <w:rsid w:val="0029100A"/>
    <w:rsid w:val="002A50ED"/>
    <w:rsid w:val="002A72F5"/>
    <w:rsid w:val="002B4E4D"/>
    <w:rsid w:val="002F5797"/>
    <w:rsid w:val="00324C5A"/>
    <w:rsid w:val="003608B0"/>
    <w:rsid w:val="0038096B"/>
    <w:rsid w:val="00396650"/>
    <w:rsid w:val="003A7C91"/>
    <w:rsid w:val="00423A39"/>
    <w:rsid w:val="00471EB9"/>
    <w:rsid w:val="004D11BB"/>
    <w:rsid w:val="004E00E5"/>
    <w:rsid w:val="00516D17"/>
    <w:rsid w:val="00521676"/>
    <w:rsid w:val="005374FA"/>
    <w:rsid w:val="0054664D"/>
    <w:rsid w:val="00557AA3"/>
    <w:rsid w:val="00605164"/>
    <w:rsid w:val="00647846"/>
    <w:rsid w:val="00651A38"/>
    <w:rsid w:val="00662A93"/>
    <w:rsid w:val="00684AD1"/>
    <w:rsid w:val="006A5F86"/>
    <w:rsid w:val="006B50A5"/>
    <w:rsid w:val="00704381"/>
    <w:rsid w:val="0072041A"/>
    <w:rsid w:val="007B289E"/>
    <w:rsid w:val="007B79D9"/>
    <w:rsid w:val="00801721"/>
    <w:rsid w:val="00830D23"/>
    <w:rsid w:val="008541A1"/>
    <w:rsid w:val="00874466"/>
    <w:rsid w:val="008C6D85"/>
    <w:rsid w:val="008F0AEF"/>
    <w:rsid w:val="0091738C"/>
    <w:rsid w:val="0097148E"/>
    <w:rsid w:val="009A11CF"/>
    <w:rsid w:val="00A277AD"/>
    <w:rsid w:val="00A62626"/>
    <w:rsid w:val="00AC7082"/>
    <w:rsid w:val="00AF4221"/>
    <w:rsid w:val="00BC3AB6"/>
    <w:rsid w:val="00C15E1D"/>
    <w:rsid w:val="00C16AE2"/>
    <w:rsid w:val="00C55FD1"/>
    <w:rsid w:val="00CD25F0"/>
    <w:rsid w:val="00CE4B51"/>
    <w:rsid w:val="00D4584A"/>
    <w:rsid w:val="00D828FD"/>
    <w:rsid w:val="00DB167B"/>
    <w:rsid w:val="00DB5EB0"/>
    <w:rsid w:val="00DE24B8"/>
    <w:rsid w:val="00DF65C7"/>
    <w:rsid w:val="00E24DCA"/>
    <w:rsid w:val="00E52D77"/>
    <w:rsid w:val="00ED4333"/>
    <w:rsid w:val="00F3704F"/>
    <w:rsid w:val="00F42F7D"/>
    <w:rsid w:val="00F6057D"/>
    <w:rsid w:val="00F71B08"/>
    <w:rsid w:val="00F77292"/>
    <w:rsid w:val="00F850A5"/>
    <w:rsid w:val="00FA708A"/>
    <w:rsid w:val="00FC0CD9"/>
    <w:rsid w:val="00FD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2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unhideWhenUsed/>
    <w:qFormat/>
    <w:rsid w:val="00BC3AB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2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2626"/>
    <w:pPr>
      <w:ind w:left="720"/>
      <w:contextualSpacing/>
    </w:pPr>
  </w:style>
  <w:style w:type="paragraph" w:customStyle="1" w:styleId="ConsPlusNormal">
    <w:name w:val="ConsPlusNormal"/>
    <w:link w:val="ConsPlusNormal0"/>
    <w:rsid w:val="00A626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62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72041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16D1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30D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B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3AB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3A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2A72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72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72F5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72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72F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2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unhideWhenUsed/>
    <w:qFormat/>
    <w:rsid w:val="00BC3AB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2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2626"/>
    <w:pPr>
      <w:ind w:left="720"/>
      <w:contextualSpacing/>
    </w:pPr>
  </w:style>
  <w:style w:type="paragraph" w:customStyle="1" w:styleId="ConsPlusNormal">
    <w:name w:val="ConsPlusNormal"/>
    <w:link w:val="ConsPlusNormal0"/>
    <w:rsid w:val="00A626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62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72041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16D1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30D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B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3AB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3A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2A72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72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72F5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72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72F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BF05F2934D1B0B4B5E559AF7771C853B1A69BGB77F" TargetMode="External"/><Relationship Id="rId13" Type="http://schemas.openxmlformats.org/officeDocument/2006/relationships/hyperlink" Target="consultantplus://offline/ref=DD7FBB4EA71BA0E9451B632FA57F3D3BD0BE4AF96C55C379F87D7BDC04EEC6C8CD08A55326B37CVFK" TargetMode="External"/><Relationship Id="rId18" Type="http://schemas.openxmlformats.org/officeDocument/2006/relationships/hyperlink" Target="consultantplus://offline/ref=DD7FBB4EA71BA0E9451B632FA57F3D3BD0BE4AF96C55C379F87D7BDC04EEC6C8CD08A55128BC7CV5K" TargetMode="External"/><Relationship Id="rId26" Type="http://schemas.openxmlformats.org/officeDocument/2006/relationships/hyperlink" Target="consultantplus://offline/ref=DD7FBB4EA71BA0E9451B632FA57F3D3BD0BE4AF96C55C379F87D7BDC04EEC6C8CD08A55528BA7CV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D7FBB4EA71BA0E9451B632FA57F3D3BD0BE4AF96C55C379F87D7BDC04EEC6C8CD08A55322BC7CV8K" TargetMode="External"/><Relationship Id="rId34" Type="http://schemas.openxmlformats.org/officeDocument/2006/relationships/hyperlink" Target="consultantplus://offline/ref=208DE436701FC22B6E2172E92FEE4567B48D705BF05F2934D1B0B4B5E559AF7771C853BEAE97GB74F" TargetMode="External"/><Relationship Id="rId7" Type="http://schemas.openxmlformats.org/officeDocument/2006/relationships/hyperlink" Target="consultantplus://offline/ref=208DE436701FC22B6E2172E92FEE4567B48D7059FC572934D1B0B4B5E5G579F" TargetMode="External"/><Relationship Id="rId12" Type="http://schemas.openxmlformats.org/officeDocument/2006/relationships/hyperlink" Target="consultantplus://offline/ref=DD7FBB4EA71BA0E9451B632FA57F3D3BD0BE4AF96C55C379F87D7BDC04EEC6C8CD08A55326BC7CV5K" TargetMode="External"/><Relationship Id="rId17" Type="http://schemas.openxmlformats.org/officeDocument/2006/relationships/hyperlink" Target="consultantplus://offline/ref=DD7FBB4EA71BA0E9451B632FA57F3D3BD0BE4AF96C55C379F87D7BDC04EEC6C8CD08A55420BC7CV4K" TargetMode="External"/><Relationship Id="rId25" Type="http://schemas.openxmlformats.org/officeDocument/2006/relationships/hyperlink" Target="consultantplus://offline/ref=DD7FBB4EA71BA0E9451B632FA57F3D3BD0BE4AF96C55C379F87D7BDC04EEC6C8CD08A55528BB7CVDK" TargetMode="External"/><Relationship Id="rId33" Type="http://schemas.openxmlformats.org/officeDocument/2006/relationships/hyperlink" Target="consultantplus://offline/ref=DD7FBB4EA71BA0E9451B632FA57F3D3BD0BE4AF96C55C379F87D7BDC04EEC6C8CD08A55324B97CV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2B87CV9K" TargetMode="External"/><Relationship Id="rId20" Type="http://schemas.openxmlformats.org/officeDocument/2006/relationships/hyperlink" Target="consultantplus://offline/ref=DD7FBB4EA71BA0E9451B632FA57F3D3BD0BE4AF96C55C379F87D7BDC04EEC6C8CD08A55720BE7CVFK" TargetMode="External"/><Relationship Id="rId29" Type="http://schemas.openxmlformats.org/officeDocument/2006/relationships/hyperlink" Target="consultantplus://offline/ref=DD7FBB4EA71BA0E9451B632FA57F3D3BD0BE4AF96C55C379F87D7BDC04EEC6C8CD08A55027BF7CV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1FAD6475B89A85BBA7814AEE90D581A232853E7488A65EB98F45989264A3E7FAB76272AEF254AF35C3C4281DdFK" TargetMode="External"/><Relationship Id="rId11" Type="http://schemas.openxmlformats.org/officeDocument/2006/relationships/hyperlink" Target="consultantplus://offline/ref=DD7FBB4EA71BA0E9451B632FA57F3D3BD0BE4AF96C55C379F87D7BDC04EEC6C8CD08A55326BC7CVBK" TargetMode="External"/><Relationship Id="rId24" Type="http://schemas.openxmlformats.org/officeDocument/2006/relationships/hyperlink" Target="consultantplus://offline/ref=DD7FBB4EA71BA0E9451B632FA57F3D3BD0BE4AF96C55C379F87D7BDC04EEC6C8CD08A55422B87CVCK" TargetMode="External"/><Relationship Id="rId32" Type="http://schemas.openxmlformats.org/officeDocument/2006/relationships/hyperlink" Target="consultantplus://offline/ref=DD7FBB4EA71BA0E9451B632FA57F3D3BD0BE4AF96C55C379F87D7BDC04EEC6C8CD08A55720BACABE72V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7FBB4EA71BA0E9451B632FA57F3D3BD0BE4AF96C55C379F87D7BDC04EEC6C8CD08A55122B27CV8K" TargetMode="External"/><Relationship Id="rId23" Type="http://schemas.openxmlformats.org/officeDocument/2006/relationships/hyperlink" Target="consultantplus://offline/ref=DD7FBB4EA71BA0E9451B632FA57F3D3BD0BE4AF96C55C379F87D7BDC04EEC6C8CD08A55421BD7CV9K" TargetMode="External"/><Relationship Id="rId28" Type="http://schemas.openxmlformats.org/officeDocument/2006/relationships/hyperlink" Target="consultantplus://offline/ref=DD7FBB4EA71BA0E9451B632FA57F3D3BD0BE4AF96C55C379F87D7BDC04EEC6C8CD08A55320B27CV5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D7FBB4EA71BA0E9451B632FA57F3D3BD0BE4AF96C55C379F87D7BDC04EEC6C8CD08A55322B87CV9K" TargetMode="External"/><Relationship Id="rId19" Type="http://schemas.openxmlformats.org/officeDocument/2006/relationships/hyperlink" Target="consultantplus://offline/ref=DD7FBB4EA71BA0E9451B632FA57F3D3BD0BE4AF96C55C379F87D7BDC04EEC6C8CD08A551287BV3K" TargetMode="External"/><Relationship Id="rId31" Type="http://schemas.openxmlformats.org/officeDocument/2006/relationships/hyperlink" Target="consultantplus://offline/ref=DD7FBB4EA71BA0E9451B632FA57F3D3BD0BE4AF96C55C379F87D7BDC04EEC6C8CD08A55E21BE7CV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FBB4EA71BA0E9451B632FA57F3D3BD0BE4AF96C55C379F87D7BDC04EEC6C8CD08A55527BE7CVCK" TargetMode="External"/><Relationship Id="rId14" Type="http://schemas.openxmlformats.org/officeDocument/2006/relationships/hyperlink" Target="consultantplus://offline/ref=DD7FBB4EA71BA0E9451B632FA57F3D3BD0BE4AF96C55C379F87D7BDC04EEC6C8CD08A55126BF7CVDK" TargetMode="External"/><Relationship Id="rId22" Type="http://schemas.openxmlformats.org/officeDocument/2006/relationships/hyperlink" Target="consultantplus://offline/ref=DD7FBB4EA71BA0E9451B632FA57F3D3BD0BE4AF96C55C379F87D7BDC04EEC6C8CD08A55722B27CVFK" TargetMode="External"/><Relationship Id="rId27" Type="http://schemas.openxmlformats.org/officeDocument/2006/relationships/hyperlink" Target="consultantplus://offline/ref=DD7FBB4EA71BA0E9451B632FA57F3D3BD0BE4AF96C55C379F87D7BDC04EEC6C8CD08A55227BB7CVEK" TargetMode="External"/><Relationship Id="rId30" Type="http://schemas.openxmlformats.org/officeDocument/2006/relationships/hyperlink" Target="consultantplus://offline/ref=DD7FBB4EA71BA0E9451B632FA57F3D3BD0BE4AF96C55C379F87D7BDC04EEC6C8CD08A55126B97CVE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Трошева ЮП</cp:lastModifiedBy>
  <cp:revision>4</cp:revision>
  <cp:lastPrinted>2018-11-21T11:06:00Z</cp:lastPrinted>
  <dcterms:created xsi:type="dcterms:W3CDTF">2019-07-08T06:27:00Z</dcterms:created>
  <dcterms:modified xsi:type="dcterms:W3CDTF">2019-07-08T06:27:00Z</dcterms:modified>
</cp:coreProperties>
</file>