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9D" w:rsidRDefault="002B449D" w:rsidP="001B4B4E">
      <w:pPr>
        <w:ind w:left="9180"/>
        <w:jc w:val="both"/>
        <w:rPr>
          <w:sz w:val="28"/>
          <w:szCs w:val="28"/>
        </w:rPr>
      </w:pPr>
    </w:p>
    <w:p w:rsidR="002B449D" w:rsidRPr="00723A8F" w:rsidRDefault="002B449D" w:rsidP="00CF0EF1">
      <w:pPr>
        <w:ind w:left="9180"/>
        <w:jc w:val="center"/>
        <w:rPr>
          <w:sz w:val="28"/>
          <w:szCs w:val="28"/>
        </w:rPr>
      </w:pPr>
      <w:r w:rsidRPr="00723A8F">
        <w:rPr>
          <w:sz w:val="28"/>
          <w:szCs w:val="28"/>
        </w:rPr>
        <w:t>УТВЕРЖДАЮ</w:t>
      </w:r>
    </w:p>
    <w:p w:rsidR="002B449D" w:rsidRPr="001B4B4E" w:rsidRDefault="002B449D" w:rsidP="00CF0EF1">
      <w:pPr>
        <w:ind w:left="9180"/>
        <w:jc w:val="both"/>
        <w:rPr>
          <w:sz w:val="28"/>
          <w:szCs w:val="28"/>
        </w:rPr>
      </w:pPr>
      <w:r w:rsidRPr="001B4B4E">
        <w:rPr>
          <w:sz w:val="28"/>
          <w:szCs w:val="28"/>
        </w:rPr>
        <w:t>Глава муниципального образования г. Белогорск,</w:t>
      </w:r>
    </w:p>
    <w:p w:rsidR="002B449D" w:rsidRDefault="002B449D" w:rsidP="00CF0EF1">
      <w:pPr>
        <w:ind w:left="9180"/>
        <w:jc w:val="both"/>
        <w:rPr>
          <w:sz w:val="28"/>
          <w:szCs w:val="28"/>
        </w:rPr>
      </w:pPr>
      <w:r w:rsidRPr="001B4B4E">
        <w:rPr>
          <w:sz w:val="28"/>
          <w:szCs w:val="28"/>
        </w:rPr>
        <w:t>председатель антитеррористической комиссии</w:t>
      </w:r>
    </w:p>
    <w:p w:rsidR="002B449D" w:rsidRDefault="002B449D" w:rsidP="00372DE6">
      <w:pPr>
        <w:ind w:left="9180"/>
        <w:jc w:val="right"/>
        <w:rPr>
          <w:sz w:val="28"/>
          <w:szCs w:val="28"/>
        </w:rPr>
      </w:pPr>
      <w:r>
        <w:rPr>
          <w:sz w:val="28"/>
          <w:szCs w:val="28"/>
        </w:rPr>
        <w:t>С.Ю. Мелюков</w:t>
      </w:r>
    </w:p>
    <w:p w:rsidR="002B449D" w:rsidRDefault="002B449D" w:rsidP="00372DE6">
      <w:pPr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г.</w:t>
      </w:r>
    </w:p>
    <w:p w:rsidR="002B449D" w:rsidRDefault="002B449D" w:rsidP="00723A8F">
      <w:pPr>
        <w:ind w:left="5580"/>
        <w:rPr>
          <w:sz w:val="28"/>
          <w:szCs w:val="28"/>
        </w:rPr>
      </w:pPr>
    </w:p>
    <w:p w:rsidR="002B449D" w:rsidRPr="001B4B4E" w:rsidRDefault="002B449D" w:rsidP="001A53EF">
      <w:pPr>
        <w:jc w:val="center"/>
        <w:rPr>
          <w:sz w:val="28"/>
          <w:szCs w:val="28"/>
        </w:rPr>
      </w:pPr>
      <w:r w:rsidRPr="001B4B4E">
        <w:rPr>
          <w:sz w:val="28"/>
          <w:szCs w:val="28"/>
        </w:rPr>
        <w:t>ПЛАН</w:t>
      </w:r>
    </w:p>
    <w:p w:rsidR="002B449D" w:rsidRPr="001B4B4E" w:rsidRDefault="002B449D" w:rsidP="001A53EF">
      <w:pPr>
        <w:jc w:val="center"/>
        <w:rPr>
          <w:sz w:val="28"/>
          <w:szCs w:val="28"/>
        </w:rPr>
      </w:pPr>
      <w:r w:rsidRPr="001B4B4E">
        <w:rPr>
          <w:sz w:val="28"/>
          <w:szCs w:val="28"/>
        </w:rPr>
        <w:t xml:space="preserve">работы антитеррористической комиссии муниципального образования </w:t>
      </w:r>
    </w:p>
    <w:p w:rsidR="002B449D" w:rsidRDefault="002B449D" w:rsidP="001A53EF">
      <w:pPr>
        <w:jc w:val="center"/>
        <w:rPr>
          <w:sz w:val="28"/>
          <w:szCs w:val="28"/>
        </w:rPr>
      </w:pPr>
      <w:r w:rsidRPr="001B4B4E">
        <w:rPr>
          <w:sz w:val="28"/>
          <w:szCs w:val="28"/>
        </w:rPr>
        <w:t>г. Белогорск на 201</w:t>
      </w:r>
      <w:r>
        <w:rPr>
          <w:sz w:val="28"/>
          <w:szCs w:val="28"/>
        </w:rPr>
        <w:t>8</w:t>
      </w:r>
      <w:r w:rsidRPr="001B4B4E">
        <w:rPr>
          <w:sz w:val="28"/>
          <w:szCs w:val="28"/>
        </w:rPr>
        <w:t xml:space="preserve"> год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0"/>
        <w:gridCol w:w="3060"/>
        <w:gridCol w:w="3960"/>
        <w:gridCol w:w="1620"/>
      </w:tblGrid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Pr="009C1622" w:rsidRDefault="002B449D" w:rsidP="00A9449D">
            <w:pPr>
              <w:jc w:val="center"/>
            </w:pPr>
            <w:r w:rsidRPr="009C1622">
              <w:t>№ п/п</w:t>
            </w:r>
          </w:p>
        </w:tc>
        <w:tc>
          <w:tcPr>
            <w:tcW w:w="6120" w:type="dxa"/>
          </w:tcPr>
          <w:p w:rsidR="002B449D" w:rsidRPr="009C1622" w:rsidRDefault="002B449D" w:rsidP="00A9449D">
            <w:pPr>
              <w:jc w:val="center"/>
            </w:pPr>
            <w:r w:rsidRPr="009C1622">
              <w:t xml:space="preserve">Наименование вопроса </w:t>
            </w:r>
          </w:p>
          <w:p w:rsidR="002B449D" w:rsidRPr="009C1622" w:rsidRDefault="002B449D" w:rsidP="00A9449D">
            <w:pPr>
              <w:jc w:val="center"/>
            </w:pPr>
            <w:r w:rsidRPr="009C1622">
              <w:t>(мероприятия)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center"/>
            </w:pPr>
            <w:r>
              <w:t>Орган (должностное лицо), предложивший вопрос</w:t>
            </w:r>
            <w:r w:rsidRPr="009C1622">
              <w:t xml:space="preserve"> </w:t>
            </w:r>
            <w:r>
              <w:t>для рассмотрения</w:t>
            </w:r>
          </w:p>
        </w:tc>
        <w:tc>
          <w:tcPr>
            <w:tcW w:w="3960" w:type="dxa"/>
          </w:tcPr>
          <w:p w:rsidR="002B449D" w:rsidRPr="009C1622" w:rsidRDefault="002B449D" w:rsidP="00A9449D">
            <w:pPr>
              <w:jc w:val="center"/>
            </w:pPr>
            <w:r w:rsidRPr="009C1622">
              <w:t xml:space="preserve">Ответственные за подготовку отчета по вопросу (проведение мероприятия) </w:t>
            </w:r>
          </w:p>
        </w:tc>
        <w:tc>
          <w:tcPr>
            <w:tcW w:w="1620" w:type="dxa"/>
          </w:tcPr>
          <w:p w:rsidR="002B449D" w:rsidRPr="009C1622" w:rsidRDefault="002B449D" w:rsidP="00A9449D">
            <w:pPr>
              <w:ind w:left="-7"/>
              <w:jc w:val="center"/>
            </w:pPr>
            <w:r w:rsidRPr="009C1622">
              <w:t>Дата проведения</w:t>
            </w:r>
          </w:p>
        </w:tc>
      </w:tr>
      <w:tr w:rsidR="002B449D" w:rsidRPr="009C1622" w:rsidTr="00A9449D">
        <w:trPr>
          <w:trHeight w:val="248"/>
        </w:trPr>
        <w:tc>
          <w:tcPr>
            <w:tcW w:w="648" w:type="dxa"/>
          </w:tcPr>
          <w:p w:rsidR="002B449D" w:rsidRPr="009C1622" w:rsidRDefault="002B449D" w:rsidP="00A9449D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2B449D" w:rsidRPr="009C1622" w:rsidRDefault="002B449D" w:rsidP="00A9449D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2B449D" w:rsidRPr="009C1622" w:rsidRDefault="002B449D" w:rsidP="00A9449D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2B449D" w:rsidRPr="009C1622" w:rsidRDefault="002B449D" w:rsidP="00A9449D">
            <w:pPr>
              <w:ind w:left="-7"/>
              <w:jc w:val="center"/>
            </w:pPr>
            <w:r>
              <w:t>5</w:t>
            </w:r>
          </w:p>
        </w:tc>
      </w:tr>
      <w:tr w:rsidR="002B449D" w:rsidRPr="009C1622" w:rsidTr="00A9449D">
        <w:trPr>
          <w:trHeight w:val="248"/>
        </w:trPr>
        <w:tc>
          <w:tcPr>
            <w:tcW w:w="15408" w:type="dxa"/>
            <w:gridSpan w:val="5"/>
          </w:tcPr>
          <w:p w:rsidR="002B449D" w:rsidRPr="009C1622" w:rsidRDefault="002B449D" w:rsidP="00A9449D">
            <w:pPr>
              <w:ind w:left="-7"/>
              <w:jc w:val="center"/>
            </w:pPr>
            <w:r w:rsidRPr="009C1622">
              <w:t>Заседания антитеррористической комиссии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Pr="009C1622" w:rsidRDefault="002B449D" w:rsidP="002A25FA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2B449D" w:rsidRDefault="002B449D" w:rsidP="001C7786">
            <w:pPr>
              <w:jc w:val="both"/>
            </w:pPr>
            <w:r>
              <w:t>О ходе исполнения решений антитеррористической комиссии Амурской области.</w:t>
            </w:r>
          </w:p>
        </w:tc>
        <w:tc>
          <w:tcPr>
            <w:tcW w:w="3060" w:type="dxa"/>
          </w:tcPr>
          <w:p w:rsidR="002B449D" w:rsidRDefault="002B449D" w:rsidP="002A25FA">
            <w:r>
              <w:t>М.В. Драгунов начальник МКУ «Управление по делам ГО и ЧС города Белогорск».</w:t>
            </w:r>
          </w:p>
        </w:tc>
        <w:tc>
          <w:tcPr>
            <w:tcW w:w="3960" w:type="dxa"/>
          </w:tcPr>
          <w:p w:rsidR="002B449D" w:rsidRDefault="002B449D" w:rsidP="00D140B6">
            <w:r>
              <w:t>М.В. Драгунов начальник МКУ «Управление по делам ГО и ЧС города Белогорск».</w:t>
            </w:r>
          </w:p>
          <w:p w:rsidR="002B449D" w:rsidRDefault="002B449D" w:rsidP="002A25FA"/>
        </w:tc>
        <w:tc>
          <w:tcPr>
            <w:tcW w:w="1620" w:type="dxa"/>
          </w:tcPr>
          <w:p w:rsidR="002B449D" w:rsidRDefault="002B449D" w:rsidP="00A9449D">
            <w:pPr>
              <w:ind w:left="-7"/>
              <w:jc w:val="center"/>
            </w:pPr>
            <w:r>
              <w:t>март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2A25FA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2B449D" w:rsidRPr="006C23A6" w:rsidRDefault="002B449D" w:rsidP="006C23A6">
            <w:pPr>
              <w:jc w:val="both"/>
            </w:pPr>
            <w:r w:rsidRPr="006C23A6">
              <w:t>О подготовке и проведении единого дня голосования 1</w:t>
            </w:r>
            <w:r>
              <w:t>8</w:t>
            </w:r>
            <w:r w:rsidRPr="006C23A6">
              <w:t xml:space="preserve"> </w:t>
            </w:r>
            <w:r>
              <w:t>марта</w:t>
            </w:r>
            <w:r w:rsidRPr="006C23A6">
              <w:t xml:space="preserve"> 201</w:t>
            </w:r>
            <w:r>
              <w:t>8</w:t>
            </w:r>
            <w:r w:rsidRPr="006C23A6">
              <w:t xml:space="preserve"> года.</w:t>
            </w:r>
          </w:p>
          <w:p w:rsidR="002B449D" w:rsidRDefault="002B449D" w:rsidP="001C7786">
            <w:pPr>
              <w:jc w:val="both"/>
            </w:pPr>
          </w:p>
        </w:tc>
        <w:tc>
          <w:tcPr>
            <w:tcW w:w="3060" w:type="dxa"/>
          </w:tcPr>
          <w:p w:rsidR="002B449D" w:rsidRDefault="002B449D" w:rsidP="002A25FA">
            <w:r>
              <w:t>Д.Ф. Авидзба</w:t>
            </w:r>
            <w:r w:rsidRPr="009C1622">
              <w:t xml:space="preserve"> </w:t>
            </w:r>
            <w:r>
              <w:t>начальник МО МВД России «Белогорский»;</w:t>
            </w:r>
          </w:p>
          <w:p w:rsidR="002B449D" w:rsidRDefault="002B449D" w:rsidP="006C23A6">
            <w:pPr>
              <w:ind w:right="-108"/>
            </w:pPr>
            <w:r>
              <w:t xml:space="preserve">Д.П. Павлушкин </w:t>
            </w:r>
            <w:r w:rsidRPr="006C23A6">
              <w:t>начальник отдела в г. Белогорске УФСБ России по Амурской области</w:t>
            </w:r>
            <w:r>
              <w:t>.</w:t>
            </w:r>
          </w:p>
        </w:tc>
        <w:tc>
          <w:tcPr>
            <w:tcW w:w="3960" w:type="dxa"/>
          </w:tcPr>
          <w:p w:rsidR="002B449D" w:rsidRDefault="002B449D" w:rsidP="00B50EE9">
            <w:r>
              <w:t>Д.Ф. Авидзба</w:t>
            </w:r>
            <w:r w:rsidRPr="009C1622">
              <w:t xml:space="preserve"> </w:t>
            </w:r>
            <w:r>
              <w:t>начальник МО МВД России «Белогорский»;</w:t>
            </w:r>
          </w:p>
          <w:p w:rsidR="002B449D" w:rsidRDefault="002B449D" w:rsidP="00B50EE9">
            <w:pPr>
              <w:ind w:right="-108"/>
            </w:pPr>
            <w:r>
              <w:t xml:space="preserve">Д.П. Павлушкин </w:t>
            </w:r>
            <w:r w:rsidRPr="006C23A6">
              <w:t>начальник отдела в г. Белогорске УФСБ России по Амурской области</w:t>
            </w:r>
            <w:r>
              <w:t>.</w:t>
            </w:r>
          </w:p>
        </w:tc>
        <w:tc>
          <w:tcPr>
            <w:tcW w:w="1620" w:type="dxa"/>
          </w:tcPr>
          <w:p w:rsidR="002B449D" w:rsidRDefault="002B449D" w:rsidP="00A9449D">
            <w:pPr>
              <w:ind w:left="-7"/>
              <w:jc w:val="center"/>
            </w:pPr>
            <w:r>
              <w:t>март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2A25FA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2B449D" w:rsidRDefault="002B449D" w:rsidP="00120A06">
            <w:pPr>
              <w:jc w:val="both"/>
            </w:pPr>
            <w:r>
              <w:t>О реализации полномочий органов местного самоуправления в области противодействия терроризму при решении вопросов местного значения с учетом изменений, внесенных Федеральным законом от 06.03.2006 № 35-ФЗ «О противодействии терроризму».</w:t>
            </w:r>
          </w:p>
        </w:tc>
        <w:tc>
          <w:tcPr>
            <w:tcW w:w="3060" w:type="dxa"/>
          </w:tcPr>
          <w:p w:rsidR="002B449D" w:rsidRDefault="002B449D" w:rsidP="002A25FA">
            <w:r>
              <w:t xml:space="preserve">О.М. Сапожникова </w:t>
            </w:r>
            <w:r w:rsidRPr="00961E39">
              <w:rPr>
                <w:color w:val="000000"/>
              </w:rPr>
              <w:t>заместитель Главы по вопросам местного самоуправления</w:t>
            </w:r>
            <w:r>
              <w:rPr>
                <w:color w:val="000000"/>
              </w:rPr>
              <w:t>.</w:t>
            </w:r>
          </w:p>
        </w:tc>
        <w:tc>
          <w:tcPr>
            <w:tcW w:w="3960" w:type="dxa"/>
          </w:tcPr>
          <w:p w:rsidR="002B449D" w:rsidRDefault="002B449D" w:rsidP="00D140B6">
            <w:r>
              <w:t xml:space="preserve">О.М. Сапожникова </w:t>
            </w:r>
            <w:r w:rsidRPr="00961E39">
              <w:rPr>
                <w:color w:val="000000"/>
              </w:rPr>
              <w:t>заместитель Главы по вопросам местного самоуправления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2B449D" w:rsidRDefault="002B449D" w:rsidP="00A9449D">
            <w:pPr>
              <w:ind w:left="-7"/>
              <w:jc w:val="center"/>
            </w:pPr>
            <w:r>
              <w:t>март</w:t>
            </w:r>
          </w:p>
        </w:tc>
      </w:tr>
      <w:tr w:rsidR="002B449D" w:rsidRPr="00B13FEF" w:rsidTr="00A9449D">
        <w:trPr>
          <w:trHeight w:val="610"/>
        </w:trPr>
        <w:tc>
          <w:tcPr>
            <w:tcW w:w="648" w:type="dxa"/>
          </w:tcPr>
          <w:p w:rsidR="002B449D" w:rsidRPr="00B13FEF" w:rsidRDefault="002B449D" w:rsidP="00A9449D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2B449D" w:rsidRPr="00B13FEF" w:rsidRDefault="002B449D" w:rsidP="00120A06">
            <w:r>
              <w:t>О реализации мероприятий, предусмотренных Постановлением Правительства Российской Федерации от 25.03.2015 года №272 «Об утверждении требований к антитеррористической защищенности 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      </w:r>
          </w:p>
        </w:tc>
        <w:tc>
          <w:tcPr>
            <w:tcW w:w="3060" w:type="dxa"/>
          </w:tcPr>
          <w:p w:rsidR="002B449D" w:rsidRPr="00B13FEF" w:rsidRDefault="002B449D" w:rsidP="0035656E">
            <w:r>
              <w:t>Д.Ф. Авидзба</w:t>
            </w:r>
            <w:r w:rsidRPr="009C1622">
              <w:t xml:space="preserve"> </w:t>
            </w:r>
            <w:r>
              <w:t>начальник МО МВД России «Белогорский».</w:t>
            </w:r>
          </w:p>
        </w:tc>
        <w:tc>
          <w:tcPr>
            <w:tcW w:w="3960" w:type="dxa"/>
          </w:tcPr>
          <w:p w:rsidR="002B449D" w:rsidRDefault="002B449D" w:rsidP="00D06222">
            <w:r>
              <w:t>А.Н. Башун заместитель Главы муниципального образования по ЖКХ;</w:t>
            </w:r>
          </w:p>
          <w:p w:rsidR="002B449D" w:rsidRDefault="002B449D" w:rsidP="00D06222">
            <w:r>
              <w:t>Д.Ф. Авидзба</w:t>
            </w:r>
            <w:r w:rsidRPr="00B13FEF">
              <w:t>, начальник МО МВД РФ «Белогорский»</w:t>
            </w:r>
            <w:r>
              <w:t>;</w:t>
            </w:r>
          </w:p>
          <w:p w:rsidR="002B449D" w:rsidRPr="00B13FEF" w:rsidRDefault="002B449D" w:rsidP="00D06222">
            <w:r>
              <w:t>В.С. Асаев начальник Белогорского линейного отдела МВД РФ на транспорте.</w:t>
            </w:r>
          </w:p>
        </w:tc>
        <w:tc>
          <w:tcPr>
            <w:tcW w:w="1620" w:type="dxa"/>
          </w:tcPr>
          <w:p w:rsidR="002B449D" w:rsidRPr="00B13FEF" w:rsidRDefault="002B449D" w:rsidP="00A9449D">
            <w:pPr>
              <w:ind w:left="-7"/>
              <w:jc w:val="center"/>
            </w:pPr>
            <w:r>
              <w:t>апрель</w:t>
            </w:r>
          </w:p>
        </w:tc>
      </w:tr>
      <w:tr w:rsidR="002B449D" w:rsidRPr="00B13FEF" w:rsidTr="00A9449D">
        <w:trPr>
          <w:trHeight w:val="610"/>
        </w:trPr>
        <w:tc>
          <w:tcPr>
            <w:tcW w:w="648" w:type="dxa"/>
          </w:tcPr>
          <w:p w:rsidR="002B449D" w:rsidRDefault="002B449D" w:rsidP="002A25FA">
            <w:pPr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2B449D" w:rsidRPr="00B13FEF" w:rsidRDefault="002B449D" w:rsidP="0029459B">
            <w:r>
              <w:t>Об эффективности принимаемых мер по обеспечению антитеррористической защищенности объектов транспорта, транспортной инфраструктуры, и топливно-энергетического комплекса.</w:t>
            </w:r>
          </w:p>
        </w:tc>
        <w:tc>
          <w:tcPr>
            <w:tcW w:w="3060" w:type="dxa"/>
          </w:tcPr>
          <w:p w:rsidR="002B449D" w:rsidRDefault="002B449D" w:rsidP="008910F3">
            <w:r>
              <w:t>В.С. Асаев начальник Белогорского линейного отдела МВД РФ на транспорте.</w:t>
            </w:r>
          </w:p>
          <w:p w:rsidR="002B449D" w:rsidRDefault="002B449D" w:rsidP="008910F3"/>
        </w:tc>
        <w:tc>
          <w:tcPr>
            <w:tcW w:w="3960" w:type="dxa"/>
          </w:tcPr>
          <w:p w:rsidR="002B449D" w:rsidRDefault="002B449D" w:rsidP="0035656E">
            <w:r>
              <w:t>В.С. Асаев начальник Белогорского линейного отдела МВД РФ на транспорте;</w:t>
            </w:r>
          </w:p>
          <w:p w:rsidR="002B449D" w:rsidRDefault="002B449D" w:rsidP="0035656E">
            <w:r>
              <w:t>А.Н. Башун заместитель Главы муниципального образования по ЖКХ.</w:t>
            </w:r>
          </w:p>
        </w:tc>
        <w:tc>
          <w:tcPr>
            <w:tcW w:w="1620" w:type="dxa"/>
          </w:tcPr>
          <w:p w:rsidR="002B449D" w:rsidRPr="00B13FEF" w:rsidRDefault="002B449D" w:rsidP="00A9449D">
            <w:pPr>
              <w:ind w:left="-7"/>
              <w:jc w:val="center"/>
            </w:pPr>
            <w:r>
              <w:t>апрель</w:t>
            </w:r>
          </w:p>
        </w:tc>
      </w:tr>
      <w:tr w:rsidR="002B449D" w:rsidRPr="00B13FEF" w:rsidTr="00A9449D">
        <w:trPr>
          <w:trHeight w:val="610"/>
        </w:trPr>
        <w:tc>
          <w:tcPr>
            <w:tcW w:w="648" w:type="dxa"/>
          </w:tcPr>
          <w:p w:rsidR="002B449D" w:rsidRDefault="002B449D" w:rsidP="002A25FA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2B449D" w:rsidRPr="00B13FEF" w:rsidRDefault="002B449D" w:rsidP="000F45D8">
            <w:r>
              <w:t>О реализации органами местного самоуправления «Мероприятий комплексного плана противодействия идеологии терроризма в Российской Федерации на 2013-2018 годы на территории Амурской области», утвержденного губернатором области 13.02.2017 года.</w:t>
            </w:r>
          </w:p>
        </w:tc>
        <w:tc>
          <w:tcPr>
            <w:tcW w:w="3060" w:type="dxa"/>
          </w:tcPr>
          <w:p w:rsidR="002B449D" w:rsidRDefault="002B449D" w:rsidP="008910F3">
            <w:r>
              <w:t>М.В. Драгунов начальник МКУ «Управление по делам ГО и ЧС г.Белогорск».</w:t>
            </w:r>
          </w:p>
        </w:tc>
        <w:tc>
          <w:tcPr>
            <w:tcW w:w="3960" w:type="dxa"/>
          </w:tcPr>
          <w:p w:rsidR="002B449D" w:rsidRDefault="002B449D" w:rsidP="00D06222">
            <w:r>
              <w:t>М.В. Драгунов начальник МКУ «Управление по делам ГО и ЧС г.Белогорск»;</w:t>
            </w:r>
          </w:p>
          <w:p w:rsidR="002B449D" w:rsidRDefault="002B449D" w:rsidP="00D06222">
            <w:r>
              <w:t>И.А. Губина председатель МКУ «Комитет по образованию и делам молодежи Администрации г.Белогорск».</w:t>
            </w:r>
          </w:p>
        </w:tc>
        <w:tc>
          <w:tcPr>
            <w:tcW w:w="1620" w:type="dxa"/>
          </w:tcPr>
          <w:p w:rsidR="002B449D" w:rsidRPr="00B13FEF" w:rsidRDefault="002B449D" w:rsidP="00A9449D">
            <w:pPr>
              <w:ind w:left="-7"/>
              <w:jc w:val="center"/>
            </w:pPr>
            <w:r>
              <w:t>сентябрь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Pr="00B13FEF" w:rsidRDefault="002B449D" w:rsidP="00A57292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2B449D" w:rsidRPr="00B13FEF" w:rsidRDefault="002B449D" w:rsidP="0029459B">
            <w:r w:rsidRPr="00B13FEF">
              <w:t>Об итогах работы АТК в 201</w:t>
            </w:r>
            <w:r>
              <w:t>7</w:t>
            </w:r>
            <w:r w:rsidRPr="00B13FEF">
              <w:t xml:space="preserve"> году, предложения на 201</w:t>
            </w:r>
            <w:r>
              <w:t>8</w:t>
            </w:r>
            <w:r w:rsidRPr="00B13FEF">
              <w:t xml:space="preserve"> год.</w:t>
            </w:r>
          </w:p>
        </w:tc>
        <w:tc>
          <w:tcPr>
            <w:tcW w:w="3060" w:type="dxa"/>
          </w:tcPr>
          <w:p w:rsidR="002B449D" w:rsidRPr="00B13FEF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Pr="00B13FEF" w:rsidRDefault="002B449D" w:rsidP="00516E3F">
            <w:r w:rsidRPr="00B13FEF">
              <w:t>Члены АТК</w:t>
            </w:r>
          </w:p>
        </w:tc>
        <w:tc>
          <w:tcPr>
            <w:tcW w:w="1620" w:type="dxa"/>
          </w:tcPr>
          <w:p w:rsidR="002B449D" w:rsidRPr="009C1622" w:rsidRDefault="002B449D" w:rsidP="00A9449D">
            <w:pPr>
              <w:ind w:left="-7"/>
              <w:jc w:val="center"/>
            </w:pPr>
            <w:r w:rsidRPr="00B13FEF">
              <w:t>декабрь</w:t>
            </w:r>
          </w:p>
        </w:tc>
      </w:tr>
    </w:tbl>
    <w:p w:rsidR="002B449D" w:rsidRDefault="002B449D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0"/>
        <w:gridCol w:w="3060"/>
        <w:gridCol w:w="3960"/>
        <w:gridCol w:w="1620"/>
      </w:tblGrid>
      <w:tr w:rsidR="002B449D" w:rsidRPr="009C1622" w:rsidTr="00A9449D">
        <w:trPr>
          <w:trHeight w:val="255"/>
        </w:trPr>
        <w:tc>
          <w:tcPr>
            <w:tcW w:w="15408" w:type="dxa"/>
            <w:gridSpan w:val="5"/>
          </w:tcPr>
          <w:p w:rsidR="002B449D" w:rsidRPr="009C1622" w:rsidRDefault="002B449D" w:rsidP="00A9449D">
            <w:pPr>
              <w:ind w:left="-7"/>
              <w:jc w:val="center"/>
            </w:pPr>
            <w:r>
              <w:t>Совершенствование антитеррористической защищенности предприятий и учреждений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2B449D" w:rsidRPr="009C1622" w:rsidRDefault="002B449D" w:rsidP="001B4B4E">
            <w:r>
              <w:t xml:space="preserve">Уточнение (разработка) комплекта документации АТЗ на объекты жизнеобеспечения, торговли и общественного питания, потенциально опасные объекты. 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Default="002B449D" w:rsidP="00516E3F">
            <w:r>
              <w:t>Управление ЖКХ;</w:t>
            </w:r>
          </w:p>
          <w:p w:rsidR="002B449D" w:rsidRDefault="002B449D" w:rsidP="00516E3F">
            <w:r>
              <w:t>Отдел анализа и методологии местных налогов Администрации;</w:t>
            </w:r>
          </w:p>
          <w:p w:rsidR="002B449D" w:rsidRPr="009C1622" w:rsidRDefault="002B449D" w:rsidP="00516E3F">
            <w:r>
              <w:t>Управление по делам ГО и ЧС</w:t>
            </w:r>
          </w:p>
        </w:tc>
        <w:tc>
          <w:tcPr>
            <w:tcW w:w="1620" w:type="dxa"/>
          </w:tcPr>
          <w:p w:rsidR="002B449D" w:rsidRPr="009C1622" w:rsidRDefault="002B449D" w:rsidP="00A9449D">
            <w:pPr>
              <w:ind w:left="-7"/>
              <w:jc w:val="center"/>
            </w:pPr>
            <w:r>
              <w:t>февраль – декабрь</w:t>
            </w:r>
          </w:p>
        </w:tc>
      </w:tr>
      <w:tr w:rsidR="002B449D" w:rsidRPr="009C1622" w:rsidTr="00A9449D">
        <w:trPr>
          <w:trHeight w:val="547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2B449D" w:rsidRDefault="002B449D" w:rsidP="00EA71AA">
            <w:r>
              <w:t xml:space="preserve">Проверка состояния АТЗ объектов с массовым пребыванием населения 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Default="002B449D" w:rsidP="00CD44F3">
            <w:r>
              <w:t>Рабочая группа АТК города</w:t>
            </w:r>
          </w:p>
        </w:tc>
        <w:tc>
          <w:tcPr>
            <w:tcW w:w="1620" w:type="dxa"/>
          </w:tcPr>
          <w:p w:rsidR="002B449D" w:rsidRDefault="002B449D" w:rsidP="00EA71AA">
            <w:pPr>
              <w:ind w:left="-7"/>
              <w:jc w:val="center"/>
            </w:pPr>
            <w:r>
              <w:t>апрель, октябрь</w:t>
            </w:r>
          </w:p>
        </w:tc>
      </w:tr>
      <w:tr w:rsidR="002B449D" w:rsidRPr="009C1622" w:rsidTr="00A9449D">
        <w:trPr>
          <w:trHeight w:val="547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 xml:space="preserve">3 </w:t>
            </w:r>
          </w:p>
        </w:tc>
        <w:tc>
          <w:tcPr>
            <w:tcW w:w="6120" w:type="dxa"/>
          </w:tcPr>
          <w:p w:rsidR="002B449D" w:rsidRDefault="002B449D" w:rsidP="005B2AE3">
            <w:pPr>
              <w:jc w:val="both"/>
            </w:pPr>
            <w:r>
              <w:t>Контроль реализации выполнения мероприятий подпрограммы «Профилактика терроризма и экстремизма» муниципальной программы «Снижения рисков и смягчение последствий чрезвычайных ситуаций, подготовка к ведению гражданской обороны в границах муниципального образования город Белогорск на 2015-2020 годы».</w:t>
            </w:r>
          </w:p>
          <w:p w:rsidR="002B449D" w:rsidRDefault="002B449D" w:rsidP="005B2AE3">
            <w:pPr>
              <w:jc w:val="both"/>
            </w:pP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Default="002B449D" w:rsidP="00CD44F3">
            <w:r>
              <w:t>Управление по делам ГО и ЧС</w:t>
            </w:r>
            <w:r w:rsidRPr="00EA71AA">
              <w:t xml:space="preserve"> Комитет по образованию и делам молодежи Администрации города</w:t>
            </w:r>
          </w:p>
        </w:tc>
        <w:tc>
          <w:tcPr>
            <w:tcW w:w="1620" w:type="dxa"/>
          </w:tcPr>
          <w:p w:rsidR="002B449D" w:rsidRDefault="002B449D" w:rsidP="005B2AE3">
            <w:pPr>
              <w:ind w:left="-7"/>
              <w:jc w:val="center"/>
            </w:pPr>
            <w:r>
              <w:t>в течении года</w:t>
            </w:r>
          </w:p>
        </w:tc>
      </w:tr>
      <w:tr w:rsidR="002B449D" w:rsidRPr="00093715" w:rsidTr="00A9449D">
        <w:trPr>
          <w:trHeight w:val="246"/>
        </w:trPr>
        <w:tc>
          <w:tcPr>
            <w:tcW w:w="15408" w:type="dxa"/>
            <w:gridSpan w:val="5"/>
          </w:tcPr>
          <w:p w:rsidR="002B449D" w:rsidRDefault="002B449D" w:rsidP="00A9449D">
            <w:pPr>
              <w:ind w:left="-7"/>
              <w:jc w:val="center"/>
            </w:pPr>
            <w:r>
              <w:t>П</w:t>
            </w:r>
            <w:r w:rsidRPr="00B13FEF">
              <w:t>ротиводействия идеологии терроризма</w:t>
            </w:r>
          </w:p>
          <w:p w:rsidR="002B449D" w:rsidRPr="00093715" w:rsidRDefault="002B449D" w:rsidP="00A9449D">
            <w:pPr>
              <w:ind w:left="-7"/>
              <w:jc w:val="center"/>
            </w:pP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Pr="00EA71AA" w:rsidRDefault="002B449D" w:rsidP="00A9449D">
            <w:pPr>
              <w:jc w:val="center"/>
            </w:pPr>
            <w:r w:rsidRPr="00EA71AA">
              <w:t>1</w:t>
            </w:r>
          </w:p>
        </w:tc>
        <w:tc>
          <w:tcPr>
            <w:tcW w:w="6120" w:type="dxa"/>
          </w:tcPr>
          <w:p w:rsidR="002B449D" w:rsidRPr="00EA71AA" w:rsidRDefault="002B449D" w:rsidP="001B4B4E">
            <w:r w:rsidRPr="00EA71AA">
              <w:t>Заседания г</w:t>
            </w:r>
            <w:r>
              <w:t xml:space="preserve">ородского молодежного клуба «По </w:t>
            </w:r>
            <w:r w:rsidRPr="00EA71AA">
              <w:t xml:space="preserve">лабиринтам права» </w:t>
            </w:r>
          </w:p>
        </w:tc>
        <w:tc>
          <w:tcPr>
            <w:tcW w:w="3060" w:type="dxa"/>
          </w:tcPr>
          <w:p w:rsidR="002B449D" w:rsidRPr="00EA71AA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Pr="00EA71AA" w:rsidRDefault="002B449D" w:rsidP="00B13FEF">
            <w:r w:rsidRPr="00EA71AA">
              <w:t>Комитет по образованию и делам молодежи Администрации города</w:t>
            </w:r>
          </w:p>
        </w:tc>
        <w:tc>
          <w:tcPr>
            <w:tcW w:w="1620" w:type="dxa"/>
          </w:tcPr>
          <w:p w:rsidR="002B449D" w:rsidRPr="009C1622" w:rsidRDefault="002B449D" w:rsidP="00A9449D">
            <w:pPr>
              <w:ind w:left="-7"/>
              <w:jc w:val="center"/>
            </w:pPr>
            <w:r w:rsidRPr="00EA71AA">
              <w:t>ежемесячно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2B449D" w:rsidRPr="009C1622" w:rsidRDefault="002B449D" w:rsidP="00F964E3">
            <w:r>
              <w:t xml:space="preserve">Выезды </w:t>
            </w:r>
            <w:r w:rsidRPr="002D1B72">
              <w:t>пропагандистских бригад «Радуга здоровья»</w:t>
            </w:r>
            <w:r>
              <w:t xml:space="preserve"> в детские оздоровительные лагеря 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Default="002B449D" w:rsidP="00F964E3">
            <w:r>
              <w:t xml:space="preserve">Комитет по образованию и </w:t>
            </w:r>
            <w:r w:rsidRPr="00CD44F3">
              <w:t>делам молодежи</w:t>
            </w:r>
            <w:r>
              <w:t xml:space="preserve"> А</w:t>
            </w:r>
            <w:r w:rsidRPr="00CD44F3">
              <w:t>дминистрации</w:t>
            </w:r>
            <w:r>
              <w:t xml:space="preserve"> города </w:t>
            </w:r>
          </w:p>
        </w:tc>
        <w:tc>
          <w:tcPr>
            <w:tcW w:w="1620" w:type="dxa"/>
          </w:tcPr>
          <w:p w:rsidR="002B449D" w:rsidRPr="009C1622" w:rsidRDefault="002B449D" w:rsidP="00A9449D">
            <w:pPr>
              <w:ind w:left="-7"/>
              <w:jc w:val="center"/>
            </w:pPr>
            <w:r>
              <w:t>июнь – август</w:t>
            </w:r>
          </w:p>
        </w:tc>
      </w:tr>
      <w:tr w:rsidR="002B449D" w:rsidRPr="009C1622" w:rsidTr="00A9449D">
        <w:trPr>
          <w:trHeight w:val="235"/>
        </w:trPr>
        <w:tc>
          <w:tcPr>
            <w:tcW w:w="15408" w:type="dxa"/>
            <w:gridSpan w:val="5"/>
          </w:tcPr>
          <w:p w:rsidR="002B449D" w:rsidRDefault="002B449D" w:rsidP="00A9449D">
            <w:pPr>
              <w:ind w:left="-7"/>
              <w:jc w:val="center"/>
            </w:pPr>
          </w:p>
          <w:p w:rsidR="002B449D" w:rsidRPr="00093715" w:rsidRDefault="002B449D" w:rsidP="00A9449D">
            <w:pPr>
              <w:ind w:left="-7"/>
              <w:jc w:val="center"/>
            </w:pPr>
            <w:r w:rsidRPr="00093715">
              <w:t>Мониторинг  общественно-политической и социальной обстановки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2B449D" w:rsidRPr="009C1622" w:rsidRDefault="002B449D" w:rsidP="001B4B4E">
            <w:r w:rsidRPr="00093715">
              <w:t>Мониторинг  общественно-политической и социальной обстановки</w:t>
            </w:r>
            <w:r>
              <w:t xml:space="preserve"> в городе (СМИ)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Pr="009C1622" w:rsidRDefault="002B449D" w:rsidP="00516E3F">
            <w:r>
              <w:t>Р</w:t>
            </w:r>
            <w:r w:rsidRPr="009C1622">
              <w:t>уководитель пресс-службы Главы муниципального образования</w:t>
            </w:r>
          </w:p>
        </w:tc>
        <w:tc>
          <w:tcPr>
            <w:tcW w:w="1620" w:type="dxa"/>
          </w:tcPr>
          <w:p w:rsidR="002B449D" w:rsidRPr="009C1622" w:rsidRDefault="002B449D" w:rsidP="00A9449D">
            <w:pPr>
              <w:ind w:left="-7"/>
              <w:jc w:val="center"/>
            </w:pPr>
            <w:r>
              <w:t>отчеты – еженедельно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2B449D" w:rsidRPr="00C57CDB" w:rsidRDefault="002B449D" w:rsidP="001B4B4E">
            <w:r>
              <w:t>Учет</w:t>
            </w:r>
            <w:r w:rsidRPr="00C57CDB">
              <w:t xml:space="preserve"> и контрол</w:t>
            </w:r>
            <w:r>
              <w:t>ь</w:t>
            </w:r>
            <w:r w:rsidRPr="00C57CDB">
              <w:t xml:space="preserve"> за деятельностью общественных и религиозных организаций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Pr="009C1622" w:rsidRDefault="002B449D" w:rsidP="00516E3F">
            <w:r>
              <w:t>Н</w:t>
            </w:r>
            <w:r w:rsidRPr="009C1622">
              <w:t>ачальник организационного отдела Администрации</w:t>
            </w:r>
            <w:r>
              <w:t xml:space="preserve"> г. Белогорск</w:t>
            </w:r>
          </w:p>
        </w:tc>
        <w:tc>
          <w:tcPr>
            <w:tcW w:w="1620" w:type="dxa"/>
          </w:tcPr>
          <w:p w:rsidR="002B449D" w:rsidRPr="009C1622" w:rsidRDefault="002B449D" w:rsidP="00EA71AA">
            <w:pPr>
              <w:ind w:left="-7"/>
              <w:jc w:val="center"/>
            </w:pPr>
            <w:r>
              <w:t>январь – декабрь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2B449D" w:rsidRDefault="002B449D" w:rsidP="001B4B4E">
            <w:r>
              <w:t>Доклад о состоянии правопорядка на территории муниципального образования на заседаниях Административной комиссии.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Default="002B449D" w:rsidP="00516E3F">
            <w:r>
              <w:t>Заместитель н</w:t>
            </w:r>
            <w:r w:rsidRPr="009C1622">
              <w:t>ачальник</w:t>
            </w:r>
            <w:r>
              <w:t>а</w:t>
            </w:r>
            <w:r w:rsidRPr="009C1622">
              <w:t xml:space="preserve"> </w:t>
            </w:r>
            <w:r>
              <w:t xml:space="preserve">полиции по ООП </w:t>
            </w:r>
            <w:r w:rsidRPr="009C1622">
              <w:t>МО МВД РФ «Белогорский»</w:t>
            </w:r>
          </w:p>
        </w:tc>
        <w:tc>
          <w:tcPr>
            <w:tcW w:w="1620" w:type="dxa"/>
          </w:tcPr>
          <w:p w:rsidR="002B449D" w:rsidRDefault="002B449D" w:rsidP="00A9449D">
            <w:pPr>
              <w:ind w:left="-7"/>
              <w:jc w:val="center"/>
            </w:pPr>
            <w:r>
              <w:t>ежемесячно</w:t>
            </w:r>
          </w:p>
        </w:tc>
      </w:tr>
      <w:tr w:rsidR="002B449D" w:rsidRPr="009C1622" w:rsidTr="00A9449D">
        <w:trPr>
          <w:trHeight w:val="610"/>
        </w:trPr>
        <w:tc>
          <w:tcPr>
            <w:tcW w:w="15408" w:type="dxa"/>
            <w:gridSpan w:val="5"/>
          </w:tcPr>
          <w:p w:rsidR="002B449D" w:rsidRDefault="002B449D" w:rsidP="00A9449D">
            <w:pPr>
              <w:ind w:left="-7"/>
              <w:jc w:val="center"/>
            </w:pPr>
            <w:r>
              <w:t>Подготовка персонала объектов возможных террористических посягательств, населения, сил и средств городского звена РСЧС</w:t>
            </w:r>
          </w:p>
          <w:p w:rsidR="002B449D" w:rsidRPr="009C1622" w:rsidRDefault="002B449D" w:rsidP="00A9449D">
            <w:pPr>
              <w:ind w:left="-7"/>
              <w:jc w:val="center"/>
            </w:pPr>
            <w:r>
              <w:t>к действиям при угрозе и проведении (минимизации и ликвидации последствий) террористических актов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F60383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2B449D" w:rsidRDefault="002B449D" w:rsidP="00CF0EF1">
            <w:pPr>
              <w:ind w:right="-108"/>
            </w:pPr>
            <w:r>
              <w:t>Тренировка со сводной командой механизации работ МУП «Городские энергетические сети» по ликвидации последствий террористического акта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Default="002B449D" w:rsidP="00A9449D">
            <w:pPr>
              <w:ind w:right="-108"/>
            </w:pPr>
            <w:r>
              <w:t>Директор МУП «Городские энергетические сети»;</w:t>
            </w:r>
          </w:p>
          <w:p w:rsidR="002B449D" w:rsidRPr="00A9449D" w:rsidRDefault="002B449D" w:rsidP="00A9449D">
            <w:pPr>
              <w:ind w:right="-108"/>
              <w:rPr>
                <w:highlight w:val="yellow"/>
              </w:rPr>
            </w:pPr>
            <w:r>
              <w:t xml:space="preserve">Управление по делам ГО и ЧС </w:t>
            </w:r>
          </w:p>
        </w:tc>
        <w:tc>
          <w:tcPr>
            <w:tcW w:w="1620" w:type="dxa"/>
          </w:tcPr>
          <w:p w:rsidR="002B449D" w:rsidRPr="00A9449D" w:rsidRDefault="002B449D" w:rsidP="00CF0EF1">
            <w:pPr>
              <w:ind w:left="-7"/>
              <w:jc w:val="center"/>
              <w:rPr>
                <w:highlight w:val="yellow"/>
              </w:rPr>
            </w:pPr>
            <w:r>
              <w:t>14 июня</w:t>
            </w:r>
            <w:r w:rsidRPr="00F60383">
              <w:t xml:space="preserve"> 201</w:t>
            </w:r>
            <w:r>
              <w:t>8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2B449D" w:rsidRDefault="002B449D" w:rsidP="00A9449D">
            <w:pPr>
              <w:ind w:right="-108"/>
            </w:pPr>
            <w:r>
              <w:t xml:space="preserve">Участие сил и средств городского звена РСЧС в тренировках (учениях) по планам ведомственных </w:t>
            </w:r>
          </w:p>
          <w:p w:rsidR="002B449D" w:rsidRDefault="002B449D" w:rsidP="00A9449D">
            <w:pPr>
              <w:ind w:right="-108"/>
            </w:pPr>
            <w:r>
              <w:t>органов управления и организаций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Pr="001C4E8F" w:rsidRDefault="002B449D" w:rsidP="00A9449D">
            <w:pPr>
              <w:ind w:right="-108"/>
            </w:pPr>
            <w:r>
              <w:t>Начальник Управления по делам ГО и ЧС г. Белогорск</w:t>
            </w:r>
          </w:p>
        </w:tc>
        <w:tc>
          <w:tcPr>
            <w:tcW w:w="1620" w:type="dxa"/>
          </w:tcPr>
          <w:p w:rsidR="002B449D" w:rsidRPr="00985C7D" w:rsidRDefault="002B449D" w:rsidP="00A9449D">
            <w:pPr>
              <w:ind w:left="-7"/>
              <w:jc w:val="center"/>
            </w:pPr>
            <w:r w:rsidRPr="00985C7D">
              <w:t>по отдельным планам</w:t>
            </w: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2B449D" w:rsidRDefault="002B449D" w:rsidP="00A9449D">
            <w:pPr>
              <w:ind w:right="-108"/>
            </w:pPr>
            <w:r>
              <w:t xml:space="preserve">Практика и стажировка секретаря комиссии и сотрудников местного самоуправления, ответственных за организацию работы по профилактике терроризма и экстремизма. 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Default="002B449D" w:rsidP="00A9449D">
            <w:pPr>
              <w:ind w:right="-108"/>
            </w:pPr>
          </w:p>
        </w:tc>
        <w:tc>
          <w:tcPr>
            <w:tcW w:w="1620" w:type="dxa"/>
          </w:tcPr>
          <w:p w:rsidR="002B449D" w:rsidRPr="00985C7D" w:rsidRDefault="002B449D" w:rsidP="008F3AEB">
            <w:pPr>
              <w:ind w:left="-7"/>
              <w:jc w:val="center"/>
            </w:pPr>
            <w:r>
              <w:t>по отдельным планам</w:t>
            </w:r>
          </w:p>
        </w:tc>
      </w:tr>
      <w:tr w:rsidR="002B449D" w:rsidRPr="009C1622" w:rsidTr="00175EBC">
        <w:trPr>
          <w:trHeight w:val="248"/>
        </w:trPr>
        <w:tc>
          <w:tcPr>
            <w:tcW w:w="648" w:type="dxa"/>
          </w:tcPr>
          <w:p w:rsidR="002B449D" w:rsidRPr="009C1622" w:rsidRDefault="002B449D" w:rsidP="00175EBC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2B449D" w:rsidRPr="009C1622" w:rsidRDefault="002B449D" w:rsidP="00175EBC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2B449D" w:rsidRPr="009C1622" w:rsidRDefault="002B449D" w:rsidP="00175EBC">
            <w:pPr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2B449D" w:rsidRPr="009C1622" w:rsidRDefault="002B449D" w:rsidP="00175EBC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2B449D" w:rsidRPr="009C1622" w:rsidRDefault="002B449D" w:rsidP="00175EBC">
            <w:pPr>
              <w:ind w:left="-7"/>
              <w:jc w:val="center"/>
            </w:pPr>
            <w:r>
              <w:t>5</w:t>
            </w:r>
          </w:p>
        </w:tc>
      </w:tr>
      <w:tr w:rsidR="002B449D" w:rsidRPr="009C1622" w:rsidTr="00A9449D">
        <w:trPr>
          <w:trHeight w:val="239"/>
        </w:trPr>
        <w:tc>
          <w:tcPr>
            <w:tcW w:w="15408" w:type="dxa"/>
            <w:gridSpan w:val="5"/>
          </w:tcPr>
          <w:p w:rsidR="002B449D" w:rsidRDefault="002B449D" w:rsidP="00A9449D">
            <w:pPr>
              <w:ind w:left="-7"/>
              <w:jc w:val="center"/>
            </w:pPr>
            <w:r>
              <w:t>Организационные вопросы</w:t>
            </w:r>
          </w:p>
          <w:p w:rsidR="002B449D" w:rsidRPr="009C1622" w:rsidRDefault="002B449D" w:rsidP="00A9449D">
            <w:pPr>
              <w:ind w:left="-7"/>
              <w:jc w:val="center"/>
            </w:pP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2B449D" w:rsidRPr="009C1622" w:rsidRDefault="002B449D" w:rsidP="001B4B4E">
            <w:r>
              <w:t xml:space="preserve">Уточнение состава </w:t>
            </w:r>
            <w:r w:rsidRPr="00F02F76">
              <w:t xml:space="preserve">антитеррористической комиссии муниципального образования г. Белогорск </w:t>
            </w:r>
          </w:p>
        </w:tc>
        <w:tc>
          <w:tcPr>
            <w:tcW w:w="3060" w:type="dxa"/>
          </w:tcPr>
          <w:p w:rsidR="002B449D" w:rsidRPr="009C1622" w:rsidRDefault="002B449D" w:rsidP="00A9449D">
            <w:pPr>
              <w:jc w:val="both"/>
            </w:pPr>
            <w:r>
              <w:t>Председатель АТК города</w:t>
            </w:r>
          </w:p>
        </w:tc>
        <w:tc>
          <w:tcPr>
            <w:tcW w:w="3960" w:type="dxa"/>
          </w:tcPr>
          <w:p w:rsidR="002B449D" w:rsidRPr="009C1622" w:rsidRDefault="002B449D" w:rsidP="00516E3F">
            <w:r>
              <w:t>Секретарь АТК города</w:t>
            </w:r>
          </w:p>
        </w:tc>
        <w:tc>
          <w:tcPr>
            <w:tcW w:w="1620" w:type="dxa"/>
          </w:tcPr>
          <w:p w:rsidR="002B449D" w:rsidRPr="009C1622" w:rsidRDefault="002B449D" w:rsidP="00A9449D">
            <w:pPr>
              <w:ind w:left="-7"/>
              <w:jc w:val="center"/>
            </w:pPr>
          </w:p>
        </w:tc>
      </w:tr>
      <w:tr w:rsidR="002B449D" w:rsidRPr="009C1622" w:rsidTr="00A9449D">
        <w:trPr>
          <w:trHeight w:val="610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2B449D" w:rsidRDefault="002B449D" w:rsidP="001B4B4E">
            <w:r>
              <w:t>Доклады по исполнению решений заседаний АТК города, Амурской области</w:t>
            </w:r>
          </w:p>
        </w:tc>
        <w:tc>
          <w:tcPr>
            <w:tcW w:w="3060" w:type="dxa"/>
          </w:tcPr>
          <w:p w:rsidR="002B449D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Default="002B449D" w:rsidP="00516E3F">
            <w:r>
              <w:t>Ответственные исполнители</w:t>
            </w:r>
          </w:p>
        </w:tc>
        <w:tc>
          <w:tcPr>
            <w:tcW w:w="1620" w:type="dxa"/>
          </w:tcPr>
          <w:p w:rsidR="002B449D" w:rsidRDefault="002B449D" w:rsidP="00A9449D">
            <w:pPr>
              <w:ind w:left="-7"/>
              <w:jc w:val="center"/>
            </w:pPr>
            <w:r>
              <w:t>на очередных заседаниях АТК</w:t>
            </w:r>
          </w:p>
        </w:tc>
      </w:tr>
      <w:tr w:rsidR="002B449D" w:rsidRPr="009C1622" w:rsidTr="00A9449D">
        <w:trPr>
          <w:trHeight w:val="170"/>
        </w:trPr>
        <w:tc>
          <w:tcPr>
            <w:tcW w:w="648" w:type="dxa"/>
          </w:tcPr>
          <w:p w:rsidR="002B449D" w:rsidRDefault="002B449D" w:rsidP="00A9449D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2B449D" w:rsidRDefault="002B449D" w:rsidP="001B4B4E">
            <w:r>
              <w:t>Подготовка:</w:t>
            </w:r>
          </w:p>
          <w:p w:rsidR="002B449D" w:rsidRDefault="002B449D" w:rsidP="001B4B4E">
            <w:r>
              <w:t>– информации о деятельности АТК города за полугодие;</w:t>
            </w:r>
          </w:p>
          <w:p w:rsidR="002B449D" w:rsidRDefault="002B449D" w:rsidP="001B4B4E"/>
          <w:p w:rsidR="002B449D" w:rsidRDefault="002B449D" w:rsidP="00F27E0C">
            <w:r>
              <w:t>– статистических сведений и отчета по выполнению мероприятий Комплексного плана противодействия идеологии терроризма.</w:t>
            </w:r>
          </w:p>
        </w:tc>
        <w:tc>
          <w:tcPr>
            <w:tcW w:w="3060" w:type="dxa"/>
          </w:tcPr>
          <w:p w:rsidR="002B449D" w:rsidRDefault="002B449D" w:rsidP="00A9449D">
            <w:pPr>
              <w:jc w:val="both"/>
            </w:pPr>
          </w:p>
        </w:tc>
        <w:tc>
          <w:tcPr>
            <w:tcW w:w="3960" w:type="dxa"/>
          </w:tcPr>
          <w:p w:rsidR="002B449D" w:rsidRDefault="002B449D" w:rsidP="00516E3F">
            <w:r>
              <w:t>Секретарь АТК города</w:t>
            </w:r>
          </w:p>
          <w:p w:rsidR="002B449D" w:rsidRDefault="002B449D" w:rsidP="00516E3F"/>
          <w:p w:rsidR="002B449D" w:rsidRDefault="002B449D" w:rsidP="00516E3F"/>
        </w:tc>
        <w:tc>
          <w:tcPr>
            <w:tcW w:w="1620" w:type="dxa"/>
          </w:tcPr>
          <w:p w:rsidR="002B449D" w:rsidRDefault="002B449D" w:rsidP="00A9449D">
            <w:pPr>
              <w:ind w:left="-7"/>
              <w:jc w:val="center"/>
            </w:pPr>
          </w:p>
          <w:p w:rsidR="002B449D" w:rsidRDefault="002B449D" w:rsidP="00A9449D">
            <w:pPr>
              <w:ind w:left="-7"/>
              <w:jc w:val="center"/>
            </w:pPr>
            <w:r>
              <w:t>к 10.07.2018</w:t>
            </w:r>
          </w:p>
          <w:p w:rsidR="002B449D" w:rsidRDefault="002B449D" w:rsidP="00A9449D">
            <w:pPr>
              <w:ind w:left="-7"/>
              <w:jc w:val="center"/>
            </w:pPr>
            <w:r>
              <w:t xml:space="preserve">к 05.11.2018 </w:t>
            </w:r>
          </w:p>
          <w:p w:rsidR="002B449D" w:rsidRDefault="002B449D" w:rsidP="00A9449D">
            <w:pPr>
              <w:ind w:left="-7"/>
              <w:jc w:val="center"/>
            </w:pPr>
            <w:r>
              <w:t xml:space="preserve">к 10.07.2018 </w:t>
            </w:r>
          </w:p>
          <w:p w:rsidR="002B449D" w:rsidRDefault="002B449D" w:rsidP="00CF0EF1">
            <w:pPr>
              <w:ind w:left="-7"/>
              <w:jc w:val="center"/>
            </w:pPr>
            <w:r>
              <w:t>к 10.01.2019</w:t>
            </w:r>
          </w:p>
        </w:tc>
      </w:tr>
    </w:tbl>
    <w:p w:rsidR="002B449D" w:rsidRDefault="002B449D" w:rsidP="001A53EF">
      <w:pPr>
        <w:jc w:val="center"/>
        <w:rPr>
          <w:sz w:val="28"/>
          <w:szCs w:val="28"/>
        </w:rPr>
      </w:pPr>
    </w:p>
    <w:p w:rsidR="002B449D" w:rsidRDefault="002B449D" w:rsidP="001A53EF">
      <w:pPr>
        <w:jc w:val="center"/>
        <w:rPr>
          <w:sz w:val="28"/>
          <w:szCs w:val="28"/>
        </w:rPr>
      </w:pPr>
    </w:p>
    <w:p w:rsidR="002B449D" w:rsidRDefault="002B449D" w:rsidP="00DC2B28">
      <w:pPr>
        <w:tabs>
          <w:tab w:val="left" w:pos="22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449D" w:rsidRDefault="002B449D" w:rsidP="00F67B1D">
      <w:pPr>
        <w:rPr>
          <w:sz w:val="28"/>
          <w:szCs w:val="28"/>
        </w:rPr>
      </w:pPr>
    </w:p>
    <w:p w:rsidR="002B449D" w:rsidRDefault="002B449D" w:rsidP="00F67B1D">
      <w:pPr>
        <w:rPr>
          <w:sz w:val="28"/>
          <w:szCs w:val="28"/>
        </w:rPr>
      </w:pPr>
    </w:p>
    <w:p w:rsidR="002B449D" w:rsidRPr="001A53EF" w:rsidRDefault="002B449D" w:rsidP="00F67B1D">
      <w:pPr>
        <w:rPr>
          <w:sz w:val="28"/>
          <w:szCs w:val="28"/>
        </w:rPr>
      </w:pPr>
    </w:p>
    <w:sectPr w:rsidR="002B449D" w:rsidRPr="001A53EF" w:rsidSect="001B4B4E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DFE"/>
    <w:multiLevelType w:val="hybridMultilevel"/>
    <w:tmpl w:val="7C30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86A7C"/>
    <w:multiLevelType w:val="hybridMultilevel"/>
    <w:tmpl w:val="7E7CBEF8"/>
    <w:lvl w:ilvl="0" w:tplc="E30A82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E906EF"/>
    <w:multiLevelType w:val="hybridMultilevel"/>
    <w:tmpl w:val="4E0C7CA0"/>
    <w:lvl w:ilvl="0" w:tplc="E30A82E6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gutterAtTop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A8F"/>
    <w:rsid w:val="00003A6C"/>
    <w:rsid w:val="000225FE"/>
    <w:rsid w:val="00024EB9"/>
    <w:rsid w:val="0002575A"/>
    <w:rsid w:val="00055686"/>
    <w:rsid w:val="0005628F"/>
    <w:rsid w:val="00062F0E"/>
    <w:rsid w:val="000751FA"/>
    <w:rsid w:val="000759C6"/>
    <w:rsid w:val="00077717"/>
    <w:rsid w:val="00087AB6"/>
    <w:rsid w:val="00090295"/>
    <w:rsid w:val="00093715"/>
    <w:rsid w:val="00095DD3"/>
    <w:rsid w:val="00096E63"/>
    <w:rsid w:val="000B59FE"/>
    <w:rsid w:val="000B6048"/>
    <w:rsid w:val="000B7184"/>
    <w:rsid w:val="000D6AC2"/>
    <w:rsid w:val="000E127A"/>
    <w:rsid w:val="000F45D8"/>
    <w:rsid w:val="000F7390"/>
    <w:rsid w:val="00120A06"/>
    <w:rsid w:val="001237DE"/>
    <w:rsid w:val="00172282"/>
    <w:rsid w:val="00175EBC"/>
    <w:rsid w:val="00192C85"/>
    <w:rsid w:val="00195D50"/>
    <w:rsid w:val="001975CC"/>
    <w:rsid w:val="001A53EF"/>
    <w:rsid w:val="001A5522"/>
    <w:rsid w:val="001B4B4E"/>
    <w:rsid w:val="001C4E8F"/>
    <w:rsid w:val="001C7786"/>
    <w:rsid w:val="001D4178"/>
    <w:rsid w:val="001D6C69"/>
    <w:rsid w:val="001E424C"/>
    <w:rsid w:val="001F5F89"/>
    <w:rsid w:val="00216A76"/>
    <w:rsid w:val="002276F4"/>
    <w:rsid w:val="00227B1A"/>
    <w:rsid w:val="00231519"/>
    <w:rsid w:val="00242CAA"/>
    <w:rsid w:val="002511CC"/>
    <w:rsid w:val="00260B73"/>
    <w:rsid w:val="00282FEF"/>
    <w:rsid w:val="00285F14"/>
    <w:rsid w:val="00290160"/>
    <w:rsid w:val="00290A91"/>
    <w:rsid w:val="0029459B"/>
    <w:rsid w:val="002A25FA"/>
    <w:rsid w:val="002B449D"/>
    <w:rsid w:val="002D1B72"/>
    <w:rsid w:val="002D255B"/>
    <w:rsid w:val="002F0FDB"/>
    <w:rsid w:val="00307D15"/>
    <w:rsid w:val="00307E2E"/>
    <w:rsid w:val="00333044"/>
    <w:rsid w:val="00352DD1"/>
    <w:rsid w:val="003540BE"/>
    <w:rsid w:val="00354E1F"/>
    <w:rsid w:val="0035656E"/>
    <w:rsid w:val="00363345"/>
    <w:rsid w:val="00372DE6"/>
    <w:rsid w:val="0038420B"/>
    <w:rsid w:val="00390F9B"/>
    <w:rsid w:val="003953C0"/>
    <w:rsid w:val="003A4AC1"/>
    <w:rsid w:val="003C66A8"/>
    <w:rsid w:val="003D07FF"/>
    <w:rsid w:val="003D2012"/>
    <w:rsid w:val="003D3987"/>
    <w:rsid w:val="003D6B51"/>
    <w:rsid w:val="003F0479"/>
    <w:rsid w:val="003F2EEA"/>
    <w:rsid w:val="00416D93"/>
    <w:rsid w:val="00426495"/>
    <w:rsid w:val="00430276"/>
    <w:rsid w:val="004370DA"/>
    <w:rsid w:val="00440196"/>
    <w:rsid w:val="004446A1"/>
    <w:rsid w:val="004558AA"/>
    <w:rsid w:val="004577F3"/>
    <w:rsid w:val="0047528D"/>
    <w:rsid w:val="004764B7"/>
    <w:rsid w:val="004825DF"/>
    <w:rsid w:val="004B7420"/>
    <w:rsid w:val="004C38CA"/>
    <w:rsid w:val="004C7206"/>
    <w:rsid w:val="004D5B7F"/>
    <w:rsid w:val="004E49F4"/>
    <w:rsid w:val="004E523B"/>
    <w:rsid w:val="004F13FF"/>
    <w:rsid w:val="005159D8"/>
    <w:rsid w:val="00516E3F"/>
    <w:rsid w:val="0053221A"/>
    <w:rsid w:val="00552409"/>
    <w:rsid w:val="00552E06"/>
    <w:rsid w:val="00554861"/>
    <w:rsid w:val="00570191"/>
    <w:rsid w:val="00573013"/>
    <w:rsid w:val="005743E9"/>
    <w:rsid w:val="00574944"/>
    <w:rsid w:val="00586509"/>
    <w:rsid w:val="005B0E0A"/>
    <w:rsid w:val="005B28C4"/>
    <w:rsid w:val="005B2AE3"/>
    <w:rsid w:val="005C7506"/>
    <w:rsid w:val="005E68C7"/>
    <w:rsid w:val="00602985"/>
    <w:rsid w:val="0062527B"/>
    <w:rsid w:val="006321F2"/>
    <w:rsid w:val="00640188"/>
    <w:rsid w:val="0065083C"/>
    <w:rsid w:val="006546DF"/>
    <w:rsid w:val="00654F1B"/>
    <w:rsid w:val="006616AE"/>
    <w:rsid w:val="006A13DF"/>
    <w:rsid w:val="006A691C"/>
    <w:rsid w:val="006B39F4"/>
    <w:rsid w:val="006C23A6"/>
    <w:rsid w:val="006D57C6"/>
    <w:rsid w:val="006F1BFB"/>
    <w:rsid w:val="007004F0"/>
    <w:rsid w:val="00701B77"/>
    <w:rsid w:val="00723A8F"/>
    <w:rsid w:val="00725900"/>
    <w:rsid w:val="0078310B"/>
    <w:rsid w:val="00783BEC"/>
    <w:rsid w:val="00790433"/>
    <w:rsid w:val="007A1299"/>
    <w:rsid w:val="007D5F1A"/>
    <w:rsid w:val="007D6FAD"/>
    <w:rsid w:val="007E191A"/>
    <w:rsid w:val="007E7867"/>
    <w:rsid w:val="00810B34"/>
    <w:rsid w:val="008159AF"/>
    <w:rsid w:val="00820A30"/>
    <w:rsid w:val="00827B78"/>
    <w:rsid w:val="008364E1"/>
    <w:rsid w:val="0084520D"/>
    <w:rsid w:val="00862ABC"/>
    <w:rsid w:val="00865F10"/>
    <w:rsid w:val="008910F3"/>
    <w:rsid w:val="008A1F20"/>
    <w:rsid w:val="008C4940"/>
    <w:rsid w:val="008D283D"/>
    <w:rsid w:val="008D596B"/>
    <w:rsid w:val="008E7228"/>
    <w:rsid w:val="008E7D08"/>
    <w:rsid w:val="008F3270"/>
    <w:rsid w:val="008F3AEB"/>
    <w:rsid w:val="0090169F"/>
    <w:rsid w:val="0090286B"/>
    <w:rsid w:val="00907FE3"/>
    <w:rsid w:val="0093537B"/>
    <w:rsid w:val="009405FC"/>
    <w:rsid w:val="0095103C"/>
    <w:rsid w:val="00961E39"/>
    <w:rsid w:val="00963CB8"/>
    <w:rsid w:val="009704E5"/>
    <w:rsid w:val="0098458F"/>
    <w:rsid w:val="00985C7D"/>
    <w:rsid w:val="009B2CA8"/>
    <w:rsid w:val="009B4DF3"/>
    <w:rsid w:val="009B5F70"/>
    <w:rsid w:val="009C1622"/>
    <w:rsid w:val="009D510A"/>
    <w:rsid w:val="009E5381"/>
    <w:rsid w:val="00A119C7"/>
    <w:rsid w:val="00A21618"/>
    <w:rsid w:val="00A3666E"/>
    <w:rsid w:val="00A407F8"/>
    <w:rsid w:val="00A41B07"/>
    <w:rsid w:val="00A57292"/>
    <w:rsid w:val="00A5784B"/>
    <w:rsid w:val="00A63A16"/>
    <w:rsid w:val="00A703A7"/>
    <w:rsid w:val="00A74357"/>
    <w:rsid w:val="00A760EC"/>
    <w:rsid w:val="00A80183"/>
    <w:rsid w:val="00A837FD"/>
    <w:rsid w:val="00A9449D"/>
    <w:rsid w:val="00A96058"/>
    <w:rsid w:val="00AB654B"/>
    <w:rsid w:val="00AD05CA"/>
    <w:rsid w:val="00AE1D0C"/>
    <w:rsid w:val="00B01FC4"/>
    <w:rsid w:val="00B041DE"/>
    <w:rsid w:val="00B12F4E"/>
    <w:rsid w:val="00B13638"/>
    <w:rsid w:val="00B13FEF"/>
    <w:rsid w:val="00B21ECF"/>
    <w:rsid w:val="00B35B31"/>
    <w:rsid w:val="00B3755C"/>
    <w:rsid w:val="00B41C53"/>
    <w:rsid w:val="00B50EE9"/>
    <w:rsid w:val="00B54A1F"/>
    <w:rsid w:val="00B8273C"/>
    <w:rsid w:val="00B901AC"/>
    <w:rsid w:val="00B91CC2"/>
    <w:rsid w:val="00B95248"/>
    <w:rsid w:val="00B96216"/>
    <w:rsid w:val="00BB68E1"/>
    <w:rsid w:val="00BC0DA9"/>
    <w:rsid w:val="00BC3C9C"/>
    <w:rsid w:val="00BD5ADD"/>
    <w:rsid w:val="00BF1861"/>
    <w:rsid w:val="00BF1CBD"/>
    <w:rsid w:val="00BF4826"/>
    <w:rsid w:val="00BF5EF5"/>
    <w:rsid w:val="00C01B6C"/>
    <w:rsid w:val="00C17F14"/>
    <w:rsid w:val="00C34E9E"/>
    <w:rsid w:val="00C41956"/>
    <w:rsid w:val="00C42760"/>
    <w:rsid w:val="00C427CB"/>
    <w:rsid w:val="00C45379"/>
    <w:rsid w:val="00C57CDB"/>
    <w:rsid w:val="00C63779"/>
    <w:rsid w:val="00C63A9C"/>
    <w:rsid w:val="00C64A62"/>
    <w:rsid w:val="00C65042"/>
    <w:rsid w:val="00C66CD6"/>
    <w:rsid w:val="00C70E0B"/>
    <w:rsid w:val="00C71F06"/>
    <w:rsid w:val="00CA18D6"/>
    <w:rsid w:val="00CC10AA"/>
    <w:rsid w:val="00CC542B"/>
    <w:rsid w:val="00CC6C7F"/>
    <w:rsid w:val="00CD0427"/>
    <w:rsid w:val="00CD235D"/>
    <w:rsid w:val="00CD41EA"/>
    <w:rsid w:val="00CD44F3"/>
    <w:rsid w:val="00CF0EF1"/>
    <w:rsid w:val="00CF43F0"/>
    <w:rsid w:val="00D00628"/>
    <w:rsid w:val="00D06222"/>
    <w:rsid w:val="00D140B6"/>
    <w:rsid w:val="00D25518"/>
    <w:rsid w:val="00D33BEA"/>
    <w:rsid w:val="00D364E5"/>
    <w:rsid w:val="00D553C9"/>
    <w:rsid w:val="00D7744B"/>
    <w:rsid w:val="00D84335"/>
    <w:rsid w:val="00D96AB8"/>
    <w:rsid w:val="00DC2B28"/>
    <w:rsid w:val="00DC2D30"/>
    <w:rsid w:val="00DE0F56"/>
    <w:rsid w:val="00DF5F97"/>
    <w:rsid w:val="00E126FD"/>
    <w:rsid w:val="00E178C9"/>
    <w:rsid w:val="00E51280"/>
    <w:rsid w:val="00E535A2"/>
    <w:rsid w:val="00E8061D"/>
    <w:rsid w:val="00E90D13"/>
    <w:rsid w:val="00E939FF"/>
    <w:rsid w:val="00EA643F"/>
    <w:rsid w:val="00EA71AA"/>
    <w:rsid w:val="00EC02D0"/>
    <w:rsid w:val="00ED7FCD"/>
    <w:rsid w:val="00EF6BF5"/>
    <w:rsid w:val="00F02F76"/>
    <w:rsid w:val="00F27E0C"/>
    <w:rsid w:val="00F42E4B"/>
    <w:rsid w:val="00F46AB7"/>
    <w:rsid w:val="00F46D37"/>
    <w:rsid w:val="00F55FD8"/>
    <w:rsid w:val="00F60383"/>
    <w:rsid w:val="00F67B1D"/>
    <w:rsid w:val="00F74FAE"/>
    <w:rsid w:val="00F75127"/>
    <w:rsid w:val="00F75439"/>
    <w:rsid w:val="00F8556A"/>
    <w:rsid w:val="00F964E3"/>
    <w:rsid w:val="00FA3F3C"/>
    <w:rsid w:val="00FC0392"/>
    <w:rsid w:val="00FC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53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27B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F5F97"/>
    <w:rPr>
      <w:rFonts w:cs="Times New Roman"/>
      <w:color w:val="1759B4"/>
      <w:u w:val="single"/>
    </w:rPr>
  </w:style>
  <w:style w:type="paragraph" w:styleId="NormalWeb">
    <w:name w:val="Normal (Web)"/>
    <w:basedOn w:val="Normal"/>
    <w:uiPriority w:val="99"/>
    <w:rsid w:val="00DF5F97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uiPriority w:val="99"/>
    <w:rsid w:val="004B74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C7"/>
    <w:rPr>
      <w:sz w:val="0"/>
      <w:szCs w:val="0"/>
    </w:rPr>
  </w:style>
  <w:style w:type="paragraph" w:customStyle="1" w:styleId="1">
    <w:name w:val="Знак1 Знак Знак Знак"/>
    <w:basedOn w:val="Normal"/>
    <w:uiPriority w:val="99"/>
    <w:rsid w:val="00B35B31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6C23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921</Words>
  <Characters>5250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klient</cp:lastModifiedBy>
  <cp:revision>4</cp:revision>
  <cp:lastPrinted>2017-12-20T01:29:00Z</cp:lastPrinted>
  <dcterms:created xsi:type="dcterms:W3CDTF">2017-12-20T01:11:00Z</dcterms:created>
  <dcterms:modified xsi:type="dcterms:W3CDTF">2018-08-27T07:52:00Z</dcterms:modified>
</cp:coreProperties>
</file>