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C6" w:rsidRDefault="00A14BC6" w:rsidP="00805FE4">
      <w:pPr>
        <w:jc w:val="center"/>
        <w:rPr>
          <w:b/>
          <w:snapToGrid w:val="0"/>
        </w:rPr>
      </w:pPr>
    </w:p>
    <w:p w:rsidR="00805FE4" w:rsidRDefault="00805FE4" w:rsidP="00805FE4">
      <w:pPr>
        <w:jc w:val="center"/>
        <w:rPr>
          <w:b/>
          <w:snapToGrid w:val="0"/>
        </w:rPr>
      </w:pPr>
      <w:r>
        <w:rPr>
          <w:b/>
          <w:snapToGrid w:val="0"/>
        </w:rPr>
        <w:t>СВЕДЕНИЯ</w:t>
      </w:r>
    </w:p>
    <w:p w:rsidR="00805FE4" w:rsidRDefault="00805FE4" w:rsidP="00805FE4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о поступлении и расходовании средств избирательных фондов кандидатов </w:t>
      </w:r>
    </w:p>
    <w:p w:rsidR="00805FE4" w:rsidRDefault="00805FE4" w:rsidP="00805FE4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на выборах депутатов Белогорского городского Совета народных депутатов седьмого созыва  </w:t>
      </w:r>
    </w:p>
    <w:p w:rsidR="00805FE4" w:rsidRDefault="00805FE4" w:rsidP="00805FE4">
      <w:pPr>
        <w:jc w:val="center"/>
        <w:rPr>
          <w:b/>
          <w:snapToGrid w:val="0"/>
        </w:rPr>
      </w:pPr>
      <w:r>
        <w:rPr>
          <w:b/>
          <w:snapToGrid w:val="0"/>
        </w:rPr>
        <w:t>(на основании данных ПАО Сбербанк России)</w:t>
      </w:r>
    </w:p>
    <w:p w:rsidR="00805FE4" w:rsidRDefault="00805FE4" w:rsidP="00805FE4">
      <w:pPr>
        <w:rPr>
          <w:snapToGrid w:val="0"/>
        </w:rPr>
      </w:pPr>
    </w:p>
    <w:p w:rsidR="00805FE4" w:rsidRDefault="00805FE4" w:rsidP="00805FE4">
      <w:pPr>
        <w:rPr>
          <w:rFonts w:ascii="Courier New" w:hAnsi="Courier New"/>
          <w:sz w:val="20"/>
          <w:szCs w:val="20"/>
        </w:rPr>
      </w:pPr>
      <w:r>
        <w:rPr>
          <w:snapToGrid w:val="0"/>
        </w:rPr>
        <w:t xml:space="preserve">По состоянию  на « </w:t>
      </w:r>
      <w:r w:rsidR="001E5A35">
        <w:rPr>
          <w:snapToGrid w:val="0"/>
        </w:rPr>
        <w:t>5</w:t>
      </w:r>
      <w:r>
        <w:rPr>
          <w:snapToGrid w:val="0"/>
        </w:rPr>
        <w:t>»</w:t>
      </w:r>
      <w:r w:rsidR="001E5A35">
        <w:rPr>
          <w:snapToGrid w:val="0"/>
        </w:rPr>
        <w:t>сентября</w:t>
      </w:r>
      <w:r>
        <w:rPr>
          <w:snapToGrid w:val="0"/>
        </w:rPr>
        <w:t xml:space="preserve"> 2017</w:t>
      </w:r>
      <w:r>
        <w:rPr>
          <w:b/>
          <w:snapToGrid w:val="0"/>
        </w:rPr>
        <w:t xml:space="preserve">  </w:t>
      </w:r>
      <w:r>
        <w:rPr>
          <w:snapToGrid w:val="0"/>
        </w:rPr>
        <w:t>года</w:t>
      </w:r>
    </w:p>
    <w:p w:rsidR="00805FE4" w:rsidRDefault="00805FE4" w:rsidP="00805FE4">
      <w:pPr>
        <w:snapToGrid w:val="0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 рублях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1973"/>
        <w:gridCol w:w="967"/>
        <w:gridCol w:w="1127"/>
        <w:gridCol w:w="1701"/>
        <w:gridCol w:w="913"/>
        <w:gridCol w:w="1260"/>
        <w:gridCol w:w="1229"/>
        <w:gridCol w:w="1297"/>
        <w:gridCol w:w="1011"/>
        <w:gridCol w:w="878"/>
        <w:gridCol w:w="1585"/>
        <w:gridCol w:w="757"/>
        <w:gridCol w:w="709"/>
      </w:tblGrid>
      <w:tr w:rsidR="00805FE4" w:rsidTr="004676D7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, имя и отчество кандидата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средств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средств *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Возвращено средств</w:t>
            </w:r>
          </w:p>
        </w:tc>
      </w:tr>
      <w:tr w:rsidR="00805FE4" w:rsidTr="007B0937"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805FE4" w:rsidTr="007B0937">
        <w:trPr>
          <w:trHeight w:val="949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юридических лиц, внесших пожертвование на сумму более чем</w:t>
            </w:r>
          </w:p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тыс. руб.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граждан, внесших пожертвования на сумму более чем 20 тыс. руб.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финансовой операции по расходованию средств на сумму более чем </w:t>
            </w:r>
          </w:p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тыс. руб.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жертвователя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возврата</w:t>
            </w:r>
          </w:p>
        </w:tc>
      </w:tr>
      <w:tr w:rsidR="00805FE4" w:rsidTr="007B0937"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снятия со </w:t>
            </w:r>
            <w:proofErr w:type="spellStart"/>
            <w:r>
              <w:rPr>
                <w:sz w:val="20"/>
                <w:szCs w:val="20"/>
              </w:rPr>
              <w:t>спецсчёта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партия пенсионеров за социальную справедливость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9B2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6D12A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Концепт Плюс</w:t>
            </w:r>
            <w:r w:rsidR="006D12A4">
              <w:rPr>
                <w:sz w:val="20"/>
                <w:szCs w:val="20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1331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ЛДПР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9B2A66" w:rsidP="001331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331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9B2A66" w:rsidP="001331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331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ЛДПР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1331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486B8D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«ТЭСТ»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1331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709761,96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A14BC6">
            <w:pPr>
              <w:pStyle w:val="a3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 w:rsidP="00937E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A14BC6">
            <w:pPr>
              <w:pStyle w:val="a3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 w:rsidP="00937E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Амурком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715.08.2017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A14BC6">
            <w:pPr>
              <w:pStyle w:val="a3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 w:rsidP="00937E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Белогорскремстройсервис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A14BC6">
            <w:pPr>
              <w:pStyle w:val="a3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 w:rsidP="00937E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DA6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486B8D">
              <w:rPr>
                <w:sz w:val="20"/>
                <w:szCs w:val="20"/>
              </w:rPr>
              <w:t>«</w:t>
            </w:r>
            <w:proofErr w:type="spellStart"/>
            <w:r w:rsidR="00486B8D">
              <w:rPr>
                <w:sz w:val="20"/>
                <w:szCs w:val="20"/>
              </w:rPr>
              <w:t>Амрос</w:t>
            </w:r>
            <w:proofErr w:type="spellEnd"/>
            <w:r w:rsidR="00486B8D">
              <w:rPr>
                <w:sz w:val="20"/>
                <w:szCs w:val="20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A14BC6">
            <w:pPr>
              <w:pStyle w:val="a3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 w:rsidP="00937E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86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«ОА «ТИТАН»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3B8B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8B" w:rsidRPr="00723B8B" w:rsidRDefault="00723B8B" w:rsidP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8B" w:rsidRDefault="00723B8B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B" w:rsidRDefault="00723B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4676D7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Справедливая Россия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5FE4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Pr="00937E09" w:rsidRDefault="00805FE4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4676D7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ПАТРИОТЫ РОССИИ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4676D7" w:rsidP="001331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199">
              <w:rPr>
                <w:sz w:val="20"/>
                <w:szCs w:val="20"/>
              </w:rPr>
              <w:t>40600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DA6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  <w:r w:rsidR="004676D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4676D7" w:rsidP="004676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Инвестэнерго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E4" w:rsidRDefault="004676D7" w:rsidP="001331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199">
              <w:rPr>
                <w:sz w:val="20"/>
                <w:szCs w:val="20"/>
              </w:rPr>
              <w:t>40600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4" w:rsidRDefault="00805F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Аверьянова Н.Д.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Баталина</w:t>
            </w:r>
            <w:proofErr w:type="spellEnd"/>
            <w:r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Н.В.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Буданов Г.Н.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Гладышева Е.А.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 Г.И.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Горбунцов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Гратий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23903,67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23903,67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Гринишак</w:t>
            </w:r>
            <w:proofErr w:type="spellEnd"/>
            <w:r>
              <w:rPr>
                <w:sz w:val="20"/>
                <w:szCs w:val="20"/>
              </w:rPr>
              <w:t xml:space="preserve"> П.И.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Гришков В.А.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Гусарова</w:t>
            </w:r>
            <w:proofErr w:type="spellEnd"/>
            <w:r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32345,50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32345,50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Даценко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Древаль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Калагова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 А.В.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Камоско</w:t>
            </w:r>
            <w:proofErr w:type="spellEnd"/>
            <w:r>
              <w:rPr>
                <w:sz w:val="20"/>
                <w:szCs w:val="20"/>
              </w:rPr>
              <w:t xml:space="preserve"> О.Я.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Кислицына</w:t>
            </w:r>
            <w:proofErr w:type="spellEnd"/>
            <w:r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Комаркин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Коняхин В.С.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Кочепасова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 В.А.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Купалова Е.В.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Матиенко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Матиенко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А.В.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Мелюкова</w:t>
            </w:r>
            <w:proofErr w:type="spellEnd"/>
            <w:r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Н.Ю.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Михайлусенко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Ю.М.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Осетрова О.А.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Д.Е.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Остапенко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Парфенова Н.В.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Понкратов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890857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</w:t>
            </w:r>
            <w:r w:rsidR="008908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Поносова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D2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D2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Г.А.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Г.Г.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Прудникова Н.А.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Птицын А.В.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Рослякова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Рудой Е.В.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Рыбина Н.П.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В.Д.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Н.А.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Ю.С.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 К.А.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Стороженко  Е.В.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Стрельская</w:t>
            </w:r>
            <w:proofErr w:type="spellEnd"/>
            <w:r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Стрельский Б.Д.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Фалатюк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М.Б.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8908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5D0B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И.В.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5D0B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473B2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Хрущенко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Чурляев И.В.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7B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Шитикова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7B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7B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 w:rsidP="008413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5A35" w:rsidTr="007B093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Pr="00937E09" w:rsidRDefault="001E5A35" w:rsidP="00937E0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 w:rsidP="00937E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 П.Н.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35" w:rsidRDefault="001E5A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05FE4" w:rsidRDefault="00805FE4" w:rsidP="00805FE4">
      <w:pPr>
        <w:snapToGrid w:val="0"/>
        <w:jc w:val="right"/>
        <w:rPr>
          <w:rFonts w:ascii="Courier New" w:hAnsi="Courier New"/>
        </w:rPr>
      </w:pPr>
    </w:p>
    <w:p w:rsidR="00805FE4" w:rsidRDefault="00805FE4" w:rsidP="00805FE4">
      <w:pPr>
        <w:snapToGrid w:val="0"/>
        <w:jc w:val="right"/>
        <w:rPr>
          <w:rFonts w:ascii="Courier New" w:hAnsi="Courier New"/>
        </w:rPr>
      </w:pPr>
    </w:p>
    <w:p w:rsidR="000321D4" w:rsidRDefault="000321D4" w:rsidP="00805FE4">
      <w:pPr>
        <w:ind w:left="-426"/>
      </w:pPr>
    </w:p>
    <w:sectPr w:rsidR="000321D4" w:rsidSect="004676D7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C1B"/>
    <w:multiLevelType w:val="hybridMultilevel"/>
    <w:tmpl w:val="6DE45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05FE4"/>
    <w:rsid w:val="00000A45"/>
    <w:rsid w:val="000321D4"/>
    <w:rsid w:val="0003744C"/>
    <w:rsid w:val="0004196E"/>
    <w:rsid w:val="00061062"/>
    <w:rsid w:val="000910E7"/>
    <w:rsid w:val="000E2BAB"/>
    <w:rsid w:val="000F0CEA"/>
    <w:rsid w:val="00117A62"/>
    <w:rsid w:val="00133199"/>
    <w:rsid w:val="001D6E39"/>
    <w:rsid w:val="001E5A35"/>
    <w:rsid w:val="002037D4"/>
    <w:rsid w:val="00210DE5"/>
    <w:rsid w:val="002168F8"/>
    <w:rsid w:val="002254B9"/>
    <w:rsid w:val="00244A28"/>
    <w:rsid w:val="002667B5"/>
    <w:rsid w:val="00295927"/>
    <w:rsid w:val="00296E86"/>
    <w:rsid w:val="002B28D6"/>
    <w:rsid w:val="002E478C"/>
    <w:rsid w:val="002F3BEE"/>
    <w:rsid w:val="003204B2"/>
    <w:rsid w:val="003433D2"/>
    <w:rsid w:val="003976D5"/>
    <w:rsid w:val="003B3CC3"/>
    <w:rsid w:val="003C6E82"/>
    <w:rsid w:val="00401922"/>
    <w:rsid w:val="00402B11"/>
    <w:rsid w:val="004160F1"/>
    <w:rsid w:val="0041711E"/>
    <w:rsid w:val="0045562F"/>
    <w:rsid w:val="004660B3"/>
    <w:rsid w:val="004676D7"/>
    <w:rsid w:val="00473B25"/>
    <w:rsid w:val="00475D84"/>
    <w:rsid w:val="00486B8D"/>
    <w:rsid w:val="00492DBB"/>
    <w:rsid w:val="004E2059"/>
    <w:rsid w:val="005115DF"/>
    <w:rsid w:val="0058076B"/>
    <w:rsid w:val="005952C9"/>
    <w:rsid w:val="005B4375"/>
    <w:rsid w:val="005D77AE"/>
    <w:rsid w:val="006014AE"/>
    <w:rsid w:val="006762CC"/>
    <w:rsid w:val="006826E0"/>
    <w:rsid w:val="00687975"/>
    <w:rsid w:val="006B05CE"/>
    <w:rsid w:val="006C7002"/>
    <w:rsid w:val="006D12A4"/>
    <w:rsid w:val="00722580"/>
    <w:rsid w:val="00723B8B"/>
    <w:rsid w:val="00780C76"/>
    <w:rsid w:val="00781389"/>
    <w:rsid w:val="00792DD1"/>
    <w:rsid w:val="007B0937"/>
    <w:rsid w:val="007B484C"/>
    <w:rsid w:val="007E47BD"/>
    <w:rsid w:val="00805FE4"/>
    <w:rsid w:val="0082738E"/>
    <w:rsid w:val="0084186E"/>
    <w:rsid w:val="008627EA"/>
    <w:rsid w:val="00872A53"/>
    <w:rsid w:val="008765BF"/>
    <w:rsid w:val="00890857"/>
    <w:rsid w:val="008C0FD0"/>
    <w:rsid w:val="008D03C2"/>
    <w:rsid w:val="008D2613"/>
    <w:rsid w:val="008D4407"/>
    <w:rsid w:val="008E0975"/>
    <w:rsid w:val="009003E4"/>
    <w:rsid w:val="009036E8"/>
    <w:rsid w:val="009319F9"/>
    <w:rsid w:val="00937E09"/>
    <w:rsid w:val="00954D43"/>
    <w:rsid w:val="00991C6D"/>
    <w:rsid w:val="009B2A66"/>
    <w:rsid w:val="00A14BC6"/>
    <w:rsid w:val="00A34E40"/>
    <w:rsid w:val="00A75557"/>
    <w:rsid w:val="00A877C6"/>
    <w:rsid w:val="00A970EA"/>
    <w:rsid w:val="00B17AD3"/>
    <w:rsid w:val="00B5523E"/>
    <w:rsid w:val="00B7597D"/>
    <w:rsid w:val="00B85272"/>
    <w:rsid w:val="00BB51CB"/>
    <w:rsid w:val="00BE5803"/>
    <w:rsid w:val="00C2362D"/>
    <w:rsid w:val="00C27E59"/>
    <w:rsid w:val="00C52D10"/>
    <w:rsid w:val="00C53AE4"/>
    <w:rsid w:val="00C64E2B"/>
    <w:rsid w:val="00C81A4E"/>
    <w:rsid w:val="00C82E53"/>
    <w:rsid w:val="00C97198"/>
    <w:rsid w:val="00CC62E9"/>
    <w:rsid w:val="00CF6AB4"/>
    <w:rsid w:val="00D01A99"/>
    <w:rsid w:val="00D05D13"/>
    <w:rsid w:val="00D437BA"/>
    <w:rsid w:val="00D50015"/>
    <w:rsid w:val="00D63F90"/>
    <w:rsid w:val="00DA6CF0"/>
    <w:rsid w:val="00DC1C4C"/>
    <w:rsid w:val="00E3162B"/>
    <w:rsid w:val="00E967E9"/>
    <w:rsid w:val="00EA5BC8"/>
    <w:rsid w:val="00F32BAF"/>
    <w:rsid w:val="00F35D0C"/>
    <w:rsid w:val="00F3737C"/>
    <w:rsid w:val="00F61954"/>
    <w:rsid w:val="00F63B07"/>
    <w:rsid w:val="00F67202"/>
    <w:rsid w:val="00F7111F"/>
    <w:rsid w:val="00F938AD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E4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14</cp:revision>
  <dcterms:created xsi:type="dcterms:W3CDTF">2017-08-25T01:33:00Z</dcterms:created>
  <dcterms:modified xsi:type="dcterms:W3CDTF">2017-09-07T03:38:00Z</dcterms:modified>
</cp:coreProperties>
</file>