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BD5" w:rsidRDefault="00F60F8B" w:rsidP="00E45BD5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45BD5">
        <w:rPr>
          <w:sz w:val="28"/>
          <w:szCs w:val="28"/>
        </w:rPr>
        <w:t xml:space="preserve"> к постановлению </w:t>
      </w:r>
    </w:p>
    <w:p w:rsidR="00E45BD5" w:rsidRDefault="00E45BD5" w:rsidP="00E45BD5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г. Белогорск </w:t>
      </w:r>
    </w:p>
    <w:p w:rsidR="00E45BD5" w:rsidRPr="00525155" w:rsidRDefault="00F60F8B" w:rsidP="00E45BD5">
      <w:pPr>
        <w:ind w:left="5670"/>
        <w:rPr>
          <w:sz w:val="28"/>
          <w:szCs w:val="28"/>
        </w:rPr>
      </w:pPr>
      <w:r>
        <w:rPr>
          <w:sz w:val="28"/>
          <w:szCs w:val="28"/>
        </w:rPr>
        <w:t>24.07.2017   № 1708</w:t>
      </w:r>
      <w:bookmarkStart w:id="0" w:name="_GoBack"/>
      <w:bookmarkEnd w:id="0"/>
    </w:p>
    <w:p w:rsidR="00E45BD5" w:rsidRDefault="00E45BD5" w:rsidP="00E45BD5">
      <w:pPr>
        <w:jc w:val="right"/>
        <w:rPr>
          <w:b/>
          <w:sz w:val="28"/>
          <w:szCs w:val="28"/>
        </w:rPr>
      </w:pPr>
    </w:p>
    <w:p w:rsidR="00E45BD5" w:rsidRPr="00C851FE" w:rsidRDefault="00E45BD5" w:rsidP="00E45BD5">
      <w:pPr>
        <w:jc w:val="right"/>
        <w:rPr>
          <w:b/>
          <w:sz w:val="28"/>
          <w:szCs w:val="28"/>
        </w:rPr>
      </w:pPr>
    </w:p>
    <w:p w:rsidR="00E45BD5" w:rsidRDefault="00E45BD5" w:rsidP="00E45BD5">
      <w:pPr>
        <w:ind w:right="278"/>
        <w:jc w:val="center"/>
        <w:rPr>
          <w:b/>
          <w:sz w:val="28"/>
          <w:szCs w:val="28"/>
        </w:rPr>
      </w:pPr>
      <w:r w:rsidRPr="003E04DC">
        <w:rPr>
          <w:b/>
          <w:sz w:val="28"/>
          <w:szCs w:val="28"/>
        </w:rPr>
        <w:t xml:space="preserve">Перечень помещений для проведения встреч зарегистрированных кандидатов, их доверенных лиц с избирателями </w:t>
      </w:r>
    </w:p>
    <w:p w:rsidR="00E45BD5" w:rsidRDefault="00E45BD5" w:rsidP="00E45BD5">
      <w:pPr>
        <w:ind w:right="278"/>
        <w:jc w:val="center"/>
        <w:rPr>
          <w:b/>
          <w:sz w:val="28"/>
          <w:szCs w:val="28"/>
        </w:rPr>
      </w:pPr>
      <w:r w:rsidRPr="003E04DC">
        <w:rPr>
          <w:b/>
          <w:sz w:val="28"/>
          <w:szCs w:val="28"/>
        </w:rPr>
        <w:t>в ра</w:t>
      </w:r>
      <w:r>
        <w:rPr>
          <w:b/>
          <w:sz w:val="28"/>
          <w:szCs w:val="28"/>
        </w:rPr>
        <w:t>мках избирательной кампании 2017</w:t>
      </w:r>
      <w:r w:rsidRPr="003E04DC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</w:t>
      </w:r>
    </w:p>
    <w:p w:rsidR="00E45BD5" w:rsidRPr="00C851FE" w:rsidRDefault="00E45BD5" w:rsidP="00E45BD5">
      <w:pPr>
        <w:ind w:right="278"/>
        <w:jc w:val="center"/>
        <w:rPr>
          <w:b/>
          <w:sz w:val="28"/>
          <w:szCs w:val="28"/>
        </w:rPr>
      </w:pPr>
    </w:p>
    <w:tbl>
      <w:tblPr>
        <w:tblW w:w="992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9"/>
        <w:gridCol w:w="5081"/>
        <w:gridCol w:w="3626"/>
      </w:tblGrid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jc w:val="center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 xml:space="preserve">№ </w:t>
            </w:r>
            <w:proofErr w:type="gramStart"/>
            <w:r w:rsidRPr="00874F57">
              <w:rPr>
                <w:sz w:val="28"/>
                <w:szCs w:val="28"/>
              </w:rPr>
              <w:t>п</w:t>
            </w:r>
            <w:proofErr w:type="gramEnd"/>
            <w:r w:rsidRPr="00874F57">
              <w:rPr>
                <w:sz w:val="28"/>
                <w:szCs w:val="28"/>
              </w:rPr>
              <w:t>/п</w:t>
            </w: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center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 xml:space="preserve">Муниципальное помещение 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center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 xml:space="preserve">Адрес 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 xml:space="preserve">МКУ «Служба по обеспечению </w:t>
            </w:r>
            <w:proofErr w:type="gramStart"/>
            <w:r w:rsidRPr="00874F57">
              <w:rPr>
                <w:sz w:val="28"/>
                <w:szCs w:val="28"/>
              </w:rPr>
              <w:t>деятельности органов местного самоуправления города Белогорска</w:t>
            </w:r>
            <w:proofErr w:type="gramEnd"/>
            <w:r w:rsidRPr="00874F57">
              <w:rPr>
                <w:sz w:val="28"/>
                <w:szCs w:val="28"/>
              </w:rPr>
              <w:t>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 xml:space="preserve">ул. Вокзальная, 13 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МАОУ «Гимназия  №1 города Белогорск»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ул. Красноармейская, 6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МАОУ «Школа №3 города Белогорск»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ул. 50 лет Комсомола, 35А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МАОУ «Школа №4 города Белогорск»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 xml:space="preserve">ул. Никольское шоссе, 31 </w:t>
            </w:r>
          </w:p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ул. Авиационная, 40А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 xml:space="preserve">МАОУ «Школа №5 города Белогорск» 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ул. Ломоносова, 18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МАОУ «Школа №10 города Белогорск»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ул. Никольское шоссе, 65А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МАОУ «Школа №11 города Белогорск»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ул. 9 мая, 191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МАОУ  СШ № 17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ул. Ленина, 100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МАОУ «Школа № 200»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ул. Ленина, 16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МАОУ «Школа №201 города Белогорск»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ул. Благовещенская, 16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МАУ «ДК микрорайона «Амурсельмаш»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пер. Летний, 21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 xml:space="preserve">МАУ  ДО «ДЮСШ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874F57">
                <w:rPr>
                  <w:sz w:val="28"/>
                  <w:szCs w:val="28"/>
                </w:rPr>
                <w:t>2 г</w:t>
              </w:r>
            </w:smartTag>
            <w:r w:rsidRPr="00874F57">
              <w:rPr>
                <w:sz w:val="28"/>
                <w:szCs w:val="28"/>
              </w:rPr>
              <w:t>. Белогорск»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ул. Производственная, 11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МАОУ  ДОД «Школа искусств»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ул. Ленина, 28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Здание МУП «Единая служба по содержанию дорог и благоустройству      г. Белогорск»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ул. Стрелка, 34</w:t>
            </w:r>
          </w:p>
        </w:tc>
      </w:tr>
      <w:tr w:rsidR="00E45BD5" w:rsidRPr="00874F57" w:rsidTr="00CF5B72"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МКУ «Комитет по образованию, делам молодежи Администрации                      г. Белогорск»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 xml:space="preserve">ул. Партизанская, 26 </w:t>
            </w:r>
          </w:p>
        </w:tc>
      </w:tr>
      <w:tr w:rsidR="00E45BD5" w:rsidRPr="00874F57" w:rsidTr="00CF5B72">
        <w:trPr>
          <w:trHeight w:val="405"/>
        </w:trPr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 xml:space="preserve">МАУ ДО </w:t>
            </w:r>
            <w:r w:rsidRPr="00874F57">
              <w:rPr>
                <w:color w:val="000000"/>
              </w:rPr>
              <w:t>«ЦРО г. Белогорск»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 xml:space="preserve">пер. Товарный, 3 </w:t>
            </w:r>
          </w:p>
        </w:tc>
      </w:tr>
      <w:tr w:rsidR="00E45BD5" w:rsidRPr="00874F57" w:rsidTr="00CF5B72">
        <w:trPr>
          <w:trHeight w:val="435"/>
        </w:trPr>
        <w:tc>
          <w:tcPr>
            <w:tcW w:w="1219" w:type="dxa"/>
            <w:shd w:val="clear" w:color="auto" w:fill="auto"/>
          </w:tcPr>
          <w:p w:rsidR="00E45BD5" w:rsidRPr="00874F57" w:rsidRDefault="00E45BD5" w:rsidP="00CF5B7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081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 xml:space="preserve">Клуб с. </w:t>
            </w:r>
            <w:proofErr w:type="gramStart"/>
            <w:r w:rsidRPr="00874F57">
              <w:rPr>
                <w:sz w:val="28"/>
                <w:szCs w:val="28"/>
              </w:rPr>
              <w:t>Низинное</w:t>
            </w:r>
            <w:proofErr w:type="gramEnd"/>
            <w:r w:rsidRPr="00874F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26" w:type="dxa"/>
            <w:shd w:val="clear" w:color="auto" w:fill="auto"/>
          </w:tcPr>
          <w:p w:rsidR="00E45BD5" w:rsidRPr="00874F57" w:rsidRDefault="00E45BD5" w:rsidP="00CF5B72">
            <w:pPr>
              <w:jc w:val="both"/>
              <w:rPr>
                <w:sz w:val="28"/>
                <w:szCs w:val="28"/>
              </w:rPr>
            </w:pPr>
            <w:r w:rsidRPr="00874F57">
              <w:rPr>
                <w:sz w:val="28"/>
                <w:szCs w:val="28"/>
              </w:rPr>
              <w:t>с. Низинное, ул. Новая, 24</w:t>
            </w:r>
          </w:p>
        </w:tc>
      </w:tr>
    </w:tbl>
    <w:p w:rsidR="00E45BD5" w:rsidRPr="00D6774B" w:rsidRDefault="00E45BD5" w:rsidP="00E45BD5">
      <w:pPr>
        <w:jc w:val="center"/>
        <w:rPr>
          <w:sz w:val="28"/>
          <w:szCs w:val="28"/>
        </w:rPr>
      </w:pPr>
    </w:p>
    <w:p w:rsidR="00AE4643" w:rsidRDefault="00F60F8B"/>
    <w:sectPr w:rsidR="00AE4643" w:rsidSect="009D35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E259B"/>
    <w:multiLevelType w:val="hybridMultilevel"/>
    <w:tmpl w:val="C510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75"/>
    <w:rsid w:val="00555105"/>
    <w:rsid w:val="00594F7F"/>
    <w:rsid w:val="00DE0375"/>
    <w:rsid w:val="00E45BD5"/>
    <w:rsid w:val="00F6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D5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45BD5"/>
    <w:pPr>
      <w:widowControl w:val="0"/>
      <w:adjustRightInd w:val="0"/>
      <w:spacing w:after="160" w:line="240" w:lineRule="exact"/>
      <w:jc w:val="right"/>
    </w:pPr>
    <w:rPr>
      <w:rFonts w:eastAsia="SimSu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D5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45BD5"/>
    <w:pPr>
      <w:widowControl w:val="0"/>
      <w:adjustRightInd w:val="0"/>
      <w:spacing w:after="160" w:line="240" w:lineRule="exact"/>
      <w:jc w:val="right"/>
    </w:pPr>
    <w:rPr>
      <w:rFonts w:eastAsia="SimSu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1148</Characters>
  <Application>Microsoft Office Word</Application>
  <DocSecurity>0</DocSecurity>
  <Lines>9</Lines>
  <Paragraphs>2</Paragraphs>
  <ScaleCrop>false</ScaleCrop>
  <Company>АДМ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2017-07-25T04:44:00Z</dcterms:created>
  <dcterms:modified xsi:type="dcterms:W3CDTF">2017-07-25T06:31:00Z</dcterms:modified>
</cp:coreProperties>
</file>